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420E" w:rsidRPr="008E420E" w:rsidRDefault="008E420E" w:rsidP="00294E61">
      <w:pPr>
        <w:spacing w:after="0" w:line="240" w:lineRule="auto"/>
        <w:jc w:val="both"/>
        <w:rPr>
          <w:rFonts w:ascii="Times New Roman" w:eastAsia="Calibri" w:hAnsi="Times New Roman" w:cs="Times New Roman"/>
          <w:b/>
          <w:lang w:val="uk-UA" w:eastAsia="en-US"/>
        </w:rPr>
      </w:pPr>
      <w:r w:rsidRPr="008E420E">
        <w:rPr>
          <w:rFonts w:ascii="Times New Roman" w:eastAsia="Calibri" w:hAnsi="Times New Roman" w:cs="Times New Roman"/>
          <w:b/>
          <w:lang w:val="uk-UA" w:eastAsia="en-US"/>
        </w:rPr>
        <w:t>УДК 6</w:t>
      </w:r>
      <w:r w:rsidR="00A214B3" w:rsidRPr="00A214B3">
        <w:rPr>
          <w:rFonts w:ascii="Times New Roman" w:eastAsia="Calibri" w:hAnsi="Times New Roman" w:cs="Times New Roman"/>
          <w:b/>
          <w:lang w:val="uk-UA" w:eastAsia="en-US"/>
        </w:rPr>
        <w:t>31.</w:t>
      </w:r>
      <w:r w:rsidR="00A214B3">
        <w:rPr>
          <w:rFonts w:ascii="Times New Roman" w:eastAsia="Calibri" w:hAnsi="Times New Roman" w:cs="Times New Roman"/>
          <w:b/>
          <w:lang w:val="uk-UA" w:eastAsia="en-US"/>
        </w:rPr>
        <w:t>1</w:t>
      </w:r>
    </w:p>
    <w:p w:rsidR="008E420E" w:rsidRPr="008E420E" w:rsidRDefault="008E420E" w:rsidP="004D68DC">
      <w:pPr>
        <w:spacing w:after="0" w:line="240" w:lineRule="auto"/>
        <w:ind w:left="3119"/>
        <w:jc w:val="both"/>
        <w:rPr>
          <w:rFonts w:ascii="Times New Roman" w:eastAsia="Calibri" w:hAnsi="Times New Roman" w:cs="Times New Roman"/>
          <w:lang w:val="uk-UA" w:eastAsia="en-US"/>
        </w:rPr>
      </w:pPr>
      <w:r w:rsidRPr="008E420E">
        <w:rPr>
          <w:rFonts w:ascii="Times New Roman" w:eastAsia="Calibri" w:hAnsi="Times New Roman" w:cs="Times New Roman"/>
          <w:lang w:val="uk-UA" w:eastAsia="en-US"/>
        </w:rPr>
        <w:t xml:space="preserve">Коваленко М.В., </w:t>
      </w:r>
      <w:proofErr w:type="spellStart"/>
      <w:r w:rsidRPr="008E420E">
        <w:rPr>
          <w:rFonts w:ascii="Times New Roman" w:eastAsia="Calibri" w:hAnsi="Times New Roman" w:cs="Times New Roman"/>
          <w:lang w:val="uk-UA" w:eastAsia="en-US"/>
        </w:rPr>
        <w:t>к.е.н</w:t>
      </w:r>
      <w:proofErr w:type="spellEnd"/>
      <w:r w:rsidRPr="008E420E">
        <w:rPr>
          <w:rFonts w:ascii="Times New Roman" w:eastAsia="Calibri" w:hAnsi="Times New Roman" w:cs="Times New Roman"/>
          <w:lang w:val="uk-UA" w:eastAsia="en-US"/>
        </w:rPr>
        <w:t>., доцент,</w:t>
      </w:r>
    </w:p>
    <w:p w:rsidR="008E420E" w:rsidRPr="008E420E" w:rsidRDefault="00A214B3" w:rsidP="004D68DC">
      <w:pPr>
        <w:spacing w:after="0" w:line="240" w:lineRule="auto"/>
        <w:ind w:left="3119"/>
        <w:jc w:val="both"/>
        <w:rPr>
          <w:rFonts w:ascii="Times New Roman" w:eastAsia="Calibri" w:hAnsi="Times New Roman" w:cs="Times New Roman"/>
          <w:lang w:val="uk-UA" w:eastAsia="en-US"/>
        </w:rPr>
      </w:pPr>
      <w:r>
        <w:rPr>
          <w:rFonts w:ascii="Times New Roman" w:eastAsia="Calibri" w:hAnsi="Times New Roman" w:cs="Times New Roman"/>
          <w:lang w:val="uk-UA" w:eastAsia="en-US"/>
        </w:rPr>
        <w:t>Простак О.С.</w:t>
      </w:r>
      <w:r w:rsidR="008E420E" w:rsidRPr="008E420E">
        <w:rPr>
          <w:rFonts w:ascii="Times New Roman" w:eastAsia="Calibri" w:hAnsi="Times New Roman" w:cs="Times New Roman"/>
          <w:lang w:val="uk-UA" w:eastAsia="en-US"/>
        </w:rPr>
        <w:t>, магістрант</w:t>
      </w:r>
    </w:p>
    <w:p w:rsidR="008E420E" w:rsidRPr="008E420E" w:rsidRDefault="008E420E" w:rsidP="004D68DC">
      <w:pPr>
        <w:spacing w:after="0" w:line="240" w:lineRule="auto"/>
        <w:ind w:left="3119"/>
        <w:rPr>
          <w:rFonts w:ascii="Times New Roman" w:eastAsia="Times New Roman" w:hAnsi="Times New Roman" w:cs="Times New Roman"/>
          <w:lang w:val="uk-UA"/>
        </w:rPr>
      </w:pPr>
      <w:r w:rsidRPr="008E420E">
        <w:rPr>
          <w:rFonts w:ascii="Times New Roman" w:eastAsia="Times New Roman" w:hAnsi="Times New Roman" w:cs="Times New Roman"/>
          <w:lang w:val="uk-UA" w:eastAsia="en-US"/>
        </w:rPr>
        <w:t>Полтавська державна аграрна академія, м. Полтава</w:t>
      </w:r>
    </w:p>
    <w:p w:rsidR="008E420E" w:rsidRPr="008E420E" w:rsidRDefault="008E420E" w:rsidP="004D68DC">
      <w:pPr>
        <w:spacing w:after="0" w:line="240" w:lineRule="auto"/>
        <w:ind w:firstLine="284"/>
        <w:jc w:val="center"/>
        <w:rPr>
          <w:rFonts w:ascii="Times New Roman" w:eastAsia="Times New Roman" w:hAnsi="Times New Roman" w:cs="Times New Roman"/>
          <w:b/>
          <w:lang w:val="uk-UA"/>
        </w:rPr>
      </w:pPr>
    </w:p>
    <w:p w:rsidR="003562C7" w:rsidRDefault="003562C7" w:rsidP="004D68DC">
      <w:pPr>
        <w:spacing w:after="0" w:line="240" w:lineRule="auto"/>
        <w:jc w:val="center"/>
        <w:rPr>
          <w:rFonts w:ascii="Times New Roman" w:hAnsi="Times New Roman" w:cs="Times New Roman"/>
          <w:b/>
          <w:lang w:val="uk-UA"/>
        </w:rPr>
      </w:pPr>
      <w:r w:rsidRPr="008E420E">
        <w:rPr>
          <w:rFonts w:ascii="Times New Roman" w:hAnsi="Times New Roman" w:cs="Times New Roman"/>
          <w:b/>
          <w:lang w:val="uk-UA"/>
        </w:rPr>
        <w:t>ЕФЕКТИВНІСТЬ ІННОВАЦІЙНИХ ТЕХНОЛОГІЙ У РОСЛИННИЦТВІ</w:t>
      </w:r>
    </w:p>
    <w:p w:rsidR="009D4E37" w:rsidRDefault="009D4E37" w:rsidP="004D68DC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lang w:val="uk-UA"/>
        </w:rPr>
      </w:pPr>
    </w:p>
    <w:p w:rsidR="009D4E37" w:rsidRPr="008E420E" w:rsidRDefault="009D4E37" w:rsidP="004D68DC">
      <w:pPr>
        <w:spacing w:after="0" w:line="240" w:lineRule="auto"/>
        <w:ind w:firstLine="284"/>
        <w:jc w:val="center"/>
        <w:rPr>
          <w:rFonts w:ascii="Times New Roman" w:hAnsi="Times New Roman" w:cs="Times New Roman"/>
          <w:b/>
          <w:lang w:val="uk-UA"/>
        </w:rPr>
      </w:pPr>
    </w:p>
    <w:p w:rsidR="00E9036C" w:rsidRPr="008E420E" w:rsidRDefault="002B630C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 xml:space="preserve">Сучасний стан аграрної галузі обумовлюється глобальним впливом технологічної модернізації, яка не завжди є доцільною і не відповідає дійсним потребам та можливостям сільськогосподарських виробників. Тому Україна, прагнучи дотримуватися основних принципів </w:t>
      </w:r>
      <w:proofErr w:type="spellStart"/>
      <w:r w:rsidRPr="008E420E">
        <w:rPr>
          <w:rFonts w:ascii="Times New Roman" w:hAnsi="Times New Roman" w:cs="Times New Roman"/>
          <w:lang w:val="uk-UA"/>
        </w:rPr>
        <w:t>агроінноваційного</w:t>
      </w:r>
      <w:proofErr w:type="spellEnd"/>
      <w:r w:rsidRPr="008E420E">
        <w:rPr>
          <w:rFonts w:ascii="Times New Roman" w:hAnsi="Times New Roman" w:cs="Times New Roman"/>
          <w:lang w:val="uk-UA"/>
        </w:rPr>
        <w:t xml:space="preserve"> розвитку, має враховувати особливості й можливості вітчизняного сільськогосподарського виробництва та необхідність впровадження технологічної безпеки, перевірки наявних і впроваджуваних технологій.</w:t>
      </w:r>
    </w:p>
    <w:p w:rsidR="00A42879" w:rsidRPr="008E420E" w:rsidRDefault="008E420E" w:rsidP="004D68DC">
      <w:pPr>
        <w:pStyle w:val="a4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Нова стратегія виробництва зерно</w:t>
      </w:r>
      <w:r w:rsidR="00A42879" w:rsidRPr="008E420E">
        <w:rPr>
          <w:rFonts w:ascii="Times New Roman" w:hAnsi="Times New Roman" w:cs="Times New Roman"/>
          <w:lang w:val="uk-UA"/>
        </w:rPr>
        <w:t>вих</w:t>
      </w:r>
      <w:r w:rsidRPr="008E420E">
        <w:rPr>
          <w:rFonts w:ascii="Times New Roman" w:hAnsi="Times New Roman" w:cs="Times New Roman"/>
          <w:lang w:val="uk-UA"/>
        </w:rPr>
        <w:t xml:space="preserve"> в Україні ґрунтується на інтенсивному веденні галузі, оснащенні сільсько</w:t>
      </w:r>
      <w:r w:rsidRPr="008E420E">
        <w:rPr>
          <w:rFonts w:ascii="Times New Roman" w:hAnsi="Times New Roman" w:cs="Times New Roman"/>
          <w:lang w:val="uk-UA"/>
        </w:rPr>
        <w:softHyphen/>
        <w:t>господарських пі</w:t>
      </w:r>
      <w:r>
        <w:rPr>
          <w:rFonts w:ascii="Times New Roman" w:hAnsi="Times New Roman" w:cs="Times New Roman"/>
          <w:lang w:val="uk-UA"/>
        </w:rPr>
        <w:t>дприємств новою тех</w:t>
      </w:r>
      <w:r w:rsidRPr="008E420E">
        <w:rPr>
          <w:rFonts w:ascii="Times New Roman" w:hAnsi="Times New Roman" w:cs="Times New Roman"/>
          <w:lang w:val="uk-UA"/>
        </w:rPr>
        <w:t>нікою, впровад</w:t>
      </w:r>
      <w:r>
        <w:rPr>
          <w:rFonts w:ascii="Times New Roman" w:hAnsi="Times New Roman" w:cs="Times New Roman"/>
          <w:lang w:val="uk-UA"/>
        </w:rPr>
        <w:t>женні високопродуктив</w:t>
      </w:r>
      <w:r w:rsidR="00A42879" w:rsidRPr="008E420E">
        <w:rPr>
          <w:rFonts w:ascii="Times New Roman" w:hAnsi="Times New Roman" w:cs="Times New Roman"/>
          <w:lang w:val="uk-UA"/>
        </w:rPr>
        <w:t>них сортів</w:t>
      </w:r>
      <w:r w:rsidRPr="008E420E">
        <w:rPr>
          <w:rFonts w:ascii="Times New Roman" w:hAnsi="Times New Roman" w:cs="Times New Roman"/>
          <w:lang w:val="uk-UA"/>
        </w:rPr>
        <w:t xml:space="preserve"> і гібридів, освоєнні </w:t>
      </w:r>
      <w:proofErr w:type="spellStart"/>
      <w:r w:rsidRPr="008E420E">
        <w:rPr>
          <w:rFonts w:ascii="Times New Roman" w:hAnsi="Times New Roman" w:cs="Times New Roman"/>
          <w:lang w:val="uk-UA"/>
        </w:rPr>
        <w:t>ресурсо</w:t>
      </w:r>
      <w:r>
        <w:rPr>
          <w:rFonts w:ascii="Times New Roman" w:hAnsi="Times New Roman" w:cs="Times New Roman"/>
          <w:lang w:val="uk-UA"/>
        </w:rPr>
        <w:t>ощадних</w:t>
      </w:r>
      <w:proofErr w:type="spellEnd"/>
      <w:r>
        <w:rPr>
          <w:rFonts w:ascii="Times New Roman" w:hAnsi="Times New Roman" w:cs="Times New Roman"/>
          <w:lang w:val="uk-UA"/>
        </w:rPr>
        <w:t xml:space="preserve"> технологій, раціональнішому вико</w:t>
      </w:r>
      <w:r w:rsidR="00A42879" w:rsidRPr="008E420E">
        <w:rPr>
          <w:rFonts w:ascii="Times New Roman" w:hAnsi="Times New Roman" w:cs="Times New Roman"/>
          <w:lang w:val="uk-UA"/>
        </w:rPr>
        <w:t>р</w:t>
      </w:r>
      <w:r>
        <w:rPr>
          <w:rFonts w:ascii="Times New Roman" w:hAnsi="Times New Roman" w:cs="Times New Roman"/>
          <w:lang w:val="uk-UA"/>
        </w:rPr>
        <w:t>истанні зональних природно-кліматич</w:t>
      </w:r>
      <w:r w:rsidR="00A42879" w:rsidRPr="008E420E">
        <w:rPr>
          <w:rFonts w:ascii="Times New Roman" w:hAnsi="Times New Roman" w:cs="Times New Roman"/>
          <w:lang w:val="uk-UA"/>
        </w:rPr>
        <w:t>них умов.</w:t>
      </w:r>
    </w:p>
    <w:p w:rsidR="001B6951" w:rsidRPr="008E420E" w:rsidRDefault="001B6951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 xml:space="preserve">Точне землеробство – концепт впровадження технологій у рільництво на основі ґрунтових картографічних одиниць, використання точних дистанційних даних – знімків супутника чи </w:t>
      </w:r>
      <w:proofErr w:type="spellStart"/>
      <w:r w:rsidRPr="008E420E">
        <w:rPr>
          <w:rFonts w:ascii="Times New Roman" w:hAnsi="Times New Roman" w:cs="Times New Roman"/>
          <w:lang w:val="uk-UA"/>
        </w:rPr>
        <w:t>дрона</w:t>
      </w:r>
      <w:proofErr w:type="spellEnd"/>
      <w:r w:rsidRPr="008E420E">
        <w:rPr>
          <w:rFonts w:ascii="Times New Roman" w:hAnsi="Times New Roman" w:cs="Times New Roman"/>
          <w:lang w:val="uk-UA"/>
        </w:rPr>
        <w:t>, використання технологій для обробки цих даних.</w:t>
      </w:r>
    </w:p>
    <w:p w:rsidR="002B630C" w:rsidRPr="008E420E" w:rsidRDefault="002B630C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Центром технологій точного землеробства в господарстві є аграрний офіс. Це комп</w:t>
      </w:r>
      <w:r w:rsidR="008E420E">
        <w:rPr>
          <w:rFonts w:ascii="Times New Roman" w:hAnsi="Times New Roman" w:cs="Times New Roman"/>
          <w:lang w:val="uk-UA"/>
        </w:rPr>
        <w:t>’</w:t>
      </w:r>
      <w:r w:rsidRPr="008E420E">
        <w:rPr>
          <w:rFonts w:ascii="Times New Roman" w:hAnsi="Times New Roman" w:cs="Times New Roman"/>
          <w:lang w:val="uk-UA"/>
        </w:rPr>
        <w:t>ютерна програма, що містить усі дані стосовно роботи підприємства - фінансові розрахунки, облік кадрів, історію сівозмін, а також поточний аналіз стану полів й окремих рослин.</w:t>
      </w:r>
    </w:p>
    <w:p w:rsidR="002B630C" w:rsidRPr="008E420E" w:rsidRDefault="002B630C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 xml:space="preserve">Стежити за змінами на полях допомагає низка пристроїв. Найпоширеніші з них </w:t>
      </w:r>
      <w:r w:rsidR="001B6951" w:rsidRPr="008E420E">
        <w:rPr>
          <w:rFonts w:ascii="Times New Roman" w:hAnsi="Times New Roman" w:cs="Times New Roman"/>
          <w:lang w:val="uk-UA"/>
        </w:rPr>
        <w:t>–</w:t>
      </w:r>
      <w:r w:rsidRPr="008E420E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8E420E">
        <w:rPr>
          <w:rFonts w:ascii="Times New Roman" w:hAnsi="Times New Roman" w:cs="Times New Roman"/>
          <w:lang w:val="uk-UA"/>
        </w:rPr>
        <w:t>квадрокоптери</w:t>
      </w:r>
      <w:proofErr w:type="spellEnd"/>
      <w:r w:rsidRPr="008E420E">
        <w:rPr>
          <w:rFonts w:ascii="Times New Roman" w:hAnsi="Times New Roman" w:cs="Times New Roman"/>
          <w:lang w:val="uk-UA"/>
        </w:rPr>
        <w:t xml:space="preserve"> (або </w:t>
      </w:r>
      <w:proofErr w:type="spellStart"/>
      <w:r w:rsidRPr="008E420E">
        <w:rPr>
          <w:rFonts w:ascii="Times New Roman" w:hAnsi="Times New Roman" w:cs="Times New Roman"/>
          <w:lang w:val="uk-UA"/>
        </w:rPr>
        <w:t>дрони</w:t>
      </w:r>
      <w:proofErr w:type="spellEnd"/>
      <w:r w:rsidRPr="008E420E">
        <w:rPr>
          <w:rFonts w:ascii="Times New Roman" w:hAnsi="Times New Roman" w:cs="Times New Roman"/>
          <w:lang w:val="uk-UA"/>
        </w:rPr>
        <w:t>), які ведуть аерофотозйомку; датчики на рослинах N-</w:t>
      </w:r>
      <w:proofErr w:type="spellStart"/>
      <w:r w:rsidRPr="008E420E">
        <w:rPr>
          <w:rFonts w:ascii="Times New Roman" w:hAnsi="Times New Roman" w:cs="Times New Roman"/>
          <w:lang w:val="uk-UA"/>
        </w:rPr>
        <w:t>Sensor</w:t>
      </w:r>
      <w:proofErr w:type="spellEnd"/>
      <w:r w:rsidRPr="008E420E">
        <w:rPr>
          <w:rFonts w:ascii="Times New Roman" w:hAnsi="Times New Roman" w:cs="Times New Roman"/>
          <w:lang w:val="uk-UA"/>
        </w:rPr>
        <w:t xml:space="preserve">, що дозволяють точно визначити їхні потреби у добривах; портативна </w:t>
      </w:r>
      <w:r w:rsidRPr="008E420E">
        <w:rPr>
          <w:rFonts w:ascii="Times New Roman" w:hAnsi="Times New Roman" w:cs="Times New Roman"/>
          <w:lang w:val="uk-UA"/>
        </w:rPr>
        <w:lastRenderedPageBreak/>
        <w:t>метеостанція, що вимірює погодні умови на певний момент і моделює прогноз на найближчі години; RTK-станція, яка приймає сигнал із супутника, і GPS-пристрої, що визначають точне місцезнаходження об'єкта; системи паралельного водіння, які допомагають техніці більш віртуозно рухатися по полях.</w:t>
      </w:r>
    </w:p>
    <w:p w:rsidR="00B50595" w:rsidRPr="008E420E" w:rsidRDefault="002B630C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 xml:space="preserve">Ці пристрої, що дозволяють ощадливіше витрачати добрива і ЗЗР, вигідно використовувати навіть у невеликих господарствах на 0,5 га. Кошти, вкладені в точне землеробство, повертаються швидко. В Європі невеликі фермери можуть взяти дешеві кредити на 20-30 років під заставу своєї землі. В Україні у них такої можливості немає. Тому такі технології використовують перш за все українські </w:t>
      </w:r>
      <w:proofErr w:type="spellStart"/>
      <w:r w:rsidRPr="008E420E">
        <w:rPr>
          <w:rFonts w:ascii="Times New Roman" w:hAnsi="Times New Roman" w:cs="Times New Roman"/>
          <w:lang w:val="uk-UA"/>
        </w:rPr>
        <w:t>агрохолдинги</w:t>
      </w:r>
      <w:proofErr w:type="spellEnd"/>
      <w:r w:rsidR="00B50595" w:rsidRPr="008E420E">
        <w:rPr>
          <w:rFonts w:ascii="Times New Roman" w:hAnsi="Times New Roman" w:cs="Times New Roman"/>
          <w:lang w:val="uk-UA"/>
        </w:rPr>
        <w:t>, у яких більше обігових коштів</w:t>
      </w:r>
      <w:r w:rsidRPr="008E420E">
        <w:rPr>
          <w:rFonts w:ascii="Times New Roman" w:hAnsi="Times New Roman" w:cs="Times New Roman"/>
          <w:lang w:val="uk-UA"/>
        </w:rPr>
        <w:t xml:space="preserve"> </w:t>
      </w:r>
      <w:r w:rsidR="004552AC" w:rsidRPr="008E420E">
        <w:rPr>
          <w:rFonts w:ascii="Times New Roman" w:hAnsi="Times New Roman" w:cs="Times New Roman"/>
          <w:lang w:val="uk-UA"/>
        </w:rPr>
        <w:t>[1].</w:t>
      </w:r>
      <w:r w:rsidR="00B50595" w:rsidRPr="008E420E">
        <w:rPr>
          <w:rFonts w:ascii="Times New Roman" w:hAnsi="Times New Roman" w:cs="Times New Roman"/>
          <w:lang w:val="uk-UA"/>
        </w:rPr>
        <w:t xml:space="preserve"> </w:t>
      </w:r>
    </w:p>
    <w:p w:rsidR="00B944F6" w:rsidRPr="008E420E" w:rsidRDefault="00D463F1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У вітчизняному землеробстві досить активно використовуються інновації обробітку ґрунту для підвищення родючості та збереження мікроелементів, але їх вплив не завжди дає позитивний ефект. Це відображається у забрудненні ґрунтових вод та знищенні поживних мікроорганізмів, що в результаті діє на рослини, тварини і людину. Тому дедалі ширше застосовуються прогресивні сучасні технології мінімального обробітку ґрунту й точного землеробства, а саме: «</w:t>
      </w:r>
      <w:proofErr w:type="spellStart"/>
      <w:r w:rsidRPr="008E420E">
        <w:rPr>
          <w:rFonts w:ascii="Times New Roman" w:hAnsi="Times New Roman" w:cs="Times New Roman"/>
          <w:lang w:val="uk-UA"/>
        </w:rPr>
        <w:t>Mіnі-tіll</w:t>
      </w:r>
      <w:proofErr w:type="spellEnd"/>
      <w:r w:rsidRPr="008E420E">
        <w:rPr>
          <w:rFonts w:ascii="Times New Roman" w:hAnsi="Times New Roman" w:cs="Times New Roman"/>
          <w:lang w:val="uk-UA"/>
        </w:rPr>
        <w:t>», яка передбачає мінімізацію техніко</w:t>
      </w:r>
      <w:r w:rsidR="008E420E">
        <w:rPr>
          <w:rFonts w:ascii="Times New Roman" w:hAnsi="Times New Roman" w:cs="Times New Roman"/>
          <w:lang w:val="uk-UA"/>
        </w:rPr>
        <w:t>-</w:t>
      </w:r>
      <w:r w:rsidRPr="008E420E">
        <w:rPr>
          <w:rFonts w:ascii="Times New Roman" w:hAnsi="Times New Roman" w:cs="Times New Roman"/>
          <w:lang w:val="uk-UA"/>
        </w:rPr>
        <w:t>технологічного впливу на ґрунт під час його обробітку, що підвищує економічну ефективність й екологічність процесу вирощування сільськогосподарських культур за рахунок зниження погодно-кліматичного впливу, суттєвого зменшення рівня витрат палива, добрив, засобів захисту рослин, скорочення використання сільськогосподарської техніки, зростання врожайності,</w:t>
      </w:r>
      <w:r w:rsidR="008E420E">
        <w:rPr>
          <w:rFonts w:ascii="Times New Roman" w:hAnsi="Times New Roman" w:cs="Times New Roman"/>
          <w:lang w:val="uk-UA"/>
        </w:rPr>
        <w:t xml:space="preserve"> оптимізації сівозмін, покращен</w:t>
      </w:r>
      <w:r w:rsidRPr="008E420E">
        <w:rPr>
          <w:rFonts w:ascii="Times New Roman" w:hAnsi="Times New Roman" w:cs="Times New Roman"/>
          <w:lang w:val="uk-UA"/>
        </w:rPr>
        <w:t>ня стану природного середовища</w:t>
      </w:r>
      <w:r w:rsidR="00B944F6" w:rsidRPr="008E420E">
        <w:rPr>
          <w:rFonts w:ascii="Times New Roman" w:hAnsi="Times New Roman" w:cs="Times New Roman"/>
          <w:lang w:val="uk-UA"/>
        </w:rPr>
        <w:t xml:space="preserve"> [2, </w:t>
      </w:r>
      <w:r w:rsidR="00976F73">
        <w:rPr>
          <w:rFonts w:ascii="Times New Roman" w:hAnsi="Times New Roman" w:cs="Times New Roman"/>
          <w:lang w:val="uk-UA"/>
        </w:rPr>
        <w:t>с. </w:t>
      </w:r>
      <w:bookmarkStart w:id="0" w:name="_GoBack"/>
      <w:bookmarkEnd w:id="0"/>
      <w:r w:rsidR="00B944F6" w:rsidRPr="008E420E">
        <w:rPr>
          <w:rFonts w:ascii="Times New Roman" w:hAnsi="Times New Roman" w:cs="Times New Roman"/>
          <w:lang w:val="uk-UA"/>
        </w:rPr>
        <w:t>12].</w:t>
      </w:r>
    </w:p>
    <w:p w:rsidR="00A42879" w:rsidRPr="008E420E" w:rsidRDefault="00A42879" w:rsidP="004D68DC">
      <w:pPr>
        <w:spacing w:after="0" w:line="240" w:lineRule="auto"/>
        <w:ind w:firstLine="284"/>
        <w:jc w:val="both"/>
        <w:rPr>
          <w:rFonts w:ascii="Times New Roman" w:hAnsi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Технологія «</w:t>
      </w:r>
      <w:proofErr w:type="spellStart"/>
      <w:r w:rsidRPr="008E420E">
        <w:rPr>
          <w:rFonts w:ascii="Times New Roman" w:hAnsi="Times New Roman" w:cs="Times New Roman"/>
          <w:lang w:val="uk-UA"/>
        </w:rPr>
        <w:t>Mini-till</w:t>
      </w:r>
      <w:proofErr w:type="spellEnd"/>
      <w:r w:rsidRPr="008E420E">
        <w:rPr>
          <w:rFonts w:ascii="Times New Roman" w:hAnsi="Times New Roman" w:cs="Times New Roman"/>
          <w:lang w:val="uk-UA"/>
        </w:rPr>
        <w:t xml:space="preserve">» передбачає мінімізацію техніко-технологічного впливу на ґрунт під час його обробітку, що підвищує економічну ефективність й екологічність процесу вирощування сільськогосподарських культур за рахунок зниження погодно-кліматичного впливу, суттєвого зниження рівня витрат палива, добрив, засобів захисту рослин, скорочення використання сільськогосподарської техніки, зростання </w:t>
      </w:r>
      <w:r w:rsidRPr="008E420E">
        <w:rPr>
          <w:rFonts w:ascii="Times New Roman" w:hAnsi="Times New Roman" w:cs="Times New Roman"/>
          <w:lang w:val="uk-UA"/>
        </w:rPr>
        <w:lastRenderedPageBreak/>
        <w:t>врожайності, оптимізації сівозмін, покращення стану природного середовища</w:t>
      </w:r>
      <w:r w:rsidR="00D463F1" w:rsidRPr="008E420E">
        <w:rPr>
          <w:rFonts w:ascii="Times New Roman" w:hAnsi="Times New Roman" w:cs="Times New Roman"/>
          <w:lang w:val="uk-UA"/>
        </w:rPr>
        <w:t>.</w:t>
      </w:r>
      <w:r w:rsidRPr="008E420E">
        <w:rPr>
          <w:rFonts w:ascii="Times New Roman" w:hAnsi="Times New Roman" w:cs="Times New Roman"/>
          <w:lang w:val="uk-UA"/>
        </w:rPr>
        <w:t xml:space="preserve"> </w:t>
      </w:r>
    </w:p>
    <w:p w:rsidR="00534459" w:rsidRPr="008E420E" w:rsidRDefault="00534459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 xml:space="preserve">Перевагами </w:t>
      </w:r>
      <w:r w:rsidR="00D463F1" w:rsidRPr="008E420E">
        <w:rPr>
          <w:rFonts w:ascii="Times New Roman" w:hAnsi="Times New Roman" w:cs="Times New Roman"/>
          <w:lang w:val="uk-UA"/>
        </w:rPr>
        <w:t xml:space="preserve">інноваційного </w:t>
      </w:r>
      <w:r w:rsidR="0050779B" w:rsidRPr="008E420E">
        <w:rPr>
          <w:rFonts w:ascii="Times New Roman" w:hAnsi="Times New Roman" w:cs="Times New Roman"/>
          <w:lang w:val="uk-UA"/>
        </w:rPr>
        <w:t xml:space="preserve">обробітку </w:t>
      </w:r>
      <w:r w:rsidR="00594B4E" w:rsidRPr="008E420E">
        <w:rPr>
          <w:rFonts w:ascii="Times New Roman" w:hAnsi="Times New Roman" w:cs="Times New Roman"/>
          <w:lang w:val="uk-UA"/>
        </w:rPr>
        <w:t>ґрунту</w:t>
      </w:r>
      <w:r w:rsidR="0050779B" w:rsidRPr="008E420E">
        <w:rPr>
          <w:rFonts w:ascii="Times New Roman" w:hAnsi="Times New Roman" w:cs="Times New Roman"/>
          <w:lang w:val="uk-UA"/>
        </w:rPr>
        <w:t xml:space="preserve"> «</w:t>
      </w:r>
      <w:proofErr w:type="spellStart"/>
      <w:r w:rsidR="0050779B" w:rsidRPr="008E420E">
        <w:rPr>
          <w:rFonts w:ascii="Times New Roman" w:hAnsi="Times New Roman" w:cs="Times New Roman"/>
          <w:lang w:val="uk-UA"/>
        </w:rPr>
        <w:t>Mini-till</w:t>
      </w:r>
      <w:proofErr w:type="spellEnd"/>
      <w:r w:rsidR="0050779B" w:rsidRPr="008E420E">
        <w:rPr>
          <w:rFonts w:ascii="Times New Roman" w:hAnsi="Times New Roman" w:cs="Times New Roman"/>
          <w:lang w:val="uk-UA"/>
        </w:rPr>
        <w:t>» є:</w:t>
      </w:r>
    </w:p>
    <w:p w:rsidR="00534459" w:rsidRPr="008E420E" w:rsidRDefault="00534459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– накопичення органічної речовини і власне гумусу в ґрунті за рахунок збереження в ній пожнивних залишків;</w:t>
      </w:r>
    </w:p>
    <w:p w:rsidR="00534459" w:rsidRPr="008E420E" w:rsidRDefault="00534459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– підвищення родючості ґрунту з плином часу – до 45 % протягом 5–7 років;</w:t>
      </w:r>
    </w:p>
    <w:p w:rsidR="00534459" w:rsidRPr="008E420E" w:rsidRDefault="00534459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– поліпшення фільтраційних властивостей ґрунту;</w:t>
      </w:r>
    </w:p>
    <w:p w:rsidR="00534459" w:rsidRPr="008E420E" w:rsidRDefault="00534459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 xml:space="preserve">– відсутність ущільнення ґрунту і поступове зменшення її щільності при тривалому застосуванні </w:t>
      </w:r>
      <w:proofErr w:type="spellStart"/>
      <w:r w:rsidRPr="008E420E">
        <w:rPr>
          <w:rFonts w:ascii="Times New Roman" w:hAnsi="Times New Roman" w:cs="Times New Roman"/>
          <w:lang w:val="uk-UA"/>
        </w:rPr>
        <w:t>Mіnі-Tіll</w:t>
      </w:r>
      <w:proofErr w:type="spellEnd"/>
      <w:r w:rsidRPr="008E420E">
        <w:rPr>
          <w:rFonts w:ascii="Times New Roman" w:hAnsi="Times New Roman" w:cs="Times New Roman"/>
          <w:lang w:val="uk-UA"/>
        </w:rPr>
        <w:t>;</w:t>
      </w:r>
    </w:p>
    <w:p w:rsidR="00534459" w:rsidRPr="008E420E" w:rsidRDefault="00534459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– збереження більшої кількості вологи в ґрунті;</w:t>
      </w:r>
    </w:p>
    <w:p w:rsidR="00534459" w:rsidRPr="008E420E" w:rsidRDefault="00534459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– скорочення поливу при вирощуванні овочів на поливних землях у 2,5–3 рази;</w:t>
      </w:r>
    </w:p>
    <w:p w:rsidR="00534459" w:rsidRPr="008E420E" w:rsidRDefault="00534459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 xml:space="preserve">– зниження потреби в гербіцидах </w:t>
      </w:r>
      <w:r w:rsidR="00BE19AE">
        <w:rPr>
          <w:rFonts w:ascii="Times New Roman" w:hAnsi="Times New Roman" w:cs="Times New Roman"/>
          <w:lang w:val="uk-UA"/>
        </w:rPr>
        <w:t>та мінеральних добривах і</w:t>
      </w:r>
      <w:r w:rsidRPr="008E420E">
        <w:rPr>
          <w:rFonts w:ascii="Times New Roman" w:hAnsi="Times New Roman" w:cs="Times New Roman"/>
          <w:lang w:val="uk-UA"/>
        </w:rPr>
        <w:t>з плином часу;</w:t>
      </w:r>
    </w:p>
    <w:p w:rsidR="00534459" w:rsidRPr="008E420E" w:rsidRDefault="00534459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– наявність перспективних технологій, які змогли б надалі звести застосування гербіцидів до мінімуму при збереженні інших позитивних</w:t>
      </w:r>
      <w:r w:rsidR="00BE19AE">
        <w:rPr>
          <w:rFonts w:ascii="Times New Roman" w:hAnsi="Times New Roman" w:cs="Times New Roman"/>
          <w:lang w:val="uk-UA"/>
        </w:rPr>
        <w:t xml:space="preserve"> </w:t>
      </w:r>
      <w:r w:rsidRPr="008E420E">
        <w:rPr>
          <w:rFonts w:ascii="Times New Roman" w:hAnsi="Times New Roman" w:cs="Times New Roman"/>
          <w:lang w:val="uk-UA"/>
        </w:rPr>
        <w:t>якостей.</w:t>
      </w:r>
    </w:p>
    <w:p w:rsidR="0050779B" w:rsidRPr="008E420E" w:rsidRDefault="0050779B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 xml:space="preserve">Недоліками інноваційного обробітку </w:t>
      </w:r>
      <w:r w:rsidR="00210746" w:rsidRPr="008E420E">
        <w:rPr>
          <w:rFonts w:ascii="Times New Roman" w:hAnsi="Times New Roman" w:cs="Times New Roman"/>
          <w:lang w:val="uk-UA"/>
        </w:rPr>
        <w:t>ґрунту</w:t>
      </w:r>
      <w:r w:rsidRPr="008E420E">
        <w:rPr>
          <w:rFonts w:ascii="Times New Roman" w:hAnsi="Times New Roman" w:cs="Times New Roman"/>
          <w:lang w:val="uk-UA"/>
        </w:rPr>
        <w:t xml:space="preserve"> є:</w:t>
      </w:r>
    </w:p>
    <w:p w:rsidR="0050779B" w:rsidRPr="008E420E" w:rsidRDefault="0050779B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– необхідність щорічного застосування гербіцидів;</w:t>
      </w:r>
    </w:p>
    <w:p w:rsidR="0050779B" w:rsidRPr="008E420E" w:rsidRDefault="0050779B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– звичка бур</w:t>
      </w:r>
      <w:r w:rsidR="00BE19AE">
        <w:rPr>
          <w:rFonts w:ascii="Times New Roman" w:hAnsi="Times New Roman" w:cs="Times New Roman"/>
          <w:lang w:val="uk-UA"/>
        </w:rPr>
        <w:t>’</w:t>
      </w:r>
      <w:r w:rsidRPr="008E420E">
        <w:rPr>
          <w:rFonts w:ascii="Times New Roman" w:hAnsi="Times New Roman" w:cs="Times New Roman"/>
          <w:lang w:val="uk-UA"/>
        </w:rPr>
        <w:t>янів до гербіцидів;</w:t>
      </w:r>
    </w:p>
    <w:p w:rsidR="0050779B" w:rsidRPr="008E420E" w:rsidRDefault="0050779B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– висока вартість гербіцидів;</w:t>
      </w:r>
    </w:p>
    <w:p w:rsidR="0050779B" w:rsidRPr="008E420E" w:rsidRDefault="0050779B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– необхідність застосування гібридів, стійких до гербіцидів;</w:t>
      </w:r>
    </w:p>
    <w:p w:rsidR="0050779B" w:rsidRPr="008E420E" w:rsidRDefault="0050779B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– необхідність подрібнення соломи та інших післяжнивних залишків, їх розкидання;</w:t>
      </w:r>
    </w:p>
    <w:p w:rsidR="0050779B" w:rsidRPr="008E420E" w:rsidRDefault="0050779B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– необхідність у новій техніці – більш потужних і дорогих тракторах (у разі застосування зарубіжної техніки – дорожнеча і неповна</w:t>
      </w:r>
      <w:r w:rsidR="00BE19AE">
        <w:rPr>
          <w:rFonts w:ascii="Times New Roman" w:hAnsi="Times New Roman" w:cs="Times New Roman"/>
          <w:lang w:val="uk-UA"/>
        </w:rPr>
        <w:t xml:space="preserve"> </w:t>
      </w:r>
      <w:r w:rsidRPr="008E420E">
        <w:rPr>
          <w:rFonts w:ascii="Times New Roman" w:hAnsi="Times New Roman" w:cs="Times New Roman"/>
          <w:lang w:val="uk-UA"/>
        </w:rPr>
        <w:t>відповідність зарубіжної техніки вимогам клімату України);</w:t>
      </w:r>
    </w:p>
    <w:p w:rsidR="0050779B" w:rsidRPr="008E420E" w:rsidRDefault="0050779B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 xml:space="preserve">– підвищення частоти появи фузаріозу (захворювання рослин, викликане грибами роду </w:t>
      </w:r>
      <w:proofErr w:type="spellStart"/>
      <w:r w:rsidRPr="008E420E">
        <w:rPr>
          <w:rFonts w:ascii="Times New Roman" w:hAnsi="Times New Roman" w:cs="Times New Roman"/>
          <w:lang w:val="uk-UA"/>
        </w:rPr>
        <w:t>Fusarіum</w:t>
      </w:r>
      <w:proofErr w:type="spellEnd"/>
      <w:r w:rsidRPr="008E420E">
        <w:rPr>
          <w:rFonts w:ascii="Times New Roman" w:hAnsi="Times New Roman" w:cs="Times New Roman"/>
          <w:lang w:val="uk-UA"/>
        </w:rPr>
        <w:t>);</w:t>
      </w:r>
    </w:p>
    <w:p w:rsidR="00A97797" w:rsidRPr="008E420E" w:rsidRDefault="0050779B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– необхідність застосування сидератів (ефективний засіб придушення бур</w:t>
      </w:r>
      <w:r w:rsidR="008A2897">
        <w:rPr>
          <w:rFonts w:ascii="Times New Roman" w:hAnsi="Times New Roman" w:cs="Times New Roman"/>
          <w:lang w:val="uk-UA"/>
        </w:rPr>
        <w:t>’</w:t>
      </w:r>
      <w:r w:rsidRPr="008E420E">
        <w:rPr>
          <w:rFonts w:ascii="Times New Roman" w:hAnsi="Times New Roman" w:cs="Times New Roman"/>
          <w:lang w:val="uk-UA"/>
        </w:rPr>
        <w:t>ян</w:t>
      </w:r>
      <w:r w:rsidR="00B944F6" w:rsidRPr="008E420E">
        <w:rPr>
          <w:rFonts w:ascii="Times New Roman" w:hAnsi="Times New Roman" w:cs="Times New Roman"/>
          <w:lang w:val="uk-UA"/>
        </w:rPr>
        <w:t xml:space="preserve">ів без застосування гербіцидів) </w:t>
      </w:r>
      <w:r w:rsidR="00B50595" w:rsidRPr="008E420E">
        <w:rPr>
          <w:rFonts w:ascii="Times New Roman" w:hAnsi="Times New Roman" w:cs="Times New Roman"/>
          <w:lang w:val="uk-UA"/>
        </w:rPr>
        <w:t>[</w:t>
      </w:r>
      <w:r w:rsidR="00B944F6" w:rsidRPr="008E420E">
        <w:rPr>
          <w:rFonts w:ascii="Times New Roman" w:hAnsi="Times New Roman" w:cs="Times New Roman"/>
          <w:lang w:val="uk-UA"/>
        </w:rPr>
        <w:t>3</w:t>
      </w:r>
      <w:r w:rsidR="00B50595" w:rsidRPr="008E420E">
        <w:rPr>
          <w:rFonts w:ascii="Times New Roman" w:hAnsi="Times New Roman" w:cs="Times New Roman"/>
          <w:lang w:val="uk-UA"/>
        </w:rPr>
        <w:t xml:space="preserve">, </w:t>
      </w:r>
      <w:r w:rsidR="00BE19AE">
        <w:rPr>
          <w:rFonts w:ascii="Times New Roman" w:hAnsi="Times New Roman" w:cs="Times New Roman"/>
          <w:lang w:val="uk-UA"/>
        </w:rPr>
        <w:t>с. </w:t>
      </w:r>
      <w:r w:rsidR="00B50595" w:rsidRPr="008E420E">
        <w:rPr>
          <w:rFonts w:ascii="Times New Roman" w:hAnsi="Times New Roman" w:cs="Times New Roman"/>
          <w:lang w:val="uk-UA"/>
        </w:rPr>
        <w:t>73].</w:t>
      </w:r>
    </w:p>
    <w:p w:rsidR="00A97797" w:rsidRPr="008E420E" w:rsidRDefault="00FA0BCA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>Тому</w:t>
      </w:r>
      <w:r w:rsidR="00691FC4" w:rsidRPr="008E420E">
        <w:rPr>
          <w:rFonts w:ascii="Times New Roman" w:hAnsi="Times New Roman" w:cs="Times New Roman"/>
          <w:lang w:val="uk-UA"/>
        </w:rPr>
        <w:t xml:space="preserve"> задля подолання низького рівня інноваційно</w:t>
      </w:r>
      <w:r w:rsidR="00BE19AE">
        <w:rPr>
          <w:rFonts w:ascii="Times New Roman" w:hAnsi="Times New Roman" w:cs="Times New Roman"/>
          <w:lang w:val="uk-UA"/>
        </w:rPr>
        <w:t>-</w:t>
      </w:r>
      <w:r w:rsidR="00691FC4" w:rsidRPr="008E420E">
        <w:rPr>
          <w:rFonts w:ascii="Times New Roman" w:hAnsi="Times New Roman" w:cs="Times New Roman"/>
          <w:lang w:val="uk-UA"/>
        </w:rPr>
        <w:t xml:space="preserve">технологічної оснащеності аграрної галузі необхідно здійснити низку змін, які, у першу чергу, мають стосуватися: інституційно-правового забезпечення щодо методів ведення сільського господарства; активізації розвитку аграрної науки та </w:t>
      </w:r>
      <w:r w:rsidR="00691FC4" w:rsidRPr="008E420E">
        <w:rPr>
          <w:rFonts w:ascii="Times New Roman" w:hAnsi="Times New Roman" w:cs="Times New Roman"/>
          <w:lang w:val="uk-UA"/>
        </w:rPr>
        <w:lastRenderedPageBreak/>
        <w:t xml:space="preserve">інтелектуального потенціалу АПК; покращення рівня підготовки і підвищення кваліфікації працівників аграрної галузі; стимулювання державної фінансової підтримки сільськогосподарських підприємств, зайнятих інноваційною діяльністю; залучення інвестицій щодо впровадження науково-технічних досягнень у виробництво; реалізації відповідних програм і стратегій розвитку інноваційної діяльності у сільському господарстві; розробки та впровадження дієвих механізмів стимулювання нововведень в аграрній сфері; державної підтримки </w:t>
      </w:r>
      <w:proofErr w:type="spellStart"/>
      <w:r w:rsidR="00691FC4" w:rsidRPr="008E420E">
        <w:rPr>
          <w:rFonts w:ascii="Times New Roman" w:hAnsi="Times New Roman" w:cs="Times New Roman"/>
          <w:lang w:val="uk-UA"/>
        </w:rPr>
        <w:t>ДіР</w:t>
      </w:r>
      <w:proofErr w:type="spellEnd"/>
      <w:r w:rsidR="00691FC4" w:rsidRPr="008E420E">
        <w:rPr>
          <w:rFonts w:ascii="Times New Roman" w:hAnsi="Times New Roman" w:cs="Times New Roman"/>
          <w:lang w:val="uk-UA"/>
        </w:rPr>
        <w:t xml:space="preserve"> в галузі селекції, генної інженерії та нанотехнологій; формування організаційно-економічного механізму технологічної безпеки аграрної галузі; підвищення </w:t>
      </w:r>
      <w:proofErr w:type="spellStart"/>
      <w:r w:rsidR="00691FC4" w:rsidRPr="008E420E">
        <w:rPr>
          <w:rFonts w:ascii="Times New Roman" w:hAnsi="Times New Roman" w:cs="Times New Roman"/>
          <w:lang w:val="uk-UA"/>
        </w:rPr>
        <w:t>кoнкурентoспрoмoжнoстi</w:t>
      </w:r>
      <w:proofErr w:type="spellEnd"/>
      <w:r w:rsidR="00691FC4" w:rsidRPr="008E420E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691FC4" w:rsidRPr="008E420E">
        <w:rPr>
          <w:rFonts w:ascii="Times New Roman" w:hAnsi="Times New Roman" w:cs="Times New Roman"/>
          <w:lang w:val="uk-UA"/>
        </w:rPr>
        <w:t>аграрнoї</w:t>
      </w:r>
      <w:proofErr w:type="spellEnd"/>
      <w:r w:rsidR="00691FC4" w:rsidRPr="008E420E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691FC4" w:rsidRPr="008E420E">
        <w:rPr>
          <w:rFonts w:ascii="Times New Roman" w:hAnsi="Times New Roman" w:cs="Times New Roman"/>
          <w:lang w:val="uk-UA"/>
        </w:rPr>
        <w:t>продукцiї</w:t>
      </w:r>
      <w:proofErr w:type="spellEnd"/>
      <w:r w:rsidR="00691FC4" w:rsidRPr="008E420E">
        <w:rPr>
          <w:rFonts w:ascii="Times New Roman" w:hAnsi="Times New Roman" w:cs="Times New Roman"/>
          <w:lang w:val="uk-UA"/>
        </w:rPr>
        <w:t xml:space="preserve"> в </w:t>
      </w:r>
      <w:proofErr w:type="spellStart"/>
      <w:r w:rsidR="00691FC4" w:rsidRPr="008E420E">
        <w:rPr>
          <w:rFonts w:ascii="Times New Roman" w:hAnsi="Times New Roman" w:cs="Times New Roman"/>
          <w:lang w:val="uk-UA"/>
        </w:rPr>
        <w:t>кoнтекстi</w:t>
      </w:r>
      <w:proofErr w:type="spellEnd"/>
      <w:r w:rsidR="00691FC4" w:rsidRPr="008E420E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691FC4" w:rsidRPr="008E420E">
        <w:rPr>
          <w:rFonts w:ascii="Times New Roman" w:hAnsi="Times New Roman" w:cs="Times New Roman"/>
          <w:lang w:val="uk-UA"/>
        </w:rPr>
        <w:t>екo</w:t>
      </w:r>
      <w:proofErr w:type="spellEnd"/>
      <w:r w:rsidR="00691FC4" w:rsidRPr="008E420E">
        <w:rPr>
          <w:rFonts w:ascii="Times New Roman" w:hAnsi="Times New Roman" w:cs="Times New Roman"/>
          <w:lang w:val="uk-UA"/>
        </w:rPr>
        <w:t xml:space="preserve">- та </w:t>
      </w:r>
      <w:proofErr w:type="spellStart"/>
      <w:r w:rsidR="00691FC4" w:rsidRPr="008E420E">
        <w:rPr>
          <w:rFonts w:ascii="Times New Roman" w:hAnsi="Times New Roman" w:cs="Times New Roman"/>
          <w:lang w:val="uk-UA"/>
        </w:rPr>
        <w:t>бioрo</w:t>
      </w:r>
      <w:r w:rsidR="004E280C" w:rsidRPr="008E420E">
        <w:rPr>
          <w:rFonts w:ascii="Times New Roman" w:hAnsi="Times New Roman" w:cs="Times New Roman"/>
          <w:lang w:val="uk-UA"/>
        </w:rPr>
        <w:t>звитку</w:t>
      </w:r>
      <w:proofErr w:type="spellEnd"/>
      <w:r w:rsidR="004E280C" w:rsidRPr="008E420E">
        <w:rPr>
          <w:rFonts w:ascii="Times New Roman" w:hAnsi="Times New Roman" w:cs="Times New Roman"/>
          <w:lang w:val="uk-UA"/>
        </w:rPr>
        <w:t>.</w:t>
      </w:r>
    </w:p>
    <w:p w:rsidR="004E280C" w:rsidRDefault="004E280C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8E420E">
        <w:rPr>
          <w:rFonts w:ascii="Times New Roman" w:hAnsi="Times New Roman" w:cs="Times New Roman"/>
          <w:lang w:val="uk-UA"/>
        </w:rPr>
        <w:t>Таким чином, рівень розвитку і використання сучасних інноваційних високоточних технологій у рослинництві в умовах сьогодення виступають однією з визначальних складових системи ведення сільського господарства та у кінцевому підсумку є показником загального рівня економічного розвитку країни взагалі та її агропромислового комплексу зокрема.</w:t>
      </w:r>
    </w:p>
    <w:p w:rsidR="00037C50" w:rsidRPr="006A076D" w:rsidRDefault="00037C50" w:rsidP="004D68DC">
      <w:pPr>
        <w:spacing w:after="0" w:line="240" w:lineRule="auto"/>
        <w:ind w:firstLine="284"/>
        <w:jc w:val="center"/>
        <w:rPr>
          <w:rFonts w:ascii="Times New Roman" w:hAnsi="Times New Roman"/>
          <w:b/>
          <w:lang w:val="uk-UA"/>
        </w:rPr>
      </w:pPr>
    </w:p>
    <w:p w:rsidR="00037C50" w:rsidRPr="006A076D" w:rsidRDefault="00037C50" w:rsidP="004D68DC">
      <w:pPr>
        <w:spacing w:after="0" w:line="240" w:lineRule="auto"/>
        <w:ind w:firstLine="284"/>
        <w:jc w:val="center"/>
        <w:rPr>
          <w:rFonts w:ascii="Times New Roman" w:hAnsi="Times New Roman"/>
          <w:b/>
          <w:lang w:val="uk-UA"/>
        </w:rPr>
      </w:pPr>
      <w:r w:rsidRPr="006A076D">
        <w:rPr>
          <w:rFonts w:ascii="Times New Roman" w:hAnsi="Times New Roman"/>
          <w:b/>
          <w:lang w:val="uk-UA"/>
        </w:rPr>
        <w:t>Список використаної літератури</w:t>
      </w:r>
    </w:p>
    <w:p w:rsidR="00037C50" w:rsidRPr="006A076D" w:rsidRDefault="00037C50" w:rsidP="004D68DC">
      <w:pPr>
        <w:spacing w:after="0" w:line="240" w:lineRule="auto"/>
        <w:ind w:firstLine="284"/>
        <w:jc w:val="both"/>
        <w:rPr>
          <w:rFonts w:ascii="Times New Roman" w:hAnsi="Times New Roman"/>
          <w:lang w:val="uk-UA"/>
        </w:rPr>
      </w:pPr>
    </w:p>
    <w:p w:rsidR="002B630C" w:rsidRPr="00C118E5" w:rsidRDefault="004552AC" w:rsidP="004D68DC">
      <w:pPr>
        <w:tabs>
          <w:tab w:val="left" w:pos="1105"/>
        </w:tabs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C118E5">
        <w:rPr>
          <w:rFonts w:ascii="Times New Roman" w:hAnsi="Times New Roman" w:cs="Times New Roman"/>
          <w:lang w:val="uk-UA"/>
        </w:rPr>
        <w:t xml:space="preserve">1. </w:t>
      </w:r>
      <w:proofErr w:type="spellStart"/>
      <w:r w:rsidR="00FB777A" w:rsidRPr="00C118E5">
        <w:rPr>
          <w:rFonts w:ascii="Times New Roman" w:hAnsi="Times New Roman" w:cs="Times New Roman"/>
          <w:lang w:val="uk-UA"/>
        </w:rPr>
        <w:t>Lychochvor</w:t>
      </w:r>
      <w:proofErr w:type="spellEnd"/>
      <w:r w:rsidR="00FB777A" w:rsidRPr="00C118E5">
        <w:rPr>
          <w:rFonts w:ascii="Times New Roman" w:hAnsi="Times New Roman" w:cs="Times New Roman"/>
          <w:lang w:val="uk-UA"/>
        </w:rPr>
        <w:t xml:space="preserve"> L. N. (2017). </w:t>
      </w:r>
      <w:proofErr w:type="spellStart"/>
      <w:r w:rsidR="007C0EB7" w:rsidRPr="00C118E5">
        <w:rPr>
          <w:rFonts w:ascii="Times New Roman" w:hAnsi="Times New Roman" w:cs="Times New Roman"/>
          <w:lang w:val="uk-UA"/>
        </w:rPr>
        <w:t>Exact</w:t>
      </w:r>
      <w:proofErr w:type="spellEnd"/>
      <w:r w:rsidR="007C0EB7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7C0EB7" w:rsidRPr="00C118E5">
        <w:rPr>
          <w:rFonts w:ascii="Times New Roman" w:hAnsi="Times New Roman" w:cs="Times New Roman"/>
          <w:lang w:val="uk-UA"/>
        </w:rPr>
        <w:t>Farming</w:t>
      </w:r>
      <w:proofErr w:type="spellEnd"/>
      <w:r w:rsidR="007C0EB7" w:rsidRPr="00C118E5">
        <w:rPr>
          <w:rFonts w:ascii="Times New Roman" w:hAnsi="Times New Roman" w:cs="Times New Roman"/>
          <w:lang w:val="uk-UA"/>
        </w:rPr>
        <w:t xml:space="preserve"> [</w:t>
      </w:r>
      <w:proofErr w:type="spellStart"/>
      <w:r w:rsidR="007C0EB7" w:rsidRPr="00C118E5">
        <w:rPr>
          <w:rFonts w:ascii="Times New Roman" w:hAnsi="Times New Roman" w:cs="Times New Roman"/>
          <w:lang w:val="uk-UA"/>
        </w:rPr>
        <w:t>Electronic</w:t>
      </w:r>
      <w:proofErr w:type="spellEnd"/>
      <w:r w:rsidR="007C0EB7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7C0EB7" w:rsidRPr="00C118E5">
        <w:rPr>
          <w:rFonts w:ascii="Times New Roman" w:hAnsi="Times New Roman" w:cs="Times New Roman"/>
          <w:lang w:val="uk-UA"/>
        </w:rPr>
        <w:t>Resource</w:t>
      </w:r>
      <w:proofErr w:type="spellEnd"/>
      <w:r w:rsidR="007C0EB7" w:rsidRPr="00C118E5">
        <w:rPr>
          <w:rFonts w:ascii="Times New Roman" w:hAnsi="Times New Roman" w:cs="Times New Roman"/>
          <w:lang w:val="uk-UA"/>
        </w:rPr>
        <w:t xml:space="preserve">] - </w:t>
      </w:r>
      <w:proofErr w:type="spellStart"/>
      <w:r w:rsidR="007C0EB7" w:rsidRPr="00C118E5">
        <w:rPr>
          <w:rFonts w:ascii="Times New Roman" w:hAnsi="Times New Roman" w:cs="Times New Roman"/>
          <w:lang w:val="uk-UA"/>
        </w:rPr>
        <w:t>Resource</w:t>
      </w:r>
      <w:proofErr w:type="spellEnd"/>
      <w:r w:rsidR="007C0EB7" w:rsidRPr="00C118E5">
        <w:rPr>
          <w:rFonts w:ascii="Times New Roman" w:hAnsi="Times New Roman" w:cs="Times New Roman"/>
          <w:lang w:val="uk-UA"/>
        </w:rPr>
        <w:t xml:space="preserve"> Access Mode:</w:t>
      </w:r>
      <w:r w:rsidRPr="00C118E5">
        <w:rPr>
          <w:rFonts w:ascii="Times New Roman" w:hAnsi="Times New Roman" w:cs="Times New Roman"/>
          <w:lang w:val="uk-UA"/>
        </w:rPr>
        <w:t>https://propozitsiya.com/ua/tochne-zemlerobstvo-dozvolyaye-znachno-zaoshchadyty</w:t>
      </w:r>
      <w:r w:rsidR="00FB777A" w:rsidRPr="00C118E5">
        <w:rPr>
          <w:rFonts w:ascii="Times New Roman" w:hAnsi="Times New Roman" w:cs="Times New Roman"/>
          <w:lang w:val="uk-UA"/>
        </w:rPr>
        <w:t xml:space="preserve"> [</w:t>
      </w:r>
      <w:proofErr w:type="spellStart"/>
      <w:r w:rsidR="00FB777A" w:rsidRPr="00C118E5">
        <w:rPr>
          <w:rFonts w:ascii="Times New Roman" w:hAnsi="Times New Roman" w:cs="Times New Roman"/>
          <w:lang w:val="uk-UA"/>
        </w:rPr>
        <w:t>in</w:t>
      </w:r>
      <w:proofErr w:type="spellEnd"/>
      <w:r w:rsidR="00FB777A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FB777A" w:rsidRPr="00C118E5">
        <w:rPr>
          <w:rFonts w:ascii="Times New Roman" w:hAnsi="Times New Roman" w:cs="Times New Roman"/>
          <w:lang w:val="uk-UA"/>
        </w:rPr>
        <w:t>Ukrainian</w:t>
      </w:r>
      <w:proofErr w:type="spellEnd"/>
      <w:r w:rsidR="00FB777A" w:rsidRPr="00C118E5">
        <w:rPr>
          <w:rFonts w:ascii="Times New Roman" w:hAnsi="Times New Roman" w:cs="Times New Roman"/>
          <w:lang w:val="uk-UA"/>
        </w:rPr>
        <w:t>]</w:t>
      </w:r>
      <w:r w:rsidRPr="00C118E5">
        <w:rPr>
          <w:rFonts w:ascii="Times New Roman" w:hAnsi="Times New Roman" w:cs="Times New Roman"/>
          <w:lang w:val="uk-UA"/>
        </w:rPr>
        <w:t>.</w:t>
      </w:r>
    </w:p>
    <w:p w:rsidR="00EB478F" w:rsidRPr="00C118E5" w:rsidRDefault="00B50595" w:rsidP="004D68DC">
      <w:pPr>
        <w:tabs>
          <w:tab w:val="left" w:pos="1105"/>
        </w:tabs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C118E5">
        <w:rPr>
          <w:rFonts w:ascii="Times New Roman" w:hAnsi="Times New Roman" w:cs="Times New Roman"/>
          <w:lang w:val="uk-UA"/>
        </w:rPr>
        <w:t>2</w:t>
      </w:r>
      <w:r w:rsidR="00A83C99" w:rsidRPr="00C118E5">
        <w:rPr>
          <w:rFonts w:ascii="Times New Roman" w:hAnsi="Times New Roman" w:cs="Times New Roman"/>
          <w:lang w:val="uk-UA"/>
        </w:rPr>
        <w:t xml:space="preserve">. </w:t>
      </w:r>
      <w:proofErr w:type="spellStart"/>
      <w:r w:rsidR="00A83C99" w:rsidRPr="00C118E5">
        <w:rPr>
          <w:rFonts w:ascii="Times New Roman" w:hAnsi="Times New Roman" w:cs="Times New Roman"/>
          <w:lang w:val="uk-UA"/>
        </w:rPr>
        <w:t>Kiryushin</w:t>
      </w:r>
      <w:proofErr w:type="spellEnd"/>
      <w:r w:rsidR="00A83C99" w:rsidRPr="00C118E5">
        <w:rPr>
          <w:rFonts w:ascii="Times New Roman" w:hAnsi="Times New Roman" w:cs="Times New Roman"/>
          <w:lang w:val="uk-UA"/>
        </w:rPr>
        <w:t xml:space="preserve"> V. I.</w:t>
      </w:r>
      <w:r w:rsidR="00B567EF" w:rsidRPr="00C118E5">
        <w:rPr>
          <w:rFonts w:ascii="Times New Roman" w:hAnsi="Times New Roman" w:cs="Times New Roman"/>
          <w:lang w:val="uk-UA"/>
        </w:rPr>
        <w:t xml:space="preserve"> (2011)</w:t>
      </w:r>
      <w:r w:rsidR="00C118E5">
        <w:rPr>
          <w:rFonts w:ascii="Times New Roman" w:hAnsi="Times New Roman" w:cs="Times New Roman"/>
          <w:lang w:val="uk-UA"/>
        </w:rPr>
        <w:t>.</w:t>
      </w:r>
      <w:r w:rsidR="00A83C99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Minimalizatsiya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obrobitku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gruntu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: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perspektyvy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ta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protyrichchya</w:t>
      </w:r>
      <w:proofErr w:type="spellEnd"/>
      <w:r w:rsidR="00EB478F" w:rsidRPr="00C118E5">
        <w:rPr>
          <w:rFonts w:ascii="Times New Roman" w:hAnsi="Times New Roman" w:cs="Times New Roman"/>
          <w:lang w:val="uk-UA"/>
        </w:rPr>
        <w:t xml:space="preserve"> [</w:t>
      </w:r>
      <w:proofErr w:type="spellStart"/>
      <w:r w:rsidR="00A83C99" w:rsidRPr="00C118E5">
        <w:rPr>
          <w:rFonts w:ascii="Times New Roman" w:hAnsi="Times New Roman" w:cs="Times New Roman"/>
          <w:lang w:val="uk-UA"/>
        </w:rPr>
        <w:t>Minimalization</w:t>
      </w:r>
      <w:proofErr w:type="spellEnd"/>
      <w:r w:rsidR="00A83C99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A83C99" w:rsidRPr="00C118E5">
        <w:rPr>
          <w:rFonts w:ascii="Times New Roman" w:hAnsi="Times New Roman" w:cs="Times New Roman"/>
          <w:lang w:val="uk-UA"/>
        </w:rPr>
        <w:t>of</w:t>
      </w:r>
      <w:proofErr w:type="spellEnd"/>
      <w:r w:rsidR="00A83C99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A83C99" w:rsidRPr="00C118E5">
        <w:rPr>
          <w:rFonts w:ascii="Times New Roman" w:hAnsi="Times New Roman" w:cs="Times New Roman"/>
          <w:lang w:val="uk-UA"/>
        </w:rPr>
        <w:t>soil</w:t>
      </w:r>
      <w:proofErr w:type="spellEnd"/>
      <w:r w:rsidR="00A83C99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A83C99" w:rsidRPr="00C118E5">
        <w:rPr>
          <w:rFonts w:ascii="Times New Roman" w:hAnsi="Times New Roman" w:cs="Times New Roman"/>
          <w:lang w:val="uk-UA"/>
        </w:rPr>
        <w:t>cultivation</w:t>
      </w:r>
      <w:proofErr w:type="spellEnd"/>
      <w:r w:rsidR="00A83C99" w:rsidRPr="00C118E5">
        <w:rPr>
          <w:rFonts w:ascii="Times New Roman" w:hAnsi="Times New Roman" w:cs="Times New Roman"/>
          <w:lang w:val="uk-UA"/>
        </w:rPr>
        <w:t xml:space="preserve">: </w:t>
      </w:r>
      <w:proofErr w:type="spellStart"/>
      <w:r w:rsidR="00A83C99" w:rsidRPr="00C118E5">
        <w:rPr>
          <w:rFonts w:ascii="Times New Roman" w:hAnsi="Times New Roman" w:cs="Times New Roman"/>
          <w:lang w:val="uk-UA"/>
        </w:rPr>
        <w:t>perspectives</w:t>
      </w:r>
      <w:proofErr w:type="spellEnd"/>
      <w:r w:rsidR="00A83C99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A83C99" w:rsidRPr="00C118E5">
        <w:rPr>
          <w:rFonts w:ascii="Times New Roman" w:hAnsi="Times New Roman" w:cs="Times New Roman"/>
          <w:lang w:val="uk-UA"/>
        </w:rPr>
        <w:t>and</w:t>
      </w:r>
      <w:proofErr w:type="spellEnd"/>
      <w:r w:rsidR="00A83C99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A83C99" w:rsidRPr="00C118E5">
        <w:rPr>
          <w:rFonts w:ascii="Times New Roman" w:hAnsi="Times New Roman" w:cs="Times New Roman"/>
          <w:lang w:val="uk-UA"/>
        </w:rPr>
        <w:t>contradictions</w:t>
      </w:r>
      <w:proofErr w:type="spellEnd"/>
      <w:r w:rsidR="00EB478F" w:rsidRPr="00C118E5">
        <w:rPr>
          <w:rFonts w:ascii="Times New Roman" w:hAnsi="Times New Roman" w:cs="Times New Roman"/>
          <w:lang w:val="uk-UA"/>
        </w:rPr>
        <w:t>]</w:t>
      </w:r>
      <w:r w:rsidR="00A83C99" w:rsidRPr="00C118E5">
        <w:rPr>
          <w:rFonts w:ascii="Times New Roman" w:hAnsi="Times New Roman" w:cs="Times New Roman"/>
          <w:lang w:val="uk-UA"/>
        </w:rPr>
        <w:t xml:space="preserve"> /</w:t>
      </w:r>
      <w:r w:rsidR="00C118E5">
        <w:rPr>
          <w:rFonts w:ascii="Times New Roman" w:hAnsi="Times New Roman" w:cs="Times New Roman"/>
          <w:lang w:val="uk-UA"/>
        </w:rPr>
        <w:t xml:space="preserve"> V</w:t>
      </w:r>
      <w:r w:rsidR="006857E3" w:rsidRPr="00C118E5">
        <w:rPr>
          <w:rFonts w:ascii="Times New Roman" w:hAnsi="Times New Roman" w:cs="Times New Roman"/>
          <w:lang w:val="uk-UA"/>
        </w:rPr>
        <w:t xml:space="preserve"> I. </w:t>
      </w:r>
      <w:proofErr w:type="spellStart"/>
      <w:r w:rsidR="006857E3" w:rsidRPr="00C118E5">
        <w:rPr>
          <w:rFonts w:ascii="Times New Roman" w:hAnsi="Times New Roman" w:cs="Times New Roman"/>
          <w:lang w:val="uk-UA"/>
        </w:rPr>
        <w:t>Kiryushin</w:t>
      </w:r>
      <w:proofErr w:type="spellEnd"/>
      <w:r w:rsidR="006857E3" w:rsidRPr="00C118E5">
        <w:rPr>
          <w:rFonts w:ascii="Times New Roman" w:hAnsi="Times New Roman" w:cs="Times New Roman"/>
          <w:lang w:val="uk-UA"/>
        </w:rPr>
        <w:t xml:space="preserve"> // </w:t>
      </w:r>
      <w:proofErr w:type="spellStart"/>
      <w:r w:rsidR="006857E3" w:rsidRPr="00C118E5">
        <w:rPr>
          <w:rFonts w:ascii="Times New Roman" w:hAnsi="Times New Roman" w:cs="Times New Roman"/>
          <w:lang w:val="uk-UA"/>
        </w:rPr>
        <w:t>Agriculture</w:t>
      </w:r>
      <w:proofErr w:type="spellEnd"/>
      <w:r w:rsidR="006857E3" w:rsidRPr="00C118E5">
        <w:rPr>
          <w:rFonts w:ascii="Times New Roman" w:hAnsi="Times New Roman" w:cs="Times New Roman"/>
          <w:lang w:val="uk-UA"/>
        </w:rPr>
        <w:t>.</w:t>
      </w:r>
      <w:r w:rsidR="00A83C99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B478F" w:rsidRPr="00C118E5">
        <w:rPr>
          <w:rFonts w:ascii="Times New Roman" w:hAnsi="Times New Roman" w:cs="Times New Roman"/>
          <w:lang w:val="uk-UA"/>
        </w:rPr>
        <w:t>No</w:t>
      </w:r>
      <w:proofErr w:type="spellEnd"/>
      <w:r w:rsidR="00EB478F" w:rsidRPr="00C118E5">
        <w:rPr>
          <w:rFonts w:ascii="Times New Roman" w:hAnsi="Times New Roman" w:cs="Times New Roman"/>
          <w:lang w:val="uk-UA"/>
        </w:rPr>
        <w:t>.</w:t>
      </w:r>
      <w:r w:rsidR="00C118E5">
        <w:rPr>
          <w:rFonts w:ascii="Times New Roman" w:hAnsi="Times New Roman" w:cs="Times New Roman"/>
          <w:lang w:val="uk-UA"/>
        </w:rPr>
        <w:t> </w:t>
      </w:r>
      <w:r w:rsidR="00EB478F" w:rsidRPr="00C118E5">
        <w:rPr>
          <w:rFonts w:ascii="Times New Roman" w:hAnsi="Times New Roman" w:cs="Times New Roman"/>
          <w:lang w:val="uk-UA"/>
        </w:rPr>
        <w:t>5. P. 12-14 [</w:t>
      </w:r>
      <w:proofErr w:type="spellStart"/>
      <w:r w:rsidR="00EB478F" w:rsidRPr="00C118E5">
        <w:rPr>
          <w:rFonts w:ascii="Times New Roman" w:hAnsi="Times New Roman" w:cs="Times New Roman"/>
          <w:lang w:val="uk-UA"/>
        </w:rPr>
        <w:t>in</w:t>
      </w:r>
      <w:proofErr w:type="spellEnd"/>
      <w:r w:rsidR="00EB478F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B478F" w:rsidRPr="00C118E5">
        <w:rPr>
          <w:rFonts w:ascii="Times New Roman" w:hAnsi="Times New Roman" w:cs="Times New Roman"/>
          <w:lang w:val="uk-UA"/>
        </w:rPr>
        <w:t>Ukrainian</w:t>
      </w:r>
      <w:proofErr w:type="spellEnd"/>
      <w:r w:rsidR="00EB478F" w:rsidRPr="00C118E5">
        <w:rPr>
          <w:rFonts w:ascii="Times New Roman" w:hAnsi="Times New Roman" w:cs="Times New Roman"/>
          <w:lang w:val="uk-UA"/>
        </w:rPr>
        <w:t>].</w:t>
      </w:r>
    </w:p>
    <w:p w:rsidR="002B630C" w:rsidRPr="008E420E" w:rsidRDefault="00B944F6" w:rsidP="004D68DC">
      <w:pPr>
        <w:spacing w:after="0" w:line="240" w:lineRule="auto"/>
        <w:ind w:firstLine="284"/>
        <w:jc w:val="both"/>
        <w:rPr>
          <w:rFonts w:ascii="Times New Roman" w:hAnsi="Times New Roman" w:cs="Times New Roman"/>
          <w:lang w:val="uk-UA"/>
        </w:rPr>
      </w:pPr>
      <w:r w:rsidRPr="00C118E5">
        <w:rPr>
          <w:rFonts w:ascii="Times New Roman" w:hAnsi="Times New Roman" w:cs="Times New Roman"/>
          <w:lang w:val="uk-UA"/>
        </w:rPr>
        <w:t xml:space="preserve">3.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Petrov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V. M.</w:t>
      </w:r>
      <w:r w:rsidR="00C118E5">
        <w:rPr>
          <w:rFonts w:ascii="Times New Roman" w:hAnsi="Times New Roman" w:cs="Times New Roman"/>
          <w:lang w:val="uk-UA"/>
        </w:rPr>
        <w:t xml:space="preserve"> (2013).</w:t>
      </w:r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Tekhnichne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zabezpechennya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innovatsiynykh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tekhnolohiy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u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roslynnytstvi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[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Technical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support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of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innovative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technologies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in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plant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growing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] / V. M.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Petrov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//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Economy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of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agroindustrial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complex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 xml:space="preserve">. </w:t>
      </w:r>
      <w:proofErr w:type="spellStart"/>
      <w:r w:rsidR="00EF5333" w:rsidRPr="00C118E5">
        <w:rPr>
          <w:rFonts w:ascii="Times New Roman" w:hAnsi="Times New Roman" w:cs="Times New Roman"/>
          <w:lang w:val="uk-UA"/>
        </w:rPr>
        <w:t>No</w:t>
      </w:r>
      <w:proofErr w:type="spellEnd"/>
      <w:r w:rsidR="00EF5333" w:rsidRPr="00C118E5">
        <w:rPr>
          <w:rFonts w:ascii="Times New Roman" w:hAnsi="Times New Roman" w:cs="Times New Roman"/>
          <w:lang w:val="uk-UA"/>
        </w:rPr>
        <w:t>.</w:t>
      </w:r>
      <w:r w:rsidR="00C118E5">
        <w:rPr>
          <w:rFonts w:ascii="Times New Roman" w:hAnsi="Times New Roman" w:cs="Times New Roman"/>
          <w:lang w:val="uk-UA"/>
        </w:rPr>
        <w:t> </w:t>
      </w:r>
      <w:r w:rsidR="00EF5333" w:rsidRPr="00C118E5">
        <w:rPr>
          <w:rFonts w:ascii="Times New Roman" w:hAnsi="Times New Roman" w:cs="Times New Roman"/>
          <w:lang w:val="uk-UA"/>
        </w:rPr>
        <w:t>2. P. 100.</w:t>
      </w:r>
    </w:p>
    <w:sectPr w:rsidR="002B630C" w:rsidRPr="008E420E" w:rsidSect="00406056">
      <w:pgSz w:w="8391" w:h="11907" w:code="11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562C7"/>
    <w:rsid w:val="00037C50"/>
    <w:rsid w:val="001B6951"/>
    <w:rsid w:val="001E4699"/>
    <w:rsid w:val="00210746"/>
    <w:rsid w:val="00294E61"/>
    <w:rsid w:val="002B630C"/>
    <w:rsid w:val="003562C7"/>
    <w:rsid w:val="00406056"/>
    <w:rsid w:val="00424D75"/>
    <w:rsid w:val="004552AC"/>
    <w:rsid w:val="004D68DC"/>
    <w:rsid w:val="004E280C"/>
    <w:rsid w:val="0050779B"/>
    <w:rsid w:val="00534459"/>
    <w:rsid w:val="00594257"/>
    <w:rsid w:val="00594B4E"/>
    <w:rsid w:val="006857E3"/>
    <w:rsid w:val="00691FC4"/>
    <w:rsid w:val="007C0EB7"/>
    <w:rsid w:val="008A2897"/>
    <w:rsid w:val="008E420E"/>
    <w:rsid w:val="00905ED0"/>
    <w:rsid w:val="00976F73"/>
    <w:rsid w:val="009A6F4D"/>
    <w:rsid w:val="009D4E37"/>
    <w:rsid w:val="00A214B3"/>
    <w:rsid w:val="00A42879"/>
    <w:rsid w:val="00A83C99"/>
    <w:rsid w:val="00A97797"/>
    <w:rsid w:val="00AF3960"/>
    <w:rsid w:val="00B50595"/>
    <w:rsid w:val="00B567EF"/>
    <w:rsid w:val="00B944F6"/>
    <w:rsid w:val="00BE19AE"/>
    <w:rsid w:val="00C118E5"/>
    <w:rsid w:val="00D463F1"/>
    <w:rsid w:val="00E9036C"/>
    <w:rsid w:val="00EB478F"/>
    <w:rsid w:val="00EF5333"/>
    <w:rsid w:val="00FA0BCA"/>
    <w:rsid w:val="00FB7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04FADDA-6CDE-4ABA-B29D-87C59A15D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B630C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semiHidden/>
    <w:unhideWhenUsed/>
    <w:rsid w:val="00FB777A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FB777A"/>
    <w:rPr>
      <w:rFonts w:ascii="Consolas" w:hAnsi="Consolas" w:cs="Consolas"/>
      <w:sz w:val="20"/>
      <w:szCs w:val="20"/>
    </w:rPr>
  </w:style>
  <w:style w:type="paragraph" w:styleId="a4">
    <w:name w:val="No Spacing"/>
    <w:uiPriority w:val="1"/>
    <w:qFormat/>
    <w:rsid w:val="008E420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516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6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55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09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4</Pages>
  <Words>1081</Words>
  <Characters>6166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ADMIN</cp:lastModifiedBy>
  <cp:revision>34</cp:revision>
  <dcterms:created xsi:type="dcterms:W3CDTF">2018-10-26T11:18:00Z</dcterms:created>
  <dcterms:modified xsi:type="dcterms:W3CDTF">2018-10-28T21:30:00Z</dcterms:modified>
</cp:coreProperties>
</file>