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3494" w:rsidRPr="008E6D03" w:rsidRDefault="00701B82" w:rsidP="00701B8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УДК</w:t>
      </w:r>
      <w:r w:rsidR="008E6D03">
        <w:rPr>
          <w:rFonts w:ascii="Times New Roman" w:hAnsi="Times New Roman" w:cs="Times New Roman"/>
          <w:sz w:val="28"/>
          <w:szCs w:val="28"/>
          <w:lang w:val="en-US"/>
        </w:rPr>
        <w:t xml:space="preserve"> 658: </w:t>
      </w:r>
      <w:r w:rsidR="008E6D03">
        <w:rPr>
          <w:rFonts w:ascii="Times New Roman" w:hAnsi="Times New Roman" w:cs="Times New Roman"/>
          <w:sz w:val="28"/>
          <w:szCs w:val="28"/>
          <w:lang w:val="uk-UA"/>
        </w:rPr>
        <w:t xml:space="preserve">631 : </w:t>
      </w:r>
      <w:r w:rsidR="008E6D03" w:rsidRPr="008E6D03">
        <w:rPr>
          <w:rFonts w:ascii="Times New Roman" w:hAnsi="Times New Roman" w:cs="Times New Roman"/>
          <w:sz w:val="28"/>
          <w:szCs w:val="28"/>
          <w:lang w:val="uk-UA"/>
        </w:rPr>
        <w:t>371.11</w:t>
      </w:r>
    </w:p>
    <w:p w:rsidR="00701B82" w:rsidRPr="00701B82" w:rsidRDefault="00701B82" w:rsidP="00701B82">
      <w:pPr>
        <w:spacing w:after="0" w:line="360" w:lineRule="auto"/>
        <w:jc w:val="right"/>
        <w:rPr>
          <w:rFonts w:ascii="Times New Roman" w:hAnsi="Times New Roman" w:cs="Times New Roman"/>
          <w:b/>
          <w:sz w:val="28"/>
          <w:szCs w:val="28"/>
          <w:lang w:val="uk-UA"/>
        </w:rPr>
      </w:pPr>
      <w:r w:rsidRPr="00701B82">
        <w:rPr>
          <w:rFonts w:ascii="Times New Roman" w:hAnsi="Times New Roman" w:cs="Times New Roman"/>
          <w:b/>
          <w:sz w:val="28"/>
          <w:szCs w:val="28"/>
          <w:lang w:val="uk-UA"/>
        </w:rPr>
        <w:t>Писаренко С. В.</w:t>
      </w:r>
    </w:p>
    <w:p w:rsidR="00701B82" w:rsidRDefault="00ED1D1E" w:rsidP="00701B82">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к</w:t>
      </w:r>
      <w:r w:rsidR="00701B82">
        <w:rPr>
          <w:rFonts w:ascii="Times New Roman" w:hAnsi="Times New Roman" w:cs="Times New Roman"/>
          <w:sz w:val="28"/>
          <w:szCs w:val="28"/>
          <w:lang w:val="uk-UA"/>
        </w:rPr>
        <w:t>андидат сільськогосподарських наук,</w:t>
      </w:r>
    </w:p>
    <w:p w:rsidR="00701B82" w:rsidRDefault="00701B82" w:rsidP="00701B82">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Доцент, </w:t>
      </w:r>
      <w:proofErr w:type="spellStart"/>
      <w:r>
        <w:rPr>
          <w:rFonts w:ascii="Times New Roman" w:hAnsi="Times New Roman" w:cs="Times New Roman"/>
          <w:sz w:val="28"/>
          <w:szCs w:val="28"/>
          <w:lang w:val="uk-UA"/>
        </w:rPr>
        <w:t>доцент</w:t>
      </w:r>
      <w:proofErr w:type="spellEnd"/>
      <w:r>
        <w:rPr>
          <w:rFonts w:ascii="Times New Roman" w:hAnsi="Times New Roman" w:cs="Times New Roman"/>
          <w:sz w:val="28"/>
          <w:szCs w:val="28"/>
          <w:lang w:val="uk-UA"/>
        </w:rPr>
        <w:t xml:space="preserve"> кафедри підприємництва і права</w:t>
      </w:r>
    </w:p>
    <w:p w:rsidR="00701B82" w:rsidRDefault="00701B82" w:rsidP="00701B82">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Полтавської державної аграрної академії</w:t>
      </w:r>
    </w:p>
    <w:p w:rsidR="00570F50" w:rsidRDefault="00570F50" w:rsidP="00570F50">
      <w:pPr>
        <w:spacing w:after="0" w:line="360" w:lineRule="auto"/>
        <w:jc w:val="right"/>
        <w:rPr>
          <w:rFonts w:ascii="Times New Roman" w:hAnsi="Times New Roman" w:cs="Times New Roman"/>
          <w:b/>
          <w:sz w:val="28"/>
          <w:szCs w:val="28"/>
          <w:lang w:val="uk-UA"/>
        </w:rPr>
      </w:pPr>
      <w:r w:rsidRPr="00ED1D1E">
        <w:rPr>
          <w:rFonts w:ascii="Times New Roman" w:hAnsi="Times New Roman" w:cs="Times New Roman"/>
          <w:b/>
          <w:sz w:val="28"/>
          <w:szCs w:val="28"/>
          <w:lang w:val="uk-UA"/>
        </w:rPr>
        <w:t>Іванько М. В.</w:t>
      </w:r>
    </w:p>
    <w:p w:rsidR="00570F50" w:rsidRDefault="00570F50" w:rsidP="00570F50">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магістрант,</w:t>
      </w:r>
    </w:p>
    <w:p w:rsidR="00570F50" w:rsidRDefault="00570F50" w:rsidP="00570F50">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Полтавської державної аграрної академії</w:t>
      </w:r>
    </w:p>
    <w:p w:rsidR="00570F50" w:rsidRDefault="00570F50" w:rsidP="00570F50">
      <w:pPr>
        <w:spacing w:after="0" w:line="360" w:lineRule="auto"/>
        <w:jc w:val="right"/>
        <w:rPr>
          <w:rFonts w:ascii="Times New Roman" w:hAnsi="Times New Roman" w:cs="Times New Roman"/>
          <w:b/>
          <w:sz w:val="28"/>
          <w:szCs w:val="28"/>
          <w:lang w:val="uk-UA"/>
        </w:rPr>
      </w:pPr>
      <w:proofErr w:type="spellStart"/>
      <w:r w:rsidRPr="00ED1D1E">
        <w:rPr>
          <w:rFonts w:ascii="Times New Roman" w:hAnsi="Times New Roman" w:cs="Times New Roman"/>
          <w:b/>
          <w:sz w:val="28"/>
          <w:szCs w:val="28"/>
          <w:lang w:val="uk-UA"/>
        </w:rPr>
        <w:t>Грицаєнко</w:t>
      </w:r>
      <w:proofErr w:type="spellEnd"/>
      <w:r w:rsidRPr="00ED1D1E">
        <w:rPr>
          <w:rFonts w:ascii="Times New Roman" w:hAnsi="Times New Roman" w:cs="Times New Roman"/>
          <w:b/>
          <w:sz w:val="28"/>
          <w:szCs w:val="28"/>
          <w:lang w:val="uk-UA"/>
        </w:rPr>
        <w:t xml:space="preserve"> М.</w:t>
      </w:r>
      <w:r>
        <w:rPr>
          <w:rFonts w:ascii="Times New Roman" w:hAnsi="Times New Roman" w:cs="Times New Roman"/>
          <w:b/>
          <w:sz w:val="28"/>
          <w:szCs w:val="28"/>
          <w:lang w:val="uk-UA"/>
        </w:rPr>
        <w:t xml:space="preserve"> </w:t>
      </w:r>
      <w:r w:rsidRPr="00ED1D1E">
        <w:rPr>
          <w:rFonts w:ascii="Times New Roman" w:hAnsi="Times New Roman" w:cs="Times New Roman"/>
          <w:b/>
          <w:sz w:val="28"/>
          <w:szCs w:val="28"/>
          <w:lang w:val="uk-UA"/>
        </w:rPr>
        <w:t>О</w:t>
      </w:r>
      <w:r>
        <w:rPr>
          <w:rFonts w:ascii="Times New Roman" w:hAnsi="Times New Roman" w:cs="Times New Roman"/>
          <w:b/>
          <w:sz w:val="28"/>
          <w:szCs w:val="28"/>
          <w:lang w:val="uk-UA"/>
        </w:rPr>
        <w:t>.</w:t>
      </w:r>
    </w:p>
    <w:p w:rsidR="00570F50" w:rsidRDefault="00570F50" w:rsidP="00570F50">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магістрант,</w:t>
      </w:r>
    </w:p>
    <w:p w:rsidR="00570F50" w:rsidRDefault="00570F50" w:rsidP="00570F50">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Полтавської державної аграрної академії</w:t>
      </w:r>
    </w:p>
    <w:p w:rsidR="00ED1D1E" w:rsidRDefault="00ED1D1E" w:rsidP="00701B82">
      <w:pPr>
        <w:spacing w:after="0" w:line="360" w:lineRule="auto"/>
        <w:jc w:val="right"/>
        <w:rPr>
          <w:rFonts w:ascii="Times New Roman" w:hAnsi="Times New Roman" w:cs="Times New Roman"/>
          <w:sz w:val="28"/>
          <w:szCs w:val="28"/>
          <w:lang w:val="uk-UA"/>
        </w:rPr>
      </w:pPr>
    </w:p>
    <w:p w:rsidR="00ED1D1E" w:rsidRPr="00701B82" w:rsidRDefault="00ED1D1E" w:rsidP="00ED1D1E">
      <w:pPr>
        <w:spacing w:after="0" w:line="360" w:lineRule="auto"/>
        <w:jc w:val="right"/>
        <w:rPr>
          <w:rFonts w:ascii="Times New Roman" w:hAnsi="Times New Roman" w:cs="Times New Roman"/>
          <w:b/>
          <w:sz w:val="28"/>
          <w:szCs w:val="28"/>
          <w:lang w:val="uk-UA"/>
        </w:rPr>
      </w:pPr>
      <w:proofErr w:type="spellStart"/>
      <w:r>
        <w:rPr>
          <w:rFonts w:ascii="Times New Roman" w:hAnsi="Times New Roman" w:cs="Times New Roman"/>
          <w:b/>
          <w:sz w:val="28"/>
          <w:szCs w:val="28"/>
          <w:lang w:val="en-US"/>
        </w:rPr>
        <w:t>Pysarenko</w:t>
      </w:r>
      <w:proofErr w:type="spellEnd"/>
      <w:r>
        <w:rPr>
          <w:rFonts w:ascii="Times New Roman" w:hAnsi="Times New Roman" w:cs="Times New Roman"/>
          <w:b/>
          <w:sz w:val="28"/>
          <w:szCs w:val="28"/>
          <w:lang w:val="en-US"/>
        </w:rPr>
        <w:t xml:space="preserve"> </w:t>
      </w:r>
      <w:proofErr w:type="spellStart"/>
      <w:r>
        <w:rPr>
          <w:rFonts w:ascii="Times New Roman" w:hAnsi="Times New Roman" w:cs="Times New Roman"/>
          <w:b/>
          <w:sz w:val="28"/>
          <w:szCs w:val="28"/>
          <w:lang w:val="en-US"/>
        </w:rPr>
        <w:t>Svitlana</w:t>
      </w:r>
      <w:proofErr w:type="spellEnd"/>
    </w:p>
    <w:p w:rsidR="00ED1D1E" w:rsidRDefault="00ED1D1E" w:rsidP="00ED1D1E">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PhD of economic science</w:t>
      </w:r>
      <w:r w:rsidR="00DD1BD6">
        <w:rPr>
          <w:rFonts w:ascii="Times New Roman" w:hAnsi="Times New Roman" w:cs="Times New Roman"/>
          <w:sz w:val="28"/>
          <w:szCs w:val="28"/>
          <w:lang w:val="en-US"/>
        </w:rPr>
        <w:t>s</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Associate professor</w:t>
      </w:r>
      <w:r>
        <w:rPr>
          <w:rFonts w:ascii="Times New Roman" w:hAnsi="Times New Roman" w:cs="Times New Roman"/>
          <w:sz w:val="28"/>
          <w:szCs w:val="28"/>
          <w:lang w:val="uk-UA"/>
        </w:rPr>
        <w:t xml:space="preserve">, </w:t>
      </w:r>
    </w:p>
    <w:p w:rsidR="00ED1D1E" w:rsidRDefault="00ED1D1E" w:rsidP="00ED1D1E">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Associate Professor of Department of Entrepreneurship and low,</w:t>
      </w:r>
    </w:p>
    <w:p w:rsidR="00ED1D1E" w:rsidRDefault="00ED1D1E" w:rsidP="00ED1D1E">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Poltava State Agrarian Academy</w:t>
      </w:r>
    </w:p>
    <w:p w:rsidR="00ED1D1E" w:rsidRPr="00E60499" w:rsidRDefault="00ED1D1E" w:rsidP="00ED1D1E">
      <w:pPr>
        <w:spacing w:after="0" w:line="360" w:lineRule="auto"/>
        <w:jc w:val="right"/>
        <w:rPr>
          <w:rFonts w:ascii="Times New Roman" w:hAnsi="Times New Roman" w:cs="Times New Roman"/>
          <w:b/>
          <w:sz w:val="28"/>
          <w:szCs w:val="28"/>
          <w:lang w:val="en-US"/>
        </w:rPr>
      </w:pPr>
      <w:proofErr w:type="spellStart"/>
      <w:r>
        <w:rPr>
          <w:rFonts w:ascii="Times New Roman" w:hAnsi="Times New Roman" w:cs="Times New Roman"/>
          <w:b/>
          <w:sz w:val="28"/>
          <w:szCs w:val="28"/>
          <w:lang w:val="en-US"/>
        </w:rPr>
        <w:t>Ivan’ko</w:t>
      </w:r>
      <w:proofErr w:type="spellEnd"/>
      <w:r>
        <w:rPr>
          <w:rFonts w:ascii="Times New Roman" w:hAnsi="Times New Roman" w:cs="Times New Roman"/>
          <w:b/>
          <w:sz w:val="28"/>
          <w:szCs w:val="28"/>
          <w:lang w:val="en-US"/>
        </w:rPr>
        <w:t xml:space="preserve"> </w:t>
      </w:r>
      <w:proofErr w:type="spellStart"/>
      <w:r w:rsidRPr="00E60499">
        <w:rPr>
          <w:rFonts w:ascii="Times New Roman" w:hAnsi="Times New Roman" w:cs="Times New Roman"/>
          <w:b/>
          <w:sz w:val="28"/>
          <w:szCs w:val="28"/>
          <w:lang w:val="en-US"/>
        </w:rPr>
        <w:t>M</w:t>
      </w:r>
      <w:r w:rsidR="00E60499">
        <w:rPr>
          <w:rFonts w:ascii="Times New Roman" w:hAnsi="Times New Roman" w:cs="Times New Roman"/>
          <w:b/>
          <w:sz w:val="28"/>
          <w:szCs w:val="28"/>
          <w:lang w:val="en-US"/>
        </w:rPr>
        <w:t>aryna</w:t>
      </w:r>
      <w:proofErr w:type="spellEnd"/>
    </w:p>
    <w:p w:rsidR="00ED1D1E" w:rsidRPr="00ED1D1E" w:rsidRDefault="00ED1D1E" w:rsidP="00ED1D1E">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Master’s Degree</w:t>
      </w:r>
    </w:p>
    <w:p w:rsidR="00ED1D1E" w:rsidRDefault="00ED1D1E" w:rsidP="00ED1D1E">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Poltava State Agrarian Academy</w:t>
      </w:r>
    </w:p>
    <w:p w:rsidR="00ED1D1E" w:rsidRPr="00ED1D1E" w:rsidRDefault="00ED1D1E" w:rsidP="00ED1D1E">
      <w:pPr>
        <w:spacing w:after="0" w:line="360" w:lineRule="auto"/>
        <w:jc w:val="right"/>
        <w:rPr>
          <w:rFonts w:ascii="Times New Roman" w:hAnsi="Times New Roman" w:cs="Times New Roman"/>
          <w:b/>
          <w:sz w:val="28"/>
          <w:szCs w:val="28"/>
          <w:lang w:val="en-US"/>
        </w:rPr>
      </w:pPr>
      <w:proofErr w:type="spellStart"/>
      <w:r w:rsidRPr="00E60499">
        <w:rPr>
          <w:rFonts w:ascii="Times New Roman" w:hAnsi="Times New Roman" w:cs="Times New Roman"/>
          <w:b/>
          <w:sz w:val="28"/>
          <w:szCs w:val="28"/>
          <w:lang w:val="en-US"/>
        </w:rPr>
        <w:t>Gritsaenko</w:t>
      </w:r>
      <w:proofErr w:type="spellEnd"/>
      <w:r w:rsidRPr="00E60499">
        <w:rPr>
          <w:rFonts w:ascii="Times New Roman" w:hAnsi="Times New Roman" w:cs="Times New Roman"/>
          <w:b/>
          <w:sz w:val="28"/>
          <w:szCs w:val="28"/>
          <w:lang w:val="en-US"/>
        </w:rPr>
        <w:t xml:space="preserve"> M</w:t>
      </w:r>
      <w:r w:rsidR="00E60499">
        <w:rPr>
          <w:rFonts w:ascii="Times New Roman" w:hAnsi="Times New Roman" w:cs="Times New Roman"/>
          <w:b/>
          <w:sz w:val="28"/>
          <w:szCs w:val="28"/>
          <w:lang w:val="en-US"/>
        </w:rPr>
        <w:t>aria</w:t>
      </w:r>
    </w:p>
    <w:p w:rsidR="00ED1D1E" w:rsidRPr="00ED1D1E" w:rsidRDefault="00ED1D1E" w:rsidP="00A13C44">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Master’s Degree</w:t>
      </w:r>
    </w:p>
    <w:p w:rsidR="00ED1D1E" w:rsidRDefault="00ED1D1E" w:rsidP="00A13C44">
      <w:pPr>
        <w:spacing w:after="0" w:line="360" w:lineRule="auto"/>
        <w:jc w:val="right"/>
        <w:rPr>
          <w:rFonts w:ascii="Times New Roman" w:hAnsi="Times New Roman" w:cs="Times New Roman"/>
          <w:sz w:val="28"/>
          <w:szCs w:val="28"/>
          <w:lang w:val="en-US"/>
        </w:rPr>
      </w:pPr>
      <w:r>
        <w:rPr>
          <w:rFonts w:ascii="Times New Roman" w:hAnsi="Times New Roman" w:cs="Times New Roman"/>
          <w:sz w:val="28"/>
          <w:szCs w:val="28"/>
          <w:lang w:val="en-US"/>
        </w:rPr>
        <w:t>Poltava State Agrarian Academy</w:t>
      </w:r>
    </w:p>
    <w:p w:rsidR="00ED1D1E" w:rsidRDefault="00ED1D1E" w:rsidP="00A13C44">
      <w:pPr>
        <w:spacing w:after="0" w:line="360" w:lineRule="auto"/>
        <w:jc w:val="right"/>
        <w:rPr>
          <w:rFonts w:ascii="Times New Roman" w:hAnsi="Times New Roman" w:cs="Times New Roman"/>
          <w:sz w:val="28"/>
          <w:szCs w:val="28"/>
          <w:lang w:val="uk-UA"/>
        </w:rPr>
      </w:pPr>
    </w:p>
    <w:p w:rsidR="00A13C44" w:rsidRPr="00A13C44" w:rsidRDefault="00A13C44" w:rsidP="00A13C44">
      <w:pPr>
        <w:spacing w:after="0" w:line="360" w:lineRule="auto"/>
        <w:jc w:val="center"/>
        <w:rPr>
          <w:rFonts w:ascii="Times New Roman" w:hAnsi="Times New Roman" w:cs="Times New Roman"/>
          <w:b/>
          <w:sz w:val="28"/>
          <w:szCs w:val="28"/>
          <w:lang w:val="uk-UA"/>
        </w:rPr>
      </w:pPr>
      <w:r w:rsidRPr="00A13C44">
        <w:rPr>
          <w:rFonts w:ascii="Times New Roman" w:hAnsi="Times New Roman" w:cs="Times New Roman"/>
          <w:b/>
          <w:sz w:val="28"/>
          <w:szCs w:val="28"/>
          <w:lang w:val="uk-UA"/>
        </w:rPr>
        <w:t xml:space="preserve">СТРАТЕГІЧНЕ УПРАВЛІННЯ РОЗВИТКОМ ПОТЕНЦІАЛУ </w:t>
      </w:r>
      <w:r w:rsidR="00A67B02">
        <w:rPr>
          <w:rFonts w:ascii="Times New Roman" w:hAnsi="Times New Roman" w:cs="Times New Roman"/>
          <w:b/>
          <w:sz w:val="28"/>
          <w:szCs w:val="28"/>
          <w:lang w:val="uk-UA"/>
        </w:rPr>
        <w:t xml:space="preserve">АГРАРНОГО </w:t>
      </w:r>
      <w:r w:rsidRPr="00A13C44">
        <w:rPr>
          <w:rFonts w:ascii="Times New Roman" w:hAnsi="Times New Roman" w:cs="Times New Roman"/>
          <w:b/>
          <w:sz w:val="28"/>
          <w:szCs w:val="28"/>
          <w:lang w:val="uk-UA"/>
        </w:rPr>
        <w:t>ПІДПРИЄМСТВА</w:t>
      </w:r>
      <w:r w:rsidRPr="00A13C44">
        <w:rPr>
          <w:rFonts w:ascii="Times New Roman" w:hAnsi="Times New Roman" w:cs="Times New Roman"/>
          <w:b/>
          <w:sz w:val="28"/>
          <w:szCs w:val="28"/>
          <w:lang w:val="en-US"/>
        </w:rPr>
        <w:t xml:space="preserve"> </w:t>
      </w:r>
      <w:r w:rsidRPr="00A13C44">
        <w:rPr>
          <w:rFonts w:ascii="Times New Roman" w:hAnsi="Times New Roman" w:cs="Times New Roman"/>
          <w:b/>
          <w:sz w:val="28"/>
          <w:szCs w:val="28"/>
        </w:rPr>
        <w:t xml:space="preserve">В </w:t>
      </w:r>
      <w:r w:rsidRPr="00A13C44">
        <w:rPr>
          <w:rFonts w:ascii="Times New Roman" w:hAnsi="Times New Roman" w:cs="Times New Roman"/>
          <w:b/>
          <w:sz w:val="28"/>
          <w:szCs w:val="28"/>
          <w:lang w:val="uk-UA"/>
        </w:rPr>
        <w:t>УМОВАХ АДАПТАЦІЙНИХ ЗМІН</w:t>
      </w:r>
    </w:p>
    <w:p w:rsidR="00ED1D1E" w:rsidRDefault="00ED1D1E" w:rsidP="00A13C44">
      <w:pPr>
        <w:spacing w:after="0" w:line="360" w:lineRule="auto"/>
        <w:jc w:val="center"/>
        <w:rPr>
          <w:rFonts w:ascii="Times New Roman" w:hAnsi="Times New Roman" w:cs="Times New Roman"/>
          <w:sz w:val="28"/>
          <w:szCs w:val="28"/>
          <w:lang w:val="uk-UA"/>
        </w:rPr>
      </w:pPr>
    </w:p>
    <w:p w:rsidR="00E60499" w:rsidRPr="007C64BF" w:rsidRDefault="00A13C44" w:rsidP="001263A0">
      <w:pPr>
        <w:spacing w:after="0" w:line="360" w:lineRule="auto"/>
        <w:ind w:firstLine="709"/>
        <w:jc w:val="both"/>
        <w:rPr>
          <w:rFonts w:ascii="Times New Roman" w:hAnsi="Times New Roman" w:cs="Times New Roman"/>
          <w:i/>
          <w:iCs/>
          <w:sz w:val="28"/>
          <w:szCs w:val="28"/>
          <w:lang w:val="uk-UA"/>
        </w:rPr>
      </w:pPr>
      <w:r w:rsidRPr="00E60499">
        <w:rPr>
          <w:rFonts w:ascii="Times New Roman" w:hAnsi="Times New Roman" w:cs="Times New Roman"/>
          <w:b/>
          <w:bCs/>
          <w:i/>
          <w:iCs/>
          <w:sz w:val="28"/>
          <w:szCs w:val="28"/>
          <w:lang w:val="uk-UA"/>
        </w:rPr>
        <w:t>Анотація</w:t>
      </w:r>
      <w:r w:rsidRPr="00E60499">
        <w:rPr>
          <w:rFonts w:ascii="Times New Roman" w:hAnsi="Times New Roman" w:cs="Times New Roman"/>
          <w:i/>
          <w:iCs/>
          <w:sz w:val="28"/>
          <w:szCs w:val="28"/>
          <w:lang w:val="uk-UA"/>
        </w:rPr>
        <w:t xml:space="preserve">. </w:t>
      </w:r>
      <w:r w:rsidR="00E60499" w:rsidRPr="00E60499">
        <w:rPr>
          <w:rFonts w:ascii="Times New Roman" w:hAnsi="Times New Roman" w:cs="Times New Roman"/>
          <w:i/>
          <w:iCs/>
          <w:sz w:val="28"/>
          <w:szCs w:val="28"/>
          <w:lang w:val="uk-UA"/>
        </w:rPr>
        <w:t xml:space="preserve">У статті набули подальшого розвитку підходи щодо обґрунтування </w:t>
      </w:r>
      <w:r w:rsidR="00E60499">
        <w:rPr>
          <w:rFonts w:ascii="Times New Roman" w:hAnsi="Times New Roman" w:cs="Times New Roman"/>
          <w:i/>
          <w:iCs/>
          <w:sz w:val="28"/>
          <w:szCs w:val="28"/>
          <w:lang w:val="uk-UA"/>
        </w:rPr>
        <w:t>сутності стратегічного управління розвитком потенціалу аграрного підприємства в умовах адаптаційних змін. Удосконалено трактування категорії «</w:t>
      </w:r>
      <w:r w:rsidR="00E60499" w:rsidRPr="00E60499">
        <w:rPr>
          <w:rFonts w:ascii="Times New Roman" w:hAnsi="Times New Roman" w:cs="Times New Roman"/>
          <w:i/>
          <w:iCs/>
          <w:sz w:val="28"/>
          <w:szCs w:val="28"/>
          <w:lang w:val="uk-UA"/>
        </w:rPr>
        <w:t>потенціал підприємства</w:t>
      </w:r>
      <w:r w:rsidR="00E60499">
        <w:rPr>
          <w:rFonts w:ascii="Times New Roman" w:hAnsi="Times New Roman" w:cs="Times New Roman"/>
          <w:i/>
          <w:iCs/>
          <w:sz w:val="28"/>
          <w:szCs w:val="28"/>
          <w:lang w:val="uk-UA"/>
        </w:rPr>
        <w:t xml:space="preserve">», яке, пропонується </w:t>
      </w:r>
      <w:r w:rsidR="00E60499" w:rsidRPr="007C64BF">
        <w:rPr>
          <w:rFonts w:ascii="Times New Roman" w:hAnsi="Times New Roman" w:cs="Times New Roman"/>
          <w:i/>
          <w:iCs/>
          <w:sz w:val="28"/>
          <w:szCs w:val="28"/>
          <w:lang w:val="uk-UA"/>
        </w:rPr>
        <w:lastRenderedPageBreak/>
        <w:t xml:space="preserve">розглядати як сукупність елементів, які об’єднані у підсистеми та системи, та включає ресурси, техніко-технологічну базу, системи управління, маркетингу, логістики, організації виробництва, інновацій та інвестицій, імідж, що використовується або може бути використаний для реалізації місії та досягнення стратегічних цілей та формування конкурентних переваг. Запропоновано авторське трактування категорії </w:t>
      </w:r>
      <w:r w:rsidR="007C64BF" w:rsidRPr="007C64BF">
        <w:rPr>
          <w:rFonts w:ascii="Times New Roman" w:hAnsi="Times New Roman" w:cs="Times New Roman"/>
          <w:i/>
          <w:iCs/>
          <w:sz w:val="28"/>
          <w:szCs w:val="28"/>
          <w:lang w:val="uk-UA"/>
        </w:rPr>
        <w:t>«стратегічн</w:t>
      </w:r>
      <w:r w:rsidR="00293A19">
        <w:rPr>
          <w:rFonts w:ascii="Times New Roman" w:hAnsi="Times New Roman" w:cs="Times New Roman"/>
          <w:i/>
          <w:iCs/>
          <w:sz w:val="28"/>
          <w:szCs w:val="28"/>
          <w:lang w:val="uk-UA"/>
        </w:rPr>
        <w:t>е</w:t>
      </w:r>
      <w:r w:rsidR="007C64BF" w:rsidRPr="007C64BF">
        <w:rPr>
          <w:rFonts w:ascii="Times New Roman" w:hAnsi="Times New Roman" w:cs="Times New Roman"/>
          <w:i/>
          <w:iCs/>
          <w:sz w:val="28"/>
          <w:szCs w:val="28"/>
          <w:lang w:val="uk-UA"/>
        </w:rPr>
        <w:t xml:space="preserve"> управління розвитком потенціалу аграрного підприємства в умовах адаптаційних змін» як сукупність кроків щодо досягнення кінцевої стратегічної мети діяльності підприємства та реалізації його місії за рахунок отримання синергічного ефекту від використання, поповнення і розвитку потенціалу із врахуванням впливу чинників </w:t>
      </w:r>
      <w:proofErr w:type="spellStart"/>
      <w:r w:rsidR="007C64BF" w:rsidRPr="007C64BF">
        <w:rPr>
          <w:rFonts w:ascii="Times New Roman" w:hAnsi="Times New Roman" w:cs="Times New Roman"/>
          <w:i/>
          <w:iCs/>
          <w:sz w:val="28"/>
          <w:szCs w:val="28"/>
          <w:lang w:val="uk-UA"/>
        </w:rPr>
        <w:t>мега-</w:t>
      </w:r>
      <w:proofErr w:type="spellEnd"/>
      <w:r w:rsidR="007C64BF" w:rsidRPr="007C64BF">
        <w:rPr>
          <w:rFonts w:ascii="Times New Roman" w:hAnsi="Times New Roman" w:cs="Times New Roman"/>
          <w:i/>
          <w:iCs/>
          <w:sz w:val="28"/>
          <w:szCs w:val="28"/>
          <w:lang w:val="uk-UA"/>
        </w:rPr>
        <w:t xml:space="preserve">, </w:t>
      </w:r>
      <w:proofErr w:type="spellStart"/>
      <w:r w:rsidR="007C64BF" w:rsidRPr="007C64BF">
        <w:rPr>
          <w:rFonts w:ascii="Times New Roman" w:hAnsi="Times New Roman" w:cs="Times New Roman"/>
          <w:i/>
          <w:iCs/>
          <w:sz w:val="28"/>
          <w:szCs w:val="28"/>
          <w:lang w:val="uk-UA"/>
        </w:rPr>
        <w:t>макро-</w:t>
      </w:r>
      <w:proofErr w:type="spellEnd"/>
      <w:r w:rsidR="007C64BF" w:rsidRPr="007C64BF">
        <w:rPr>
          <w:rFonts w:ascii="Times New Roman" w:hAnsi="Times New Roman" w:cs="Times New Roman"/>
          <w:i/>
          <w:iCs/>
          <w:sz w:val="28"/>
          <w:szCs w:val="28"/>
          <w:lang w:val="uk-UA"/>
        </w:rPr>
        <w:t xml:space="preserve"> та </w:t>
      </w:r>
      <w:proofErr w:type="spellStart"/>
      <w:r w:rsidR="007C64BF" w:rsidRPr="007C64BF">
        <w:rPr>
          <w:rFonts w:ascii="Times New Roman" w:hAnsi="Times New Roman" w:cs="Times New Roman"/>
          <w:i/>
          <w:iCs/>
          <w:sz w:val="28"/>
          <w:szCs w:val="28"/>
          <w:lang w:val="uk-UA"/>
        </w:rPr>
        <w:t>мезосередощ</w:t>
      </w:r>
      <w:proofErr w:type="spellEnd"/>
      <w:r w:rsidR="007C64BF" w:rsidRPr="007C64BF">
        <w:rPr>
          <w:rFonts w:ascii="Times New Roman" w:hAnsi="Times New Roman" w:cs="Times New Roman"/>
          <w:i/>
          <w:iCs/>
          <w:sz w:val="28"/>
          <w:szCs w:val="28"/>
          <w:lang w:val="uk-UA"/>
        </w:rPr>
        <w:t xml:space="preserve"> та адаптації до їх впливу шляхом перетворення негативних аспектів їх дії на позитивні</w:t>
      </w:r>
      <w:r w:rsidR="007C64BF">
        <w:rPr>
          <w:rFonts w:ascii="Times New Roman" w:hAnsi="Times New Roman" w:cs="Times New Roman"/>
          <w:i/>
          <w:iCs/>
          <w:sz w:val="28"/>
          <w:szCs w:val="28"/>
          <w:lang w:val="uk-UA"/>
        </w:rPr>
        <w:t>. Доведено, що основними адаптаційними змінами прямого впливу на розвиток потенціалу аграрного підприємства є ринок землі, євроінтеграція та глобалізація, кліматичні зміни. Побудовано к</w:t>
      </w:r>
      <w:r w:rsidR="007C64BF" w:rsidRPr="007C64BF">
        <w:rPr>
          <w:rFonts w:ascii="Times New Roman" w:hAnsi="Times New Roman" w:cs="Times New Roman"/>
          <w:i/>
          <w:iCs/>
          <w:sz w:val="28"/>
          <w:szCs w:val="28"/>
          <w:lang w:val="uk-UA"/>
        </w:rPr>
        <w:t>онцептуальн</w:t>
      </w:r>
      <w:r w:rsidR="007C64BF">
        <w:rPr>
          <w:rFonts w:ascii="Times New Roman" w:hAnsi="Times New Roman" w:cs="Times New Roman"/>
          <w:i/>
          <w:iCs/>
          <w:sz w:val="28"/>
          <w:szCs w:val="28"/>
          <w:lang w:val="uk-UA"/>
        </w:rPr>
        <w:t>у</w:t>
      </w:r>
      <w:r w:rsidR="007C64BF" w:rsidRPr="007C64BF">
        <w:rPr>
          <w:rFonts w:ascii="Times New Roman" w:hAnsi="Times New Roman" w:cs="Times New Roman"/>
          <w:i/>
          <w:iCs/>
          <w:sz w:val="28"/>
          <w:szCs w:val="28"/>
          <w:lang w:val="uk-UA"/>
        </w:rPr>
        <w:t xml:space="preserve"> модель стратегічного управління розвитком потенціалу аграрного підприємства в умовах адаптаційних змін</w:t>
      </w:r>
      <w:r w:rsidR="007C64BF">
        <w:rPr>
          <w:rFonts w:ascii="Times New Roman" w:hAnsi="Times New Roman" w:cs="Times New Roman"/>
          <w:i/>
          <w:iCs/>
          <w:sz w:val="28"/>
          <w:szCs w:val="28"/>
          <w:lang w:val="uk-UA"/>
        </w:rPr>
        <w:t>.</w:t>
      </w:r>
    </w:p>
    <w:p w:rsidR="00A13C44" w:rsidRPr="00605C8F" w:rsidRDefault="00A13C44" w:rsidP="001263A0">
      <w:pPr>
        <w:spacing w:after="0" w:line="360" w:lineRule="auto"/>
        <w:ind w:firstLine="709"/>
        <w:jc w:val="both"/>
        <w:rPr>
          <w:rFonts w:ascii="Times New Roman" w:hAnsi="Times New Roman" w:cs="Times New Roman"/>
          <w:i/>
          <w:iCs/>
          <w:sz w:val="28"/>
          <w:szCs w:val="28"/>
          <w:lang w:val="uk-UA"/>
        </w:rPr>
      </w:pPr>
      <w:r w:rsidRPr="00A13C44">
        <w:rPr>
          <w:rFonts w:ascii="Times New Roman" w:hAnsi="Times New Roman" w:cs="Times New Roman"/>
          <w:b/>
          <w:i/>
          <w:iCs/>
          <w:sz w:val="28"/>
          <w:szCs w:val="28"/>
          <w:lang w:val="uk-UA"/>
        </w:rPr>
        <w:t>Ключові слова:</w:t>
      </w:r>
      <w:r w:rsidR="00605C8F">
        <w:rPr>
          <w:rFonts w:ascii="Times New Roman" w:hAnsi="Times New Roman" w:cs="Times New Roman"/>
          <w:b/>
          <w:i/>
          <w:iCs/>
          <w:sz w:val="28"/>
          <w:szCs w:val="28"/>
          <w:lang w:val="uk-UA"/>
        </w:rPr>
        <w:t xml:space="preserve"> </w:t>
      </w:r>
      <w:r w:rsidR="00605C8F" w:rsidRPr="00605C8F">
        <w:rPr>
          <w:rFonts w:ascii="Times New Roman" w:hAnsi="Times New Roman" w:cs="Times New Roman"/>
          <w:i/>
          <w:iCs/>
          <w:sz w:val="28"/>
          <w:szCs w:val="28"/>
          <w:lang w:val="uk-UA"/>
        </w:rPr>
        <w:t xml:space="preserve">потенціал підприємства, </w:t>
      </w:r>
      <w:r w:rsidR="00605C8F">
        <w:rPr>
          <w:rFonts w:ascii="Times New Roman" w:hAnsi="Times New Roman" w:cs="Times New Roman"/>
          <w:i/>
          <w:iCs/>
          <w:sz w:val="28"/>
          <w:szCs w:val="28"/>
          <w:lang w:val="uk-UA"/>
        </w:rPr>
        <w:t>аграрне підприємство, стратегічне управління, розвиток, адаптаційні зміни.</w:t>
      </w:r>
    </w:p>
    <w:p w:rsidR="00A13C44" w:rsidRDefault="00A13C44" w:rsidP="001263A0">
      <w:pPr>
        <w:spacing w:after="0" w:line="360" w:lineRule="auto"/>
        <w:ind w:firstLine="709"/>
        <w:jc w:val="both"/>
        <w:rPr>
          <w:rFonts w:ascii="Times New Roman" w:hAnsi="Times New Roman" w:cs="Times New Roman"/>
          <w:i/>
          <w:iCs/>
          <w:sz w:val="28"/>
          <w:szCs w:val="28"/>
          <w:lang w:val="uk-UA"/>
        </w:rPr>
      </w:pPr>
    </w:p>
    <w:p w:rsidR="00A13C44" w:rsidRDefault="00A13C44" w:rsidP="001263A0">
      <w:pPr>
        <w:spacing w:after="0" w:line="360" w:lineRule="auto"/>
        <w:ind w:firstLine="709"/>
        <w:jc w:val="both"/>
        <w:rPr>
          <w:rFonts w:ascii="Times New Roman" w:hAnsi="Times New Roman" w:cs="Times New Roman"/>
          <w:sz w:val="28"/>
          <w:szCs w:val="28"/>
          <w:lang w:val="uk-UA"/>
        </w:rPr>
      </w:pPr>
      <w:r w:rsidRPr="00A13C44">
        <w:rPr>
          <w:rFonts w:ascii="Times New Roman" w:hAnsi="Times New Roman" w:cs="Times New Roman"/>
          <w:b/>
          <w:sz w:val="28"/>
          <w:szCs w:val="28"/>
          <w:lang w:val="uk-UA"/>
        </w:rPr>
        <w:t>Вступ та постановка проблеми.</w:t>
      </w:r>
      <w:r>
        <w:rPr>
          <w:rFonts w:ascii="Times New Roman" w:hAnsi="Times New Roman" w:cs="Times New Roman"/>
          <w:sz w:val="28"/>
          <w:szCs w:val="28"/>
          <w:lang w:val="uk-UA"/>
        </w:rPr>
        <w:t xml:space="preserve"> </w:t>
      </w:r>
      <w:r w:rsidR="006875D4">
        <w:rPr>
          <w:rFonts w:ascii="Times New Roman" w:hAnsi="Times New Roman" w:cs="Times New Roman"/>
          <w:sz w:val="28"/>
          <w:szCs w:val="28"/>
          <w:lang w:val="uk-UA"/>
        </w:rPr>
        <w:t>Вектор розвитку національної економіки нині спрямований на інтеграцію в глобальний простір, що висуває нові вимоги до стратегічного управління розвитком як держави в цілому, такі і господарських суб’єктів та їх потенціалів зокрема. Діяльність сучасних підприємств здійснюється у складних умовах, які вимагають кардинальних змін у всіх підсистемах управління з метою адаптації до нових детермінантів середовища. Швидкість і якість адаптації залежить насамперед від наявного потенціалу, ефективності управління ним,</w:t>
      </w:r>
      <w:r w:rsidR="00937462">
        <w:rPr>
          <w:rFonts w:ascii="Times New Roman" w:hAnsi="Times New Roman" w:cs="Times New Roman"/>
          <w:sz w:val="28"/>
          <w:szCs w:val="28"/>
          <w:lang w:val="uk-UA"/>
        </w:rPr>
        <w:t xml:space="preserve"> а також досконалості стратегії, яка має охоплювати усі сфери діяльності підприємства. Кожне підприємство залежно від розміру, галузі функціонування, сегменту ринку, партнерських зв’язків, взаємодії із закордонним сектором володіє своїм унікальним </w:t>
      </w:r>
      <w:r w:rsidR="00937462">
        <w:rPr>
          <w:rFonts w:ascii="Times New Roman" w:hAnsi="Times New Roman" w:cs="Times New Roman"/>
          <w:sz w:val="28"/>
          <w:szCs w:val="28"/>
          <w:lang w:val="uk-UA"/>
        </w:rPr>
        <w:lastRenderedPageBreak/>
        <w:t>потенціалом, який і визначає конкурентоспроможність та конкурентні переваги. В умовах адаптаційних змін необхідно враховувати нові загальносвітові та локальні тенденції управління для формування ефективної стратегії розвитку. Разом з тим, у процесі пристосування до глобальної економіки необхідно зберегти власну унікальність, яка відрізнятиме дане підприємство від інших суб’єктів господарювання як на внутрішньому, так і на зовнішньому ринку.</w:t>
      </w:r>
    </w:p>
    <w:p w:rsidR="00700E59" w:rsidRDefault="00700E59" w:rsidP="001263A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для ефективного та конкурентоспроможного функціонування національних підприємств в умовах адаптаційних змін необхідна досконала стратегія управління розвитком потенціалу суб’єкта господарювання</w:t>
      </w:r>
      <w:r w:rsidR="00A67B02">
        <w:rPr>
          <w:rFonts w:ascii="Times New Roman" w:hAnsi="Times New Roman" w:cs="Times New Roman"/>
          <w:sz w:val="28"/>
          <w:szCs w:val="28"/>
          <w:lang w:val="uk-UA"/>
        </w:rPr>
        <w:t>. Особливої уваги потребує аграрне підприємство. По-перше, дана галузь є домінуючою та базовою для формування ВВП країни. По-друге, аграрні підприємства використовують унікальний ресурс –</w:t>
      </w:r>
      <w:r w:rsidR="001263A0">
        <w:rPr>
          <w:rFonts w:ascii="Times New Roman" w:hAnsi="Times New Roman" w:cs="Times New Roman"/>
          <w:sz w:val="28"/>
          <w:szCs w:val="28"/>
          <w:lang w:val="uk-UA"/>
        </w:rPr>
        <w:t xml:space="preserve"> землю, при цьому, Україна стоїть на порозі нових змін на ринку землі. По-третє, аграрна продукція споживається у всьому світі. За таких умов, проведення досліджень в напрямку стратегічного управління розвитком потенціалу аграрних підприємств в умовах адаптаційних змін є актуальним і своєчасним.</w:t>
      </w:r>
    </w:p>
    <w:p w:rsidR="003F2D4D" w:rsidRPr="003F2D4D" w:rsidRDefault="001263A0" w:rsidP="003F2D4D">
      <w:pPr>
        <w:spacing w:after="0" w:line="360" w:lineRule="auto"/>
        <w:ind w:firstLine="709"/>
        <w:jc w:val="both"/>
        <w:rPr>
          <w:rFonts w:ascii="Times New Roman" w:hAnsi="Times New Roman" w:cs="Times New Roman"/>
          <w:sz w:val="28"/>
          <w:szCs w:val="28"/>
          <w:lang w:val="uk-UA"/>
        </w:rPr>
      </w:pPr>
      <w:proofErr w:type="spellStart"/>
      <w:r w:rsidRPr="001263A0">
        <w:rPr>
          <w:rFonts w:ascii="Times New Roman" w:hAnsi="Times New Roman" w:cs="Times New Roman"/>
          <w:b/>
          <w:bCs/>
          <w:sz w:val="28"/>
          <w:szCs w:val="28"/>
        </w:rPr>
        <w:t>Аналіз</w:t>
      </w:r>
      <w:proofErr w:type="spellEnd"/>
      <w:r w:rsidRPr="001263A0">
        <w:rPr>
          <w:rFonts w:ascii="Times New Roman" w:hAnsi="Times New Roman" w:cs="Times New Roman"/>
          <w:b/>
          <w:bCs/>
          <w:sz w:val="28"/>
          <w:szCs w:val="28"/>
        </w:rPr>
        <w:t xml:space="preserve"> </w:t>
      </w:r>
      <w:proofErr w:type="spellStart"/>
      <w:r w:rsidRPr="001263A0">
        <w:rPr>
          <w:rFonts w:ascii="Times New Roman" w:hAnsi="Times New Roman" w:cs="Times New Roman"/>
          <w:b/>
          <w:bCs/>
          <w:sz w:val="28"/>
          <w:szCs w:val="28"/>
        </w:rPr>
        <w:t>останніх</w:t>
      </w:r>
      <w:proofErr w:type="spellEnd"/>
      <w:r w:rsidRPr="001263A0">
        <w:rPr>
          <w:rFonts w:ascii="Times New Roman" w:hAnsi="Times New Roman" w:cs="Times New Roman"/>
          <w:b/>
          <w:bCs/>
          <w:sz w:val="28"/>
          <w:szCs w:val="28"/>
        </w:rPr>
        <w:t xml:space="preserve"> </w:t>
      </w:r>
      <w:proofErr w:type="spellStart"/>
      <w:proofErr w:type="gramStart"/>
      <w:r w:rsidRPr="001263A0">
        <w:rPr>
          <w:rFonts w:ascii="Times New Roman" w:hAnsi="Times New Roman" w:cs="Times New Roman"/>
          <w:b/>
          <w:bCs/>
          <w:sz w:val="28"/>
          <w:szCs w:val="28"/>
        </w:rPr>
        <w:t>досл</w:t>
      </w:r>
      <w:proofErr w:type="gramEnd"/>
      <w:r w:rsidRPr="001263A0">
        <w:rPr>
          <w:rFonts w:ascii="Times New Roman" w:hAnsi="Times New Roman" w:cs="Times New Roman"/>
          <w:b/>
          <w:bCs/>
          <w:sz w:val="28"/>
          <w:szCs w:val="28"/>
        </w:rPr>
        <w:t>іджень</w:t>
      </w:r>
      <w:proofErr w:type="spellEnd"/>
      <w:r w:rsidRPr="001263A0">
        <w:rPr>
          <w:rFonts w:ascii="Times New Roman" w:hAnsi="Times New Roman" w:cs="Times New Roman"/>
          <w:b/>
          <w:bCs/>
          <w:sz w:val="28"/>
          <w:szCs w:val="28"/>
        </w:rPr>
        <w:t xml:space="preserve"> і </w:t>
      </w:r>
      <w:proofErr w:type="spellStart"/>
      <w:r w:rsidRPr="001263A0">
        <w:rPr>
          <w:rFonts w:ascii="Times New Roman" w:hAnsi="Times New Roman" w:cs="Times New Roman"/>
          <w:b/>
          <w:bCs/>
          <w:sz w:val="28"/>
          <w:szCs w:val="28"/>
        </w:rPr>
        <w:t>публікацій</w:t>
      </w:r>
      <w:proofErr w:type="spellEnd"/>
      <w:r w:rsidRPr="001263A0">
        <w:rPr>
          <w:rFonts w:ascii="Times New Roman" w:hAnsi="Times New Roman" w:cs="Times New Roman"/>
          <w:b/>
          <w:bCs/>
          <w:sz w:val="28"/>
          <w:szCs w:val="28"/>
        </w:rPr>
        <w:t>.</w:t>
      </w:r>
      <w:r>
        <w:rPr>
          <w:rFonts w:ascii="Times New Roman" w:hAnsi="Times New Roman" w:cs="Times New Roman"/>
          <w:b/>
          <w:bCs/>
          <w:sz w:val="28"/>
          <w:szCs w:val="28"/>
          <w:lang w:val="uk-UA"/>
        </w:rPr>
        <w:t xml:space="preserve"> </w:t>
      </w:r>
      <w:r w:rsidR="003F2D4D">
        <w:rPr>
          <w:rFonts w:ascii="Times New Roman" w:hAnsi="Times New Roman" w:cs="Times New Roman"/>
          <w:bCs/>
          <w:sz w:val="28"/>
          <w:szCs w:val="28"/>
          <w:lang w:val="uk-UA"/>
        </w:rPr>
        <w:t>Питання розвитку потенціалу підприємств широко досліджені в науковій літературі. Заслуговують на увагу праці І. </w:t>
      </w:r>
      <w:proofErr w:type="spellStart"/>
      <w:r w:rsidR="003F2D4D">
        <w:rPr>
          <w:rFonts w:ascii="Times New Roman" w:hAnsi="Times New Roman" w:cs="Times New Roman"/>
          <w:bCs/>
          <w:sz w:val="28"/>
          <w:szCs w:val="28"/>
          <w:lang w:val="uk-UA"/>
        </w:rPr>
        <w:t>Ансофа</w:t>
      </w:r>
      <w:proofErr w:type="spellEnd"/>
      <w:r w:rsidR="003F2D4D">
        <w:rPr>
          <w:rFonts w:ascii="Times New Roman" w:hAnsi="Times New Roman" w:cs="Times New Roman"/>
          <w:bCs/>
          <w:sz w:val="28"/>
          <w:szCs w:val="28"/>
          <w:lang w:val="uk-UA"/>
        </w:rPr>
        <w:t xml:space="preserve">, </w:t>
      </w:r>
      <w:r w:rsidR="00B2585E" w:rsidRPr="00B2585E">
        <w:rPr>
          <w:rFonts w:ascii="Times New Roman" w:hAnsi="Times New Roman" w:cs="Times New Roman"/>
          <w:sz w:val="28"/>
          <w:szCs w:val="28"/>
        </w:rPr>
        <w:t xml:space="preserve">О.В. </w:t>
      </w:r>
      <w:proofErr w:type="spellStart"/>
      <w:r w:rsidR="00B2585E" w:rsidRPr="00B2585E">
        <w:rPr>
          <w:rFonts w:ascii="Times New Roman" w:hAnsi="Times New Roman" w:cs="Times New Roman"/>
          <w:sz w:val="28"/>
          <w:szCs w:val="28"/>
        </w:rPr>
        <w:t>Березіна</w:t>
      </w:r>
      <w:proofErr w:type="spellEnd"/>
      <w:r w:rsidR="00B2585E" w:rsidRPr="00B2585E">
        <w:rPr>
          <w:rFonts w:ascii="Times New Roman" w:hAnsi="Times New Roman" w:cs="Times New Roman"/>
          <w:sz w:val="28"/>
          <w:szCs w:val="28"/>
        </w:rPr>
        <w:t xml:space="preserve">, </w:t>
      </w:r>
      <w:r w:rsidR="003F2D4D">
        <w:rPr>
          <w:rFonts w:ascii="Times New Roman" w:hAnsi="Times New Roman" w:cs="Times New Roman"/>
          <w:sz w:val="28"/>
          <w:szCs w:val="28"/>
        </w:rPr>
        <w:t xml:space="preserve">І. </w:t>
      </w:r>
      <w:proofErr w:type="spellStart"/>
      <w:r w:rsidR="003F2D4D">
        <w:rPr>
          <w:rFonts w:ascii="Times New Roman" w:hAnsi="Times New Roman" w:cs="Times New Roman"/>
          <w:sz w:val="28"/>
          <w:szCs w:val="28"/>
        </w:rPr>
        <w:t>Дегтярьов</w:t>
      </w:r>
      <w:r w:rsidR="003F2D4D">
        <w:rPr>
          <w:rFonts w:ascii="Times New Roman" w:hAnsi="Times New Roman" w:cs="Times New Roman"/>
          <w:sz w:val="28"/>
          <w:szCs w:val="28"/>
          <w:lang w:val="uk-UA"/>
        </w:rPr>
        <w:t>ої</w:t>
      </w:r>
      <w:proofErr w:type="spellEnd"/>
      <w:r w:rsidR="003F2D4D">
        <w:rPr>
          <w:rFonts w:ascii="Times New Roman" w:hAnsi="Times New Roman" w:cs="Times New Roman"/>
          <w:sz w:val="28"/>
          <w:szCs w:val="28"/>
          <w:lang w:val="uk-UA"/>
        </w:rPr>
        <w:t xml:space="preserve">, </w:t>
      </w:r>
      <w:r w:rsidR="00B2585E" w:rsidRPr="00B2585E">
        <w:rPr>
          <w:rFonts w:ascii="Times New Roman" w:hAnsi="Times New Roman" w:cs="Times New Roman"/>
          <w:sz w:val="28"/>
          <w:szCs w:val="28"/>
        </w:rPr>
        <w:t xml:space="preserve">О.М. </w:t>
      </w:r>
      <w:proofErr w:type="spellStart"/>
      <w:r w:rsidR="00B2585E" w:rsidRPr="00B2585E">
        <w:rPr>
          <w:rFonts w:ascii="Times New Roman" w:hAnsi="Times New Roman" w:cs="Times New Roman"/>
          <w:sz w:val="28"/>
          <w:szCs w:val="28"/>
        </w:rPr>
        <w:t>Ждан</w:t>
      </w:r>
      <w:proofErr w:type="spellEnd"/>
      <w:r w:rsidR="00B2585E" w:rsidRPr="00B2585E">
        <w:rPr>
          <w:rFonts w:ascii="Times New Roman" w:hAnsi="Times New Roman" w:cs="Times New Roman"/>
          <w:sz w:val="28"/>
          <w:szCs w:val="28"/>
        </w:rPr>
        <w:t xml:space="preserve">, Н.С. </w:t>
      </w:r>
      <w:proofErr w:type="spellStart"/>
      <w:r w:rsidR="00B2585E" w:rsidRPr="00B2585E">
        <w:rPr>
          <w:rFonts w:ascii="Times New Roman" w:hAnsi="Times New Roman" w:cs="Times New Roman"/>
          <w:sz w:val="28"/>
          <w:szCs w:val="28"/>
        </w:rPr>
        <w:t>Краснокутської</w:t>
      </w:r>
      <w:proofErr w:type="spellEnd"/>
      <w:r w:rsidR="00B2585E" w:rsidRPr="00B2585E">
        <w:rPr>
          <w:rFonts w:ascii="Times New Roman" w:hAnsi="Times New Roman" w:cs="Times New Roman"/>
          <w:sz w:val="28"/>
          <w:szCs w:val="28"/>
        </w:rPr>
        <w:t xml:space="preserve">, О.І. </w:t>
      </w:r>
      <w:proofErr w:type="spellStart"/>
      <w:r w:rsidR="00B2585E" w:rsidRPr="00B2585E">
        <w:rPr>
          <w:rFonts w:ascii="Times New Roman" w:hAnsi="Times New Roman" w:cs="Times New Roman"/>
          <w:sz w:val="28"/>
          <w:szCs w:val="28"/>
        </w:rPr>
        <w:t>Маслак</w:t>
      </w:r>
      <w:proofErr w:type="spellEnd"/>
      <w:r w:rsidR="00B2585E" w:rsidRPr="00B2585E">
        <w:rPr>
          <w:rFonts w:ascii="Times New Roman" w:hAnsi="Times New Roman" w:cs="Times New Roman"/>
          <w:sz w:val="28"/>
          <w:szCs w:val="28"/>
        </w:rPr>
        <w:t xml:space="preserve">, Є.В. </w:t>
      </w:r>
      <w:proofErr w:type="spellStart"/>
      <w:r w:rsidR="00B2585E" w:rsidRPr="00B2585E">
        <w:rPr>
          <w:rFonts w:ascii="Times New Roman" w:hAnsi="Times New Roman" w:cs="Times New Roman"/>
          <w:sz w:val="28"/>
          <w:szCs w:val="28"/>
        </w:rPr>
        <w:t>Лапіна</w:t>
      </w:r>
      <w:proofErr w:type="spellEnd"/>
      <w:r w:rsidR="00B2585E" w:rsidRPr="00B2585E">
        <w:rPr>
          <w:rFonts w:ascii="Times New Roman" w:hAnsi="Times New Roman" w:cs="Times New Roman"/>
          <w:sz w:val="28"/>
          <w:szCs w:val="28"/>
        </w:rPr>
        <w:t xml:space="preserve">, </w:t>
      </w:r>
      <w:r w:rsidR="003F2D4D" w:rsidRPr="00B2585E">
        <w:rPr>
          <w:rFonts w:ascii="Times New Roman" w:hAnsi="Times New Roman" w:cs="Times New Roman"/>
          <w:sz w:val="28"/>
          <w:szCs w:val="28"/>
        </w:rPr>
        <w:t xml:space="preserve">М. </w:t>
      </w:r>
      <w:proofErr w:type="spellStart"/>
      <w:r w:rsidR="003F2D4D" w:rsidRPr="00B2585E">
        <w:rPr>
          <w:rFonts w:ascii="Times New Roman" w:hAnsi="Times New Roman" w:cs="Times New Roman"/>
          <w:sz w:val="28"/>
          <w:szCs w:val="28"/>
        </w:rPr>
        <w:t>Орл</w:t>
      </w:r>
      <w:r w:rsidR="003F2D4D">
        <w:rPr>
          <w:rFonts w:ascii="Times New Roman" w:hAnsi="Times New Roman" w:cs="Times New Roman"/>
          <w:sz w:val="28"/>
          <w:szCs w:val="28"/>
        </w:rPr>
        <w:t>ат</w:t>
      </w:r>
      <w:r w:rsidR="003F2D4D">
        <w:rPr>
          <w:rFonts w:ascii="Times New Roman" w:hAnsi="Times New Roman" w:cs="Times New Roman"/>
          <w:sz w:val="28"/>
          <w:szCs w:val="28"/>
          <w:lang w:val="uk-UA"/>
        </w:rPr>
        <w:t>ого</w:t>
      </w:r>
      <w:proofErr w:type="spellEnd"/>
      <w:r w:rsidR="003F2D4D">
        <w:rPr>
          <w:rFonts w:ascii="Times New Roman" w:hAnsi="Times New Roman" w:cs="Times New Roman"/>
          <w:sz w:val="28"/>
          <w:szCs w:val="28"/>
        </w:rPr>
        <w:t>,</w:t>
      </w:r>
      <w:r w:rsidR="003F2D4D">
        <w:rPr>
          <w:rFonts w:ascii="Times New Roman" w:hAnsi="Times New Roman" w:cs="Times New Roman"/>
          <w:sz w:val="28"/>
          <w:szCs w:val="28"/>
          <w:lang w:val="uk-UA"/>
        </w:rPr>
        <w:t xml:space="preserve"> </w:t>
      </w:r>
      <w:r w:rsidR="00B2585E" w:rsidRPr="00B2585E">
        <w:rPr>
          <w:rFonts w:ascii="Times New Roman" w:hAnsi="Times New Roman" w:cs="Times New Roman"/>
          <w:sz w:val="28"/>
          <w:szCs w:val="28"/>
        </w:rPr>
        <w:t xml:space="preserve">М.С. </w:t>
      </w:r>
      <w:proofErr w:type="spellStart"/>
      <w:r w:rsidR="00B2585E" w:rsidRPr="00B2585E">
        <w:rPr>
          <w:rFonts w:ascii="Times New Roman" w:hAnsi="Times New Roman" w:cs="Times New Roman"/>
          <w:sz w:val="28"/>
          <w:szCs w:val="28"/>
        </w:rPr>
        <w:t>Пантелєєва</w:t>
      </w:r>
      <w:proofErr w:type="spellEnd"/>
      <w:r w:rsidR="003F2D4D">
        <w:rPr>
          <w:rFonts w:ascii="Times New Roman" w:hAnsi="Times New Roman" w:cs="Times New Roman"/>
          <w:sz w:val="28"/>
          <w:szCs w:val="28"/>
          <w:lang w:val="uk-UA"/>
        </w:rPr>
        <w:t>,</w:t>
      </w:r>
      <w:r w:rsidR="00B2585E" w:rsidRPr="00B2585E">
        <w:rPr>
          <w:rFonts w:ascii="Times New Roman" w:hAnsi="Times New Roman" w:cs="Times New Roman"/>
          <w:sz w:val="28"/>
          <w:szCs w:val="28"/>
        </w:rPr>
        <w:t xml:space="preserve"> </w:t>
      </w:r>
      <w:proofErr w:type="spellStart"/>
      <w:r w:rsidR="003F2D4D">
        <w:rPr>
          <w:rFonts w:ascii="Times New Roman" w:hAnsi="Times New Roman" w:cs="Times New Roman"/>
          <w:sz w:val="28"/>
          <w:szCs w:val="28"/>
          <w:lang w:val="uk-UA"/>
        </w:rPr>
        <w:t>П.Т. Са</w:t>
      </w:r>
      <w:proofErr w:type="spellEnd"/>
      <w:r w:rsidR="003F2D4D">
        <w:rPr>
          <w:rFonts w:ascii="Times New Roman" w:hAnsi="Times New Roman" w:cs="Times New Roman"/>
          <w:sz w:val="28"/>
          <w:szCs w:val="28"/>
          <w:lang w:val="uk-UA"/>
        </w:rPr>
        <w:t>блука, Ю.В. Самойлик, І.М. </w:t>
      </w:r>
      <w:proofErr w:type="gramStart"/>
      <w:r w:rsidR="003F2D4D">
        <w:rPr>
          <w:rFonts w:ascii="Times New Roman" w:hAnsi="Times New Roman" w:cs="Times New Roman"/>
          <w:sz w:val="28"/>
          <w:szCs w:val="28"/>
          <w:lang w:val="uk-UA"/>
        </w:rPr>
        <w:t>Р</w:t>
      </w:r>
      <w:proofErr w:type="gramEnd"/>
      <w:r w:rsidR="003F2D4D">
        <w:rPr>
          <w:rFonts w:ascii="Times New Roman" w:hAnsi="Times New Roman" w:cs="Times New Roman"/>
          <w:sz w:val="28"/>
          <w:szCs w:val="28"/>
          <w:lang w:val="uk-UA"/>
        </w:rPr>
        <w:t xml:space="preserve">єпіної, </w:t>
      </w:r>
      <w:r w:rsidR="003F2D4D">
        <w:rPr>
          <w:rFonts w:ascii="Times New Roman" w:hAnsi="Times New Roman" w:cs="Times New Roman"/>
          <w:sz w:val="28"/>
          <w:szCs w:val="28"/>
        </w:rPr>
        <w:t>С.</w:t>
      </w:r>
      <w:r w:rsidR="003F2D4D">
        <w:rPr>
          <w:rFonts w:ascii="Times New Roman" w:hAnsi="Times New Roman" w:cs="Times New Roman"/>
          <w:sz w:val="28"/>
          <w:szCs w:val="28"/>
          <w:lang w:val="uk-UA"/>
        </w:rPr>
        <w:t> </w:t>
      </w:r>
      <w:r w:rsidR="003F2D4D">
        <w:rPr>
          <w:rFonts w:ascii="Times New Roman" w:hAnsi="Times New Roman" w:cs="Times New Roman"/>
          <w:sz w:val="28"/>
          <w:szCs w:val="28"/>
        </w:rPr>
        <w:t>Романюк</w:t>
      </w:r>
      <w:r w:rsidR="003F2D4D">
        <w:rPr>
          <w:rFonts w:ascii="Times New Roman" w:hAnsi="Times New Roman" w:cs="Times New Roman"/>
          <w:sz w:val="28"/>
          <w:szCs w:val="28"/>
          <w:lang w:val="uk-UA"/>
        </w:rPr>
        <w:t xml:space="preserve">, О.С. </w:t>
      </w:r>
      <w:proofErr w:type="spellStart"/>
      <w:r w:rsidR="003F2D4D">
        <w:rPr>
          <w:rFonts w:ascii="Times New Roman" w:hAnsi="Times New Roman" w:cs="Times New Roman"/>
          <w:sz w:val="28"/>
          <w:szCs w:val="28"/>
          <w:lang w:val="uk-UA"/>
        </w:rPr>
        <w:t>Федоніна</w:t>
      </w:r>
      <w:proofErr w:type="spellEnd"/>
      <w:r w:rsidR="003F2D4D">
        <w:rPr>
          <w:rFonts w:ascii="Times New Roman" w:hAnsi="Times New Roman" w:cs="Times New Roman"/>
          <w:sz w:val="28"/>
          <w:szCs w:val="28"/>
          <w:lang w:val="uk-UA"/>
        </w:rPr>
        <w:t xml:space="preserve"> </w:t>
      </w:r>
      <w:r w:rsidR="00B2585E" w:rsidRPr="00B2585E">
        <w:rPr>
          <w:rFonts w:ascii="Times New Roman" w:hAnsi="Times New Roman" w:cs="Times New Roman"/>
          <w:sz w:val="28"/>
          <w:szCs w:val="28"/>
        </w:rPr>
        <w:t xml:space="preserve">та </w:t>
      </w:r>
      <w:proofErr w:type="spellStart"/>
      <w:r w:rsidR="00B2585E" w:rsidRPr="00B2585E">
        <w:rPr>
          <w:rFonts w:ascii="Times New Roman" w:hAnsi="Times New Roman" w:cs="Times New Roman"/>
          <w:sz w:val="28"/>
          <w:szCs w:val="28"/>
        </w:rPr>
        <w:t>ін</w:t>
      </w:r>
      <w:proofErr w:type="spellEnd"/>
      <w:r w:rsidR="00B2585E" w:rsidRPr="00B2585E">
        <w:rPr>
          <w:rFonts w:ascii="Times New Roman" w:hAnsi="Times New Roman" w:cs="Times New Roman"/>
          <w:sz w:val="28"/>
          <w:szCs w:val="28"/>
        </w:rPr>
        <w:t xml:space="preserve">. </w:t>
      </w:r>
      <w:r w:rsidR="003F2D4D">
        <w:rPr>
          <w:rFonts w:ascii="Times New Roman" w:hAnsi="Times New Roman" w:cs="Times New Roman"/>
          <w:sz w:val="28"/>
          <w:szCs w:val="28"/>
          <w:lang w:val="uk-UA"/>
        </w:rPr>
        <w:t>Науковці розглядають питання сутності потенціалу</w:t>
      </w:r>
      <w:r w:rsidR="00E75AEF">
        <w:rPr>
          <w:rFonts w:ascii="Times New Roman" w:hAnsi="Times New Roman" w:cs="Times New Roman"/>
          <w:sz w:val="28"/>
          <w:szCs w:val="28"/>
          <w:lang w:val="uk-UA"/>
        </w:rPr>
        <w:t xml:space="preserve"> з різних сторін</w:t>
      </w:r>
      <w:r w:rsidR="003F2D4D">
        <w:rPr>
          <w:rFonts w:ascii="Times New Roman" w:hAnsi="Times New Roman" w:cs="Times New Roman"/>
          <w:sz w:val="28"/>
          <w:szCs w:val="28"/>
          <w:lang w:val="uk-UA"/>
        </w:rPr>
        <w:t>, його структури</w:t>
      </w:r>
      <w:r w:rsidR="00E75AEF">
        <w:rPr>
          <w:rFonts w:ascii="Times New Roman" w:hAnsi="Times New Roman" w:cs="Times New Roman"/>
          <w:sz w:val="28"/>
          <w:szCs w:val="28"/>
          <w:lang w:val="uk-UA"/>
        </w:rPr>
        <w:t>, пропонують класифікацію потенціалу. Розглядаються питання управління формуванням, використанням і розвитком потенціалу, при цьому, виявлено чинники, що впливають на ефективність даного процесу. Разом з тим, не зважаючи на значну кількість праць у дослідженому напрямі, у сучасній літературі відсутній єдиний підхід щодо визначення сутності категорії «потенціал підприємства»</w:t>
      </w:r>
      <w:r w:rsidR="00570F50">
        <w:rPr>
          <w:rFonts w:ascii="Times New Roman" w:hAnsi="Times New Roman" w:cs="Times New Roman"/>
          <w:sz w:val="28"/>
          <w:szCs w:val="28"/>
          <w:lang w:val="uk-UA"/>
        </w:rPr>
        <w:t xml:space="preserve">. Науковці також досліджують особливості формування потенціалу аграрних підприємств, однак нові економічні умови, зокрема зняття мораторію з продажу землі вимагають нових підходів щодо </w:t>
      </w:r>
      <w:r w:rsidR="00570F50">
        <w:rPr>
          <w:rFonts w:ascii="Times New Roman" w:hAnsi="Times New Roman" w:cs="Times New Roman"/>
          <w:sz w:val="28"/>
          <w:szCs w:val="28"/>
          <w:lang w:val="uk-UA"/>
        </w:rPr>
        <w:lastRenderedPageBreak/>
        <w:t xml:space="preserve">розробки даного питання. Крім того, певна лібералізація кордонів, пов’язана із курсом України на євроінтеграцію, постійно вносить кардинальні зміни, що вимагають адаптаційних механізмів та </w:t>
      </w:r>
      <w:proofErr w:type="spellStart"/>
      <w:r w:rsidR="00570F50">
        <w:rPr>
          <w:rFonts w:ascii="Times New Roman" w:hAnsi="Times New Roman" w:cs="Times New Roman"/>
          <w:sz w:val="28"/>
          <w:szCs w:val="28"/>
          <w:lang w:val="uk-UA"/>
        </w:rPr>
        <w:t>декомпонування</w:t>
      </w:r>
      <w:proofErr w:type="spellEnd"/>
      <w:r w:rsidR="00570F50">
        <w:rPr>
          <w:rFonts w:ascii="Times New Roman" w:hAnsi="Times New Roman" w:cs="Times New Roman"/>
          <w:sz w:val="28"/>
          <w:szCs w:val="28"/>
          <w:lang w:val="uk-UA"/>
        </w:rPr>
        <w:t xml:space="preserve"> стратегії. Ці питання нині не достатньо відображені в сучасних економічних літературних джерелах, що і підкреслює актуальність проведення досліджень в даному напрямі. </w:t>
      </w:r>
    </w:p>
    <w:p w:rsidR="00605C8F" w:rsidRDefault="00570F50" w:rsidP="00570F50">
      <w:pPr>
        <w:spacing w:after="0" w:line="360" w:lineRule="auto"/>
        <w:ind w:firstLine="709"/>
        <w:jc w:val="both"/>
        <w:rPr>
          <w:rFonts w:ascii="Times New Roman" w:hAnsi="Times New Roman" w:cs="Times New Roman"/>
          <w:sz w:val="28"/>
          <w:szCs w:val="28"/>
          <w:lang w:val="uk-UA"/>
        </w:rPr>
      </w:pPr>
      <w:r w:rsidRPr="00605C8F">
        <w:rPr>
          <w:rFonts w:ascii="Times New Roman" w:hAnsi="Times New Roman" w:cs="Times New Roman"/>
          <w:b/>
          <w:sz w:val="28"/>
          <w:szCs w:val="28"/>
          <w:lang w:val="uk-UA"/>
        </w:rPr>
        <w:t>Метою</w:t>
      </w:r>
      <w:r w:rsidRPr="00605C8F">
        <w:rPr>
          <w:rFonts w:ascii="Times New Roman" w:hAnsi="Times New Roman" w:cs="Times New Roman"/>
          <w:sz w:val="28"/>
          <w:szCs w:val="28"/>
          <w:lang w:val="uk-UA"/>
        </w:rPr>
        <w:t xml:space="preserve"> даної роботи є </w:t>
      </w:r>
      <w:r w:rsidR="00605C8F">
        <w:rPr>
          <w:rFonts w:ascii="Times New Roman" w:hAnsi="Times New Roman" w:cs="Times New Roman"/>
          <w:sz w:val="28"/>
          <w:szCs w:val="28"/>
          <w:lang w:val="uk-UA"/>
        </w:rPr>
        <w:t>розвиток наукових підходів щодо виявлення сутності стратегічного управління розвитком потенціалу аграрного підприємства та особливостей даного процесу в умовах адаптаційних змін.</w:t>
      </w:r>
    </w:p>
    <w:p w:rsidR="003F2D4D" w:rsidRDefault="00570F50" w:rsidP="00F33524">
      <w:pPr>
        <w:spacing w:after="0" w:line="360" w:lineRule="auto"/>
        <w:ind w:firstLine="709"/>
        <w:jc w:val="both"/>
        <w:rPr>
          <w:rFonts w:ascii="Times New Roman" w:hAnsi="Times New Roman" w:cs="Times New Roman"/>
          <w:sz w:val="28"/>
          <w:szCs w:val="28"/>
          <w:lang w:val="uk-UA"/>
        </w:rPr>
      </w:pPr>
      <w:r w:rsidRPr="00570F50">
        <w:rPr>
          <w:rFonts w:ascii="Times New Roman" w:hAnsi="Times New Roman" w:cs="Times New Roman"/>
          <w:b/>
          <w:sz w:val="28"/>
          <w:szCs w:val="28"/>
          <w:lang w:val="uk-UA"/>
        </w:rPr>
        <w:t>Результати дослідження.</w:t>
      </w:r>
      <w:r>
        <w:rPr>
          <w:rFonts w:ascii="Times New Roman" w:hAnsi="Times New Roman" w:cs="Times New Roman"/>
          <w:b/>
          <w:sz w:val="28"/>
          <w:szCs w:val="28"/>
          <w:lang w:val="uk-UA"/>
        </w:rPr>
        <w:t xml:space="preserve"> </w:t>
      </w:r>
      <w:r w:rsidR="00F33524">
        <w:rPr>
          <w:rFonts w:ascii="Times New Roman" w:hAnsi="Times New Roman" w:cs="Times New Roman"/>
          <w:sz w:val="28"/>
          <w:szCs w:val="28"/>
          <w:lang w:val="uk-UA"/>
        </w:rPr>
        <w:t xml:space="preserve">Питання формування і розвитку потенціалу потребує багатовекторного </w:t>
      </w:r>
      <w:r w:rsidR="00CE1A25">
        <w:rPr>
          <w:rFonts w:ascii="Times New Roman" w:hAnsi="Times New Roman" w:cs="Times New Roman"/>
          <w:sz w:val="28"/>
          <w:szCs w:val="28"/>
          <w:lang w:val="uk-UA"/>
        </w:rPr>
        <w:t>розгляду</w:t>
      </w:r>
      <w:r w:rsidR="00F33524">
        <w:rPr>
          <w:rFonts w:ascii="Times New Roman" w:hAnsi="Times New Roman" w:cs="Times New Roman"/>
          <w:sz w:val="28"/>
          <w:szCs w:val="28"/>
          <w:lang w:val="uk-UA"/>
        </w:rPr>
        <w:t>. Розглядаючи цю категорію на рівні підприємства, низка науковців розглядає її у контексті з виробничими чи економічними ресурсами. Дослівно у перекладі з латинської мови термін «потенціал» розглядається як «сила» чи «приховані можливості», однак з точки зору сучасної економіки значимість даної категорії виходить за межі дослівного трактування. В українській мові сутність потенціалу зводиться до «</w:t>
      </w:r>
      <w:r w:rsidR="00F33524" w:rsidRPr="00F33524">
        <w:rPr>
          <w:rFonts w:ascii="Times New Roman" w:hAnsi="Times New Roman" w:cs="Times New Roman"/>
          <w:sz w:val="28"/>
          <w:szCs w:val="28"/>
          <w:lang w:val="uk-UA"/>
        </w:rPr>
        <w:t>сукупн</w:t>
      </w:r>
      <w:r w:rsidR="00F33524">
        <w:rPr>
          <w:rFonts w:ascii="Times New Roman" w:hAnsi="Times New Roman" w:cs="Times New Roman"/>
          <w:sz w:val="28"/>
          <w:szCs w:val="28"/>
          <w:lang w:val="uk-UA"/>
        </w:rPr>
        <w:t>ості</w:t>
      </w:r>
      <w:r w:rsidR="00F33524" w:rsidRPr="00F33524">
        <w:rPr>
          <w:rFonts w:ascii="Times New Roman" w:hAnsi="Times New Roman" w:cs="Times New Roman"/>
          <w:sz w:val="28"/>
          <w:szCs w:val="28"/>
          <w:lang w:val="uk-UA"/>
        </w:rPr>
        <w:t xml:space="preserve"> усіх на</w:t>
      </w:r>
      <w:r w:rsidR="00F33524">
        <w:rPr>
          <w:rFonts w:ascii="Times New Roman" w:hAnsi="Times New Roman" w:cs="Times New Roman"/>
          <w:sz w:val="28"/>
          <w:szCs w:val="28"/>
          <w:lang w:val="uk-UA"/>
        </w:rPr>
        <w:t>явних засобів, можливостей, про</w:t>
      </w:r>
      <w:r w:rsidR="00F33524" w:rsidRPr="00F33524">
        <w:rPr>
          <w:rFonts w:ascii="Times New Roman" w:hAnsi="Times New Roman" w:cs="Times New Roman"/>
          <w:sz w:val="28"/>
          <w:szCs w:val="28"/>
          <w:lang w:val="uk-UA"/>
        </w:rPr>
        <w:t>дуктивних сил, що можуть бути використані у певній сфері, галузі,</w:t>
      </w:r>
      <w:r w:rsidR="00F33524">
        <w:rPr>
          <w:rFonts w:ascii="Times New Roman" w:hAnsi="Times New Roman" w:cs="Times New Roman"/>
          <w:sz w:val="28"/>
          <w:szCs w:val="28"/>
          <w:lang w:val="uk-UA"/>
        </w:rPr>
        <w:t xml:space="preserve"> </w:t>
      </w:r>
      <w:r w:rsidR="00F33524" w:rsidRPr="00F33524">
        <w:rPr>
          <w:rFonts w:ascii="Times New Roman" w:hAnsi="Times New Roman" w:cs="Times New Roman"/>
          <w:sz w:val="28"/>
          <w:szCs w:val="28"/>
          <w:lang w:val="uk-UA"/>
        </w:rPr>
        <w:t>ділянці; запас</w:t>
      </w:r>
      <w:r w:rsidR="00F33524">
        <w:rPr>
          <w:rFonts w:ascii="Times New Roman" w:hAnsi="Times New Roman" w:cs="Times New Roman"/>
          <w:sz w:val="28"/>
          <w:szCs w:val="28"/>
          <w:lang w:val="uk-UA"/>
        </w:rPr>
        <w:t>у</w:t>
      </w:r>
      <w:r w:rsidR="00F33524" w:rsidRPr="00F33524">
        <w:rPr>
          <w:rFonts w:ascii="Times New Roman" w:hAnsi="Times New Roman" w:cs="Times New Roman"/>
          <w:sz w:val="28"/>
          <w:szCs w:val="28"/>
          <w:lang w:val="uk-UA"/>
        </w:rPr>
        <w:t xml:space="preserve"> чого-небудь</w:t>
      </w:r>
      <w:r w:rsidR="00F33524">
        <w:rPr>
          <w:rFonts w:ascii="Times New Roman" w:hAnsi="Times New Roman" w:cs="Times New Roman"/>
          <w:sz w:val="28"/>
          <w:szCs w:val="28"/>
          <w:lang w:val="uk-UA"/>
        </w:rPr>
        <w:t>,</w:t>
      </w:r>
      <w:r w:rsidR="00F33524" w:rsidRPr="00F33524">
        <w:rPr>
          <w:rFonts w:ascii="Times New Roman" w:hAnsi="Times New Roman" w:cs="Times New Roman"/>
          <w:sz w:val="28"/>
          <w:szCs w:val="28"/>
          <w:lang w:val="uk-UA"/>
        </w:rPr>
        <w:t xml:space="preserve"> резерв</w:t>
      </w:r>
      <w:r w:rsidR="00F33524">
        <w:rPr>
          <w:rFonts w:ascii="Times New Roman" w:hAnsi="Times New Roman" w:cs="Times New Roman"/>
          <w:sz w:val="28"/>
          <w:szCs w:val="28"/>
          <w:lang w:val="uk-UA"/>
        </w:rPr>
        <w:t>у</w:t>
      </w:r>
      <w:r w:rsidR="00F33524" w:rsidRPr="00F33524">
        <w:rPr>
          <w:rFonts w:ascii="Times New Roman" w:hAnsi="Times New Roman" w:cs="Times New Roman"/>
          <w:sz w:val="28"/>
          <w:szCs w:val="28"/>
          <w:lang w:val="uk-UA"/>
        </w:rPr>
        <w:t>; прихован</w:t>
      </w:r>
      <w:r w:rsidR="00F33524">
        <w:rPr>
          <w:rFonts w:ascii="Times New Roman" w:hAnsi="Times New Roman" w:cs="Times New Roman"/>
          <w:sz w:val="28"/>
          <w:szCs w:val="28"/>
          <w:lang w:val="uk-UA"/>
        </w:rPr>
        <w:t>их</w:t>
      </w:r>
      <w:r w:rsidR="00F33524" w:rsidRPr="00F33524">
        <w:rPr>
          <w:rFonts w:ascii="Times New Roman" w:hAnsi="Times New Roman" w:cs="Times New Roman"/>
          <w:sz w:val="28"/>
          <w:szCs w:val="28"/>
          <w:lang w:val="uk-UA"/>
        </w:rPr>
        <w:t xml:space="preserve"> здатност</w:t>
      </w:r>
      <w:r w:rsidR="00F33524">
        <w:rPr>
          <w:rFonts w:ascii="Times New Roman" w:hAnsi="Times New Roman" w:cs="Times New Roman"/>
          <w:sz w:val="28"/>
          <w:szCs w:val="28"/>
          <w:lang w:val="uk-UA"/>
        </w:rPr>
        <w:t>ей</w:t>
      </w:r>
      <w:r w:rsidR="00F33524" w:rsidRPr="00F33524">
        <w:rPr>
          <w:rFonts w:ascii="Times New Roman" w:hAnsi="Times New Roman" w:cs="Times New Roman"/>
          <w:sz w:val="28"/>
          <w:szCs w:val="28"/>
          <w:lang w:val="uk-UA"/>
        </w:rPr>
        <w:t xml:space="preserve">, сили якої-небудь діяльності, що можуть виявлятися за </w:t>
      </w:r>
      <w:r w:rsidR="00F33524" w:rsidRPr="00605C8F">
        <w:rPr>
          <w:rFonts w:ascii="Times New Roman" w:hAnsi="Times New Roman" w:cs="Times New Roman"/>
          <w:sz w:val="28"/>
          <w:szCs w:val="28"/>
          <w:lang w:val="uk-UA"/>
        </w:rPr>
        <w:t xml:space="preserve">певних умов» </w:t>
      </w:r>
      <w:r w:rsidR="00F33524" w:rsidRPr="00605C8F">
        <w:rPr>
          <w:rFonts w:ascii="Times New Roman" w:hAnsi="Times New Roman" w:cs="Times New Roman"/>
          <w:sz w:val="28"/>
          <w:szCs w:val="28"/>
          <w:lang w:val="en-US"/>
        </w:rPr>
        <w:t>[</w:t>
      </w:r>
      <w:r w:rsidR="00383FB2" w:rsidRPr="00605C8F">
        <w:rPr>
          <w:rFonts w:ascii="Times New Roman" w:hAnsi="Times New Roman" w:cs="Times New Roman"/>
          <w:sz w:val="28"/>
          <w:szCs w:val="28"/>
          <w:lang w:val="uk-UA"/>
        </w:rPr>
        <w:t>1</w:t>
      </w:r>
      <w:r w:rsidR="00F33524" w:rsidRPr="00605C8F">
        <w:rPr>
          <w:rFonts w:ascii="Times New Roman" w:hAnsi="Times New Roman" w:cs="Times New Roman"/>
          <w:sz w:val="28"/>
          <w:szCs w:val="28"/>
          <w:lang w:val="en-US"/>
        </w:rPr>
        <w:t>]</w:t>
      </w:r>
      <w:r w:rsidR="00F33524" w:rsidRPr="00605C8F">
        <w:rPr>
          <w:rFonts w:ascii="Times New Roman" w:hAnsi="Times New Roman" w:cs="Times New Roman"/>
          <w:sz w:val="28"/>
          <w:szCs w:val="28"/>
          <w:lang w:val="uk-UA"/>
        </w:rPr>
        <w:t xml:space="preserve">. </w:t>
      </w:r>
      <w:r w:rsidR="00D956DF" w:rsidRPr="00605C8F">
        <w:rPr>
          <w:rFonts w:ascii="Times New Roman" w:hAnsi="Times New Roman" w:cs="Times New Roman"/>
          <w:sz w:val="28"/>
          <w:szCs w:val="28"/>
          <w:lang w:val="uk-UA"/>
        </w:rPr>
        <w:t>Узагальнивши</w:t>
      </w:r>
      <w:r w:rsidR="00D956DF">
        <w:rPr>
          <w:rFonts w:ascii="Times New Roman" w:hAnsi="Times New Roman" w:cs="Times New Roman"/>
          <w:sz w:val="28"/>
          <w:szCs w:val="28"/>
          <w:lang w:val="uk-UA"/>
        </w:rPr>
        <w:t xml:space="preserve"> концептуальні підходи науко</w:t>
      </w:r>
      <w:r w:rsidR="00B65956">
        <w:rPr>
          <w:rFonts w:ascii="Times New Roman" w:hAnsi="Times New Roman" w:cs="Times New Roman"/>
          <w:sz w:val="28"/>
          <w:szCs w:val="28"/>
          <w:lang w:val="uk-UA"/>
        </w:rPr>
        <w:t>вців, можна виділити три основні</w:t>
      </w:r>
      <w:r w:rsidR="00D956DF">
        <w:rPr>
          <w:rFonts w:ascii="Times New Roman" w:hAnsi="Times New Roman" w:cs="Times New Roman"/>
          <w:sz w:val="28"/>
          <w:szCs w:val="28"/>
          <w:lang w:val="uk-UA"/>
        </w:rPr>
        <w:t xml:space="preserve"> напрямки щодо виявлення сутності потенціалу: ресурсний, економічний, з точки зору можливостей (табл. 1).</w:t>
      </w:r>
    </w:p>
    <w:p w:rsidR="00605C8F" w:rsidRDefault="00605C8F" w:rsidP="00605C8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Виходячи з аналізу точок зору провідних науковців щодо сутності категорії «потенціал», варто зазначити, що ресурси – це основна складова потенціалу підприємства, разом з тим, наявність лише сукупності необхідних засобів виробництва не забезпечує ефективну діяльність ат конкурентоспроможність. На наше переконання, потенціал підприємства – це сукупність елементів, які об’єднані у підсистеми та системи, та включає ресурси, техніко-технологічну базу, системи управління, маркетингу, логістики, організації виробництва, інновацій та інвестицій, імідж, що використовується </w:t>
      </w:r>
      <w:r>
        <w:rPr>
          <w:rFonts w:ascii="Times New Roman" w:hAnsi="Times New Roman" w:cs="Times New Roman"/>
          <w:sz w:val="28"/>
          <w:szCs w:val="28"/>
          <w:lang w:val="uk-UA"/>
        </w:rPr>
        <w:lastRenderedPageBreak/>
        <w:t xml:space="preserve">або може бути використаний для реалізації місії та досягнення стратегічних цілей та формування конкурентних переваг. </w:t>
      </w:r>
    </w:p>
    <w:p w:rsidR="0072096C" w:rsidRDefault="0072096C" w:rsidP="00BD3261">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p>
    <w:p w:rsidR="0072096C" w:rsidRPr="00BD3261" w:rsidRDefault="00BD3261" w:rsidP="00BD3261">
      <w:pPr>
        <w:spacing w:after="0" w:line="360" w:lineRule="auto"/>
        <w:jc w:val="center"/>
        <w:rPr>
          <w:rFonts w:ascii="Times New Roman" w:hAnsi="Times New Roman" w:cs="Times New Roman"/>
          <w:b/>
          <w:sz w:val="28"/>
          <w:szCs w:val="28"/>
          <w:lang w:val="uk-UA"/>
        </w:rPr>
      </w:pPr>
      <w:r w:rsidRPr="00BD3261">
        <w:rPr>
          <w:rFonts w:ascii="Times New Roman" w:hAnsi="Times New Roman" w:cs="Times New Roman"/>
          <w:b/>
          <w:sz w:val="28"/>
          <w:szCs w:val="28"/>
          <w:lang w:val="uk-UA"/>
        </w:rPr>
        <w:t>Концептуальні підходи щодо виявлення сутності категорії «потенціал»</w:t>
      </w:r>
    </w:p>
    <w:tbl>
      <w:tblPr>
        <w:tblStyle w:val="a5"/>
        <w:tblW w:w="9667" w:type="dxa"/>
        <w:tblCellMar>
          <w:left w:w="85" w:type="dxa"/>
          <w:right w:w="85" w:type="dxa"/>
        </w:tblCellMar>
        <w:tblLook w:val="04A0" w:firstRow="1" w:lastRow="0" w:firstColumn="1" w:lastColumn="0" w:noHBand="0" w:noVBand="1"/>
      </w:tblPr>
      <w:tblGrid>
        <w:gridCol w:w="3572"/>
        <w:gridCol w:w="2693"/>
        <w:gridCol w:w="3402"/>
      </w:tblGrid>
      <w:tr w:rsidR="00D956DF" w:rsidRPr="00605C8F" w:rsidTr="005E403D">
        <w:tc>
          <w:tcPr>
            <w:tcW w:w="3572" w:type="dxa"/>
          </w:tcPr>
          <w:p w:rsidR="004A04A5" w:rsidRDefault="00D956DF" w:rsidP="004A04A5">
            <w:pPr>
              <w:jc w:val="center"/>
              <w:rPr>
                <w:rFonts w:ascii="Times New Roman" w:hAnsi="Times New Roman" w:cs="Times New Roman"/>
                <w:sz w:val="24"/>
                <w:szCs w:val="24"/>
                <w:lang w:val="uk-UA"/>
              </w:rPr>
            </w:pPr>
            <w:r w:rsidRPr="00605C8F">
              <w:rPr>
                <w:rFonts w:ascii="Times New Roman" w:hAnsi="Times New Roman" w:cs="Times New Roman"/>
                <w:sz w:val="24"/>
                <w:szCs w:val="24"/>
                <w:lang w:val="uk-UA"/>
              </w:rPr>
              <w:t>Ресурсний підхід</w:t>
            </w:r>
          </w:p>
          <w:p w:rsidR="00D956DF" w:rsidRPr="00605C8F" w:rsidRDefault="00D956DF" w:rsidP="004A04A5">
            <w:pPr>
              <w:jc w:val="center"/>
              <w:rPr>
                <w:rFonts w:ascii="Times New Roman" w:hAnsi="Times New Roman" w:cs="Times New Roman"/>
                <w:sz w:val="24"/>
                <w:szCs w:val="24"/>
                <w:lang w:val="uk-UA"/>
              </w:rPr>
            </w:pPr>
            <w:r w:rsidRPr="00605C8F">
              <w:rPr>
                <w:rFonts w:ascii="Times New Roman" w:hAnsi="Times New Roman" w:cs="Times New Roman"/>
                <w:sz w:val="24"/>
                <w:szCs w:val="24"/>
                <w:lang w:val="uk-UA"/>
              </w:rPr>
              <w:t>(</w:t>
            </w:r>
            <w:r w:rsidR="00605C8F" w:rsidRPr="00605C8F">
              <w:rPr>
                <w:rFonts w:ascii="Times New Roman" w:hAnsi="Times New Roman" w:cs="Times New Roman"/>
                <w:sz w:val="24"/>
                <w:szCs w:val="24"/>
                <w:lang w:val="uk-UA"/>
              </w:rPr>
              <w:t xml:space="preserve">Л.В. </w:t>
            </w:r>
            <w:proofErr w:type="spellStart"/>
            <w:r w:rsidR="00605C8F" w:rsidRPr="00605C8F">
              <w:rPr>
                <w:rFonts w:ascii="Times New Roman" w:hAnsi="Times New Roman" w:cs="Times New Roman"/>
                <w:sz w:val="24"/>
                <w:szCs w:val="24"/>
                <w:lang w:val="uk-UA"/>
              </w:rPr>
              <w:t>Скоробогатова</w:t>
            </w:r>
            <w:proofErr w:type="spellEnd"/>
            <w:r w:rsidR="00605C8F" w:rsidRPr="00605C8F">
              <w:rPr>
                <w:rFonts w:ascii="Times New Roman" w:hAnsi="Times New Roman" w:cs="Times New Roman"/>
                <w:sz w:val="24"/>
                <w:szCs w:val="24"/>
                <w:lang w:val="uk-UA"/>
              </w:rPr>
              <w:t>, Л</w:t>
            </w:r>
            <w:r w:rsidR="004A04A5">
              <w:rPr>
                <w:rFonts w:ascii="Times New Roman" w:hAnsi="Times New Roman" w:cs="Times New Roman"/>
                <w:sz w:val="24"/>
                <w:szCs w:val="24"/>
                <w:lang w:val="uk-UA"/>
              </w:rPr>
              <w:t>.Г. </w:t>
            </w:r>
            <w:r w:rsidR="00605C8F" w:rsidRPr="00605C8F">
              <w:rPr>
                <w:rFonts w:ascii="Times New Roman" w:hAnsi="Times New Roman" w:cs="Times New Roman"/>
                <w:sz w:val="24"/>
                <w:szCs w:val="24"/>
                <w:lang w:val="uk-UA"/>
              </w:rPr>
              <w:t xml:space="preserve">Квасній, О.Ф. </w:t>
            </w:r>
            <w:proofErr w:type="spellStart"/>
            <w:r w:rsidR="00605C8F" w:rsidRPr="00605C8F">
              <w:rPr>
                <w:rFonts w:ascii="Times New Roman" w:hAnsi="Times New Roman" w:cs="Times New Roman"/>
                <w:sz w:val="24"/>
                <w:szCs w:val="24"/>
                <w:lang w:val="uk-UA"/>
              </w:rPr>
              <w:t>Балацький</w:t>
            </w:r>
            <w:proofErr w:type="spellEnd"/>
            <w:r w:rsidR="00605C8F" w:rsidRPr="00605C8F">
              <w:rPr>
                <w:rFonts w:ascii="Times New Roman" w:hAnsi="Times New Roman" w:cs="Times New Roman"/>
                <w:sz w:val="24"/>
                <w:szCs w:val="24"/>
                <w:lang w:val="uk-UA"/>
              </w:rPr>
              <w:t xml:space="preserve">, </w:t>
            </w:r>
            <w:r w:rsidR="004A04A5">
              <w:rPr>
                <w:rFonts w:ascii="Times New Roman" w:hAnsi="Times New Roman" w:cs="Times New Roman"/>
                <w:sz w:val="24"/>
                <w:szCs w:val="24"/>
              </w:rPr>
              <w:t xml:space="preserve">Т.В. </w:t>
            </w:r>
            <w:proofErr w:type="spellStart"/>
            <w:r w:rsidR="004A04A5">
              <w:rPr>
                <w:rFonts w:ascii="Times New Roman" w:hAnsi="Times New Roman" w:cs="Times New Roman"/>
                <w:sz w:val="24"/>
                <w:szCs w:val="24"/>
              </w:rPr>
              <w:t>Калінеску</w:t>
            </w:r>
            <w:proofErr w:type="spellEnd"/>
            <w:r w:rsidR="004A04A5">
              <w:rPr>
                <w:rFonts w:ascii="Times New Roman" w:hAnsi="Times New Roman" w:cs="Times New Roman"/>
                <w:sz w:val="24"/>
                <w:szCs w:val="24"/>
              </w:rPr>
              <w:t>, Ю.А.</w:t>
            </w:r>
            <w:r w:rsidR="004A04A5">
              <w:rPr>
                <w:rFonts w:ascii="Times New Roman" w:hAnsi="Times New Roman" w:cs="Times New Roman"/>
                <w:sz w:val="24"/>
                <w:szCs w:val="24"/>
                <w:lang w:val="uk-UA"/>
              </w:rPr>
              <w:t> </w:t>
            </w:r>
            <w:proofErr w:type="spellStart"/>
            <w:r w:rsidR="00605C8F" w:rsidRPr="00605C8F">
              <w:rPr>
                <w:rFonts w:ascii="Times New Roman" w:hAnsi="Times New Roman" w:cs="Times New Roman"/>
                <w:sz w:val="24"/>
                <w:szCs w:val="24"/>
              </w:rPr>
              <w:t>Романовська</w:t>
            </w:r>
            <w:proofErr w:type="spellEnd"/>
            <w:r w:rsidR="00605C8F" w:rsidRPr="00605C8F">
              <w:rPr>
                <w:rFonts w:ascii="Times New Roman" w:hAnsi="Times New Roman" w:cs="Times New Roman"/>
                <w:sz w:val="24"/>
                <w:szCs w:val="24"/>
                <w:lang w:val="uk-UA"/>
              </w:rPr>
              <w:t xml:space="preserve">, </w:t>
            </w:r>
            <w:r w:rsidR="005E403D">
              <w:rPr>
                <w:rFonts w:ascii="Times New Roman" w:hAnsi="Times New Roman" w:cs="Times New Roman"/>
                <w:sz w:val="24"/>
                <w:szCs w:val="24"/>
              </w:rPr>
              <w:t>О.Д.</w:t>
            </w:r>
            <w:r w:rsidR="005E403D">
              <w:rPr>
                <w:rFonts w:ascii="Times New Roman" w:hAnsi="Times New Roman" w:cs="Times New Roman"/>
                <w:sz w:val="24"/>
                <w:szCs w:val="24"/>
                <w:lang w:val="uk-UA"/>
              </w:rPr>
              <w:t> </w:t>
            </w:r>
            <w:r w:rsidR="00605C8F" w:rsidRPr="00605C8F">
              <w:rPr>
                <w:rFonts w:ascii="Times New Roman" w:hAnsi="Times New Roman" w:cs="Times New Roman"/>
                <w:sz w:val="24"/>
                <w:szCs w:val="24"/>
              </w:rPr>
              <w:t>Кирилов</w:t>
            </w:r>
          </w:p>
        </w:tc>
        <w:tc>
          <w:tcPr>
            <w:tcW w:w="2693" w:type="dxa"/>
          </w:tcPr>
          <w:p w:rsidR="004A04A5" w:rsidRDefault="00D956DF" w:rsidP="00605C8F">
            <w:pPr>
              <w:jc w:val="both"/>
              <w:rPr>
                <w:rFonts w:ascii="Times New Roman" w:hAnsi="Times New Roman" w:cs="Times New Roman"/>
                <w:sz w:val="24"/>
                <w:szCs w:val="24"/>
                <w:lang w:val="uk-UA"/>
              </w:rPr>
            </w:pPr>
            <w:r w:rsidRPr="00605C8F">
              <w:rPr>
                <w:rFonts w:ascii="Times New Roman" w:hAnsi="Times New Roman" w:cs="Times New Roman"/>
                <w:sz w:val="24"/>
                <w:szCs w:val="24"/>
                <w:lang w:val="uk-UA"/>
              </w:rPr>
              <w:t>Економічний підхід</w:t>
            </w:r>
          </w:p>
          <w:p w:rsidR="004A04A5" w:rsidRDefault="00D956DF" w:rsidP="004A04A5">
            <w:pPr>
              <w:jc w:val="center"/>
              <w:rPr>
                <w:rFonts w:ascii="Times New Roman" w:hAnsi="Times New Roman" w:cs="Times New Roman"/>
                <w:sz w:val="24"/>
                <w:szCs w:val="24"/>
                <w:lang w:val="uk-UA"/>
              </w:rPr>
            </w:pPr>
            <w:r w:rsidRPr="00605C8F">
              <w:rPr>
                <w:rFonts w:ascii="Times New Roman" w:hAnsi="Times New Roman" w:cs="Times New Roman"/>
                <w:sz w:val="24"/>
                <w:szCs w:val="24"/>
                <w:lang w:val="uk-UA"/>
              </w:rPr>
              <w:t>(</w:t>
            </w:r>
            <w:r w:rsidR="004A04A5">
              <w:rPr>
                <w:rFonts w:ascii="Times New Roman" w:hAnsi="Times New Roman" w:cs="Times New Roman"/>
                <w:sz w:val="24"/>
                <w:szCs w:val="24"/>
                <w:lang w:val="uk-UA"/>
              </w:rPr>
              <w:t>О.І. </w:t>
            </w:r>
            <w:r w:rsidR="00605C8F" w:rsidRPr="00605C8F">
              <w:rPr>
                <w:rFonts w:ascii="Times New Roman" w:hAnsi="Times New Roman" w:cs="Times New Roman"/>
                <w:sz w:val="24"/>
                <w:szCs w:val="24"/>
                <w:lang w:val="uk-UA"/>
              </w:rPr>
              <w:t xml:space="preserve">Маслак, </w:t>
            </w:r>
            <w:proofErr w:type="spellStart"/>
            <w:r w:rsidR="00605C8F" w:rsidRPr="00605C8F">
              <w:rPr>
                <w:rFonts w:ascii="Times New Roman" w:hAnsi="Times New Roman" w:cs="Times New Roman"/>
                <w:sz w:val="24"/>
                <w:szCs w:val="24"/>
                <w:lang w:val="uk-UA"/>
              </w:rPr>
              <w:t>Л.А</w:t>
            </w:r>
            <w:r w:rsidR="004A04A5">
              <w:rPr>
                <w:rFonts w:ascii="Times New Roman" w:hAnsi="Times New Roman" w:cs="Times New Roman"/>
                <w:sz w:val="24"/>
                <w:szCs w:val="24"/>
                <w:lang w:val="uk-UA"/>
              </w:rPr>
              <w:t>. </w:t>
            </w:r>
            <w:r w:rsidR="00605C8F" w:rsidRPr="00605C8F">
              <w:rPr>
                <w:rFonts w:ascii="Times New Roman" w:hAnsi="Times New Roman" w:cs="Times New Roman"/>
                <w:sz w:val="24"/>
                <w:szCs w:val="24"/>
                <w:lang w:val="uk-UA"/>
              </w:rPr>
              <w:t>Квятко</w:t>
            </w:r>
            <w:proofErr w:type="spellEnd"/>
            <w:r w:rsidR="00605C8F" w:rsidRPr="00605C8F">
              <w:rPr>
                <w:rFonts w:ascii="Times New Roman" w:hAnsi="Times New Roman" w:cs="Times New Roman"/>
                <w:sz w:val="24"/>
                <w:szCs w:val="24"/>
                <w:lang w:val="uk-UA"/>
              </w:rPr>
              <w:t xml:space="preserve">вська, О.О. </w:t>
            </w:r>
            <w:proofErr w:type="spellStart"/>
            <w:r w:rsidR="00605C8F" w:rsidRPr="00605C8F">
              <w:rPr>
                <w:rFonts w:ascii="Times New Roman" w:hAnsi="Times New Roman" w:cs="Times New Roman"/>
                <w:sz w:val="24"/>
                <w:szCs w:val="24"/>
                <w:lang w:val="uk-UA"/>
              </w:rPr>
              <w:t>Безручко</w:t>
            </w:r>
            <w:proofErr w:type="spellEnd"/>
            <w:r w:rsidR="00605C8F" w:rsidRPr="00605C8F">
              <w:rPr>
                <w:rFonts w:ascii="Times New Roman" w:hAnsi="Times New Roman" w:cs="Times New Roman"/>
                <w:sz w:val="24"/>
                <w:szCs w:val="24"/>
                <w:lang w:val="uk-UA"/>
              </w:rPr>
              <w:t>,</w:t>
            </w:r>
          </w:p>
          <w:p w:rsidR="00D956DF" w:rsidRPr="00605C8F" w:rsidRDefault="00605C8F" w:rsidP="004A04A5">
            <w:pPr>
              <w:jc w:val="both"/>
              <w:rPr>
                <w:rFonts w:ascii="Times New Roman" w:hAnsi="Times New Roman" w:cs="Times New Roman"/>
                <w:sz w:val="24"/>
                <w:szCs w:val="24"/>
                <w:lang w:val="uk-UA"/>
              </w:rPr>
            </w:pPr>
            <w:r w:rsidRPr="00605C8F">
              <w:rPr>
                <w:rFonts w:ascii="Times New Roman" w:hAnsi="Times New Roman" w:cs="Times New Roman"/>
                <w:sz w:val="24"/>
                <w:szCs w:val="24"/>
                <w:lang w:val="uk-UA"/>
              </w:rPr>
              <w:t>А.І. Орєхова)</w:t>
            </w:r>
          </w:p>
        </w:tc>
        <w:tc>
          <w:tcPr>
            <w:tcW w:w="3402" w:type="dxa"/>
          </w:tcPr>
          <w:p w:rsidR="004A04A5" w:rsidRDefault="00D956DF" w:rsidP="004A04A5">
            <w:pPr>
              <w:jc w:val="center"/>
              <w:rPr>
                <w:rFonts w:ascii="Times New Roman" w:hAnsi="Times New Roman" w:cs="Times New Roman"/>
                <w:sz w:val="24"/>
                <w:szCs w:val="24"/>
                <w:lang w:val="uk-UA"/>
              </w:rPr>
            </w:pPr>
            <w:r w:rsidRPr="00605C8F">
              <w:rPr>
                <w:rFonts w:ascii="Times New Roman" w:hAnsi="Times New Roman" w:cs="Times New Roman"/>
                <w:sz w:val="24"/>
                <w:szCs w:val="24"/>
                <w:lang w:val="uk-UA"/>
              </w:rPr>
              <w:t xml:space="preserve">Підхід з точки зору можливостей </w:t>
            </w:r>
          </w:p>
          <w:p w:rsidR="00D956DF" w:rsidRPr="00605C8F" w:rsidRDefault="00D956DF" w:rsidP="004A04A5">
            <w:pPr>
              <w:jc w:val="center"/>
              <w:rPr>
                <w:rFonts w:ascii="Times New Roman" w:hAnsi="Times New Roman" w:cs="Times New Roman"/>
                <w:sz w:val="24"/>
                <w:szCs w:val="24"/>
                <w:lang w:val="uk-UA"/>
              </w:rPr>
            </w:pPr>
            <w:r w:rsidRPr="00605C8F">
              <w:rPr>
                <w:rFonts w:ascii="Times New Roman" w:hAnsi="Times New Roman" w:cs="Times New Roman"/>
                <w:sz w:val="24"/>
                <w:szCs w:val="24"/>
                <w:lang w:val="uk-UA"/>
              </w:rPr>
              <w:t>(</w:t>
            </w:r>
            <w:proofErr w:type="spellStart"/>
            <w:r w:rsidR="00605C8F" w:rsidRPr="00605C8F">
              <w:rPr>
                <w:rFonts w:ascii="Times New Roman" w:hAnsi="Times New Roman" w:cs="Times New Roman"/>
                <w:sz w:val="24"/>
                <w:szCs w:val="24"/>
                <w:lang w:val="uk-UA"/>
              </w:rPr>
              <w:t>Н.С. Красноку</w:t>
            </w:r>
            <w:proofErr w:type="spellEnd"/>
            <w:r w:rsidR="00605C8F" w:rsidRPr="00605C8F">
              <w:rPr>
                <w:rFonts w:ascii="Times New Roman" w:hAnsi="Times New Roman" w:cs="Times New Roman"/>
                <w:sz w:val="24"/>
                <w:szCs w:val="24"/>
                <w:lang w:val="uk-UA"/>
              </w:rPr>
              <w:t xml:space="preserve">тська, </w:t>
            </w:r>
            <w:r w:rsidR="00605C8F" w:rsidRPr="00605C8F">
              <w:rPr>
                <w:rFonts w:ascii="Times New Roman" w:hAnsi="Times New Roman" w:cs="Times New Roman"/>
                <w:sz w:val="24"/>
                <w:szCs w:val="24"/>
                <w:lang w:val="en-US"/>
              </w:rPr>
              <w:t>О.В.</w:t>
            </w:r>
            <w:r w:rsidR="00605C8F" w:rsidRPr="00605C8F">
              <w:rPr>
                <w:rFonts w:ascii="Times New Roman" w:hAnsi="Times New Roman" w:cs="Times New Roman"/>
                <w:sz w:val="24"/>
                <w:szCs w:val="24"/>
                <w:lang w:val="uk-UA"/>
              </w:rPr>
              <w:t> </w:t>
            </w:r>
            <w:proofErr w:type="spellStart"/>
            <w:r w:rsidR="00605C8F" w:rsidRPr="00605C8F">
              <w:rPr>
                <w:rFonts w:ascii="Times New Roman" w:hAnsi="Times New Roman" w:cs="Times New Roman"/>
                <w:sz w:val="24"/>
                <w:szCs w:val="24"/>
                <w:lang w:val="en-US"/>
              </w:rPr>
              <w:t>Березін</w:t>
            </w:r>
            <w:proofErr w:type="spellEnd"/>
            <w:r w:rsidR="00605C8F" w:rsidRPr="00605C8F">
              <w:rPr>
                <w:rFonts w:ascii="Times New Roman" w:hAnsi="Times New Roman" w:cs="Times New Roman"/>
                <w:sz w:val="24"/>
                <w:szCs w:val="24"/>
                <w:lang w:val="en-US"/>
              </w:rPr>
              <w:t>, О.Д.</w:t>
            </w:r>
            <w:r w:rsidR="00605C8F" w:rsidRPr="00605C8F">
              <w:rPr>
                <w:rFonts w:ascii="Times New Roman" w:hAnsi="Times New Roman" w:cs="Times New Roman"/>
                <w:sz w:val="24"/>
                <w:szCs w:val="24"/>
                <w:lang w:val="uk-UA"/>
              </w:rPr>
              <w:t> </w:t>
            </w:r>
            <w:proofErr w:type="spellStart"/>
            <w:r w:rsidR="00605C8F" w:rsidRPr="00605C8F">
              <w:rPr>
                <w:rFonts w:ascii="Times New Roman" w:hAnsi="Times New Roman" w:cs="Times New Roman"/>
                <w:sz w:val="24"/>
                <w:szCs w:val="24"/>
                <w:lang w:val="en-US"/>
              </w:rPr>
              <w:t>Плотник</w:t>
            </w:r>
            <w:proofErr w:type="spellEnd"/>
            <w:r w:rsidR="00605C8F" w:rsidRPr="00605C8F">
              <w:rPr>
                <w:rFonts w:ascii="Times New Roman" w:hAnsi="Times New Roman" w:cs="Times New Roman"/>
                <w:sz w:val="24"/>
                <w:szCs w:val="24"/>
                <w:lang w:val="uk-UA"/>
              </w:rPr>
              <w:t xml:space="preserve">, </w:t>
            </w:r>
            <w:proofErr w:type="spellStart"/>
            <w:r w:rsidR="00605C8F" w:rsidRPr="00605C8F">
              <w:rPr>
                <w:rFonts w:ascii="Times New Roman" w:hAnsi="Times New Roman" w:cs="Times New Roman"/>
                <w:sz w:val="24"/>
                <w:szCs w:val="24"/>
                <w:lang w:val="uk-UA"/>
              </w:rPr>
              <w:t>О.В. Пас</w:t>
            </w:r>
            <w:proofErr w:type="spellEnd"/>
            <w:r w:rsidR="00605C8F" w:rsidRPr="00605C8F">
              <w:rPr>
                <w:rFonts w:ascii="Times New Roman" w:hAnsi="Times New Roman" w:cs="Times New Roman"/>
                <w:sz w:val="24"/>
                <w:szCs w:val="24"/>
                <w:lang w:val="uk-UA"/>
              </w:rPr>
              <w:t xml:space="preserve">тощук, </w:t>
            </w:r>
            <w:proofErr w:type="spellStart"/>
            <w:r w:rsidR="00605C8F" w:rsidRPr="00605C8F">
              <w:rPr>
                <w:rFonts w:ascii="Times New Roman" w:hAnsi="Times New Roman" w:cs="Times New Roman"/>
                <w:sz w:val="24"/>
                <w:szCs w:val="24"/>
                <w:lang w:val="uk-UA"/>
              </w:rPr>
              <w:t>Федонін</w:t>
            </w:r>
            <w:proofErr w:type="spellEnd"/>
            <w:r w:rsidR="00605C8F" w:rsidRPr="00605C8F">
              <w:rPr>
                <w:rFonts w:ascii="Times New Roman" w:hAnsi="Times New Roman" w:cs="Times New Roman"/>
                <w:sz w:val="24"/>
                <w:szCs w:val="24"/>
                <w:lang w:val="uk-UA"/>
              </w:rPr>
              <w:t xml:space="preserve"> О. С., Рєпіна І. М., </w:t>
            </w:r>
            <w:proofErr w:type="spellStart"/>
            <w:r w:rsidR="00605C8F" w:rsidRPr="00605C8F">
              <w:rPr>
                <w:rFonts w:ascii="Times New Roman" w:hAnsi="Times New Roman" w:cs="Times New Roman"/>
                <w:sz w:val="24"/>
                <w:szCs w:val="24"/>
                <w:lang w:val="uk-UA"/>
              </w:rPr>
              <w:t>Олексюк</w:t>
            </w:r>
            <w:proofErr w:type="spellEnd"/>
            <w:r w:rsidR="00605C8F" w:rsidRPr="00605C8F">
              <w:rPr>
                <w:rFonts w:ascii="Times New Roman" w:hAnsi="Times New Roman" w:cs="Times New Roman"/>
                <w:sz w:val="24"/>
                <w:szCs w:val="24"/>
                <w:lang w:val="uk-UA"/>
              </w:rPr>
              <w:t xml:space="preserve"> О. І.</w:t>
            </w:r>
          </w:p>
        </w:tc>
      </w:tr>
      <w:tr w:rsidR="00D956DF" w:rsidRPr="00605C8F" w:rsidTr="005E403D">
        <w:tc>
          <w:tcPr>
            <w:tcW w:w="3572" w:type="dxa"/>
          </w:tcPr>
          <w:p w:rsidR="00D956DF" w:rsidRPr="00605C8F" w:rsidRDefault="004A04A5" w:rsidP="005E403D">
            <w:pPr>
              <w:ind w:firstLine="426"/>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w:t>
            </w:r>
            <w:r w:rsidR="005E403D">
              <w:rPr>
                <w:rFonts w:ascii="Times New Roman" w:hAnsi="Times New Roman" w:cs="Times New Roman"/>
                <w:sz w:val="24"/>
                <w:szCs w:val="24"/>
                <w:lang w:val="uk-UA"/>
              </w:rPr>
              <w:t>«</w:t>
            </w:r>
            <w:r w:rsidR="00225CBC" w:rsidRPr="00605C8F">
              <w:rPr>
                <w:rFonts w:ascii="Times New Roman" w:hAnsi="Times New Roman" w:cs="Times New Roman"/>
                <w:sz w:val="24"/>
                <w:szCs w:val="24"/>
                <w:lang w:val="uk-UA"/>
              </w:rPr>
              <w:t>сукупність органічно взаємопов’язаних ресурсів та їх здатність забезпечувати основні бізнес-процеси в заданих межах ризику з</w:t>
            </w:r>
            <w:r w:rsidR="0072096C" w:rsidRPr="00605C8F">
              <w:rPr>
                <w:rFonts w:ascii="Times New Roman" w:hAnsi="Times New Roman" w:cs="Times New Roman"/>
                <w:sz w:val="24"/>
                <w:szCs w:val="24"/>
                <w:lang w:val="uk-UA"/>
              </w:rPr>
              <w:t xml:space="preserve"> </w:t>
            </w:r>
            <w:r w:rsidR="00225CBC" w:rsidRPr="00605C8F">
              <w:rPr>
                <w:rFonts w:ascii="Times New Roman" w:hAnsi="Times New Roman" w:cs="Times New Roman"/>
                <w:sz w:val="24"/>
                <w:szCs w:val="24"/>
                <w:lang w:val="uk-UA"/>
              </w:rPr>
              <w:t>метою набуття економічних вигод</w:t>
            </w:r>
            <w:r w:rsidR="005E403D">
              <w:rPr>
                <w:rFonts w:ascii="Times New Roman" w:hAnsi="Times New Roman" w:cs="Times New Roman"/>
                <w:sz w:val="24"/>
                <w:szCs w:val="24"/>
                <w:lang w:val="uk-UA"/>
              </w:rPr>
              <w:t>»</w:t>
            </w:r>
            <w:r w:rsidR="00D206B6" w:rsidRPr="00605C8F">
              <w:rPr>
                <w:rFonts w:ascii="Times New Roman" w:hAnsi="Times New Roman" w:cs="Times New Roman"/>
                <w:sz w:val="24"/>
                <w:szCs w:val="24"/>
                <w:lang w:val="uk-UA"/>
              </w:rPr>
              <w:t xml:space="preserve"> </w:t>
            </w:r>
            <w:r w:rsidR="00D206B6" w:rsidRPr="00605C8F">
              <w:rPr>
                <w:rFonts w:ascii="Times New Roman" w:hAnsi="Times New Roman" w:cs="Times New Roman"/>
                <w:sz w:val="24"/>
                <w:szCs w:val="24"/>
                <w:lang w:val="en-US"/>
              </w:rPr>
              <w:t>[2]</w:t>
            </w:r>
            <w:r w:rsidR="00225CBC" w:rsidRPr="00605C8F">
              <w:rPr>
                <w:rFonts w:ascii="Times New Roman" w:hAnsi="Times New Roman" w:cs="Times New Roman"/>
                <w:sz w:val="24"/>
                <w:szCs w:val="24"/>
                <w:lang w:val="uk-UA"/>
              </w:rPr>
              <w:t>;</w:t>
            </w:r>
          </w:p>
          <w:p w:rsidR="00225CBC" w:rsidRPr="00605C8F" w:rsidRDefault="005E403D" w:rsidP="005E403D">
            <w:pPr>
              <w:ind w:firstLine="426"/>
              <w:jc w:val="both"/>
              <w:rPr>
                <w:rFonts w:ascii="Times New Roman" w:hAnsi="Times New Roman" w:cs="Times New Roman"/>
                <w:sz w:val="24"/>
                <w:szCs w:val="24"/>
                <w:lang w:val="uk-UA"/>
              </w:rPr>
            </w:pPr>
            <w:r>
              <w:rPr>
                <w:rFonts w:ascii="Times New Roman" w:hAnsi="Times New Roman" w:cs="Times New Roman"/>
                <w:sz w:val="24"/>
                <w:szCs w:val="24"/>
                <w:lang w:val="uk-UA"/>
              </w:rPr>
              <w:t>- «</w:t>
            </w:r>
            <w:r w:rsidR="00225CBC" w:rsidRPr="00605C8F">
              <w:rPr>
                <w:rFonts w:ascii="Times New Roman" w:hAnsi="Times New Roman" w:cs="Times New Roman"/>
                <w:sz w:val="24"/>
                <w:szCs w:val="24"/>
                <w:lang w:val="uk-UA"/>
              </w:rPr>
              <w:t>сукупність усіх форм ресурсного забезпечення та характеру його використання</w:t>
            </w:r>
            <w:r>
              <w:rPr>
                <w:rFonts w:ascii="Times New Roman" w:hAnsi="Times New Roman" w:cs="Times New Roman"/>
                <w:sz w:val="24"/>
                <w:szCs w:val="24"/>
                <w:lang w:val="uk-UA"/>
              </w:rPr>
              <w:t xml:space="preserve">» </w:t>
            </w:r>
            <w:r w:rsidRPr="00605C8F">
              <w:rPr>
                <w:rFonts w:ascii="Times New Roman" w:hAnsi="Times New Roman" w:cs="Times New Roman"/>
                <w:sz w:val="24"/>
                <w:szCs w:val="24"/>
                <w:lang w:val="en-US"/>
              </w:rPr>
              <w:t>[</w:t>
            </w:r>
            <w:r>
              <w:rPr>
                <w:rFonts w:ascii="Times New Roman" w:hAnsi="Times New Roman" w:cs="Times New Roman"/>
                <w:sz w:val="24"/>
                <w:szCs w:val="24"/>
                <w:lang w:val="uk-UA"/>
              </w:rPr>
              <w:t>3</w:t>
            </w:r>
            <w:r w:rsidRPr="00605C8F">
              <w:rPr>
                <w:rFonts w:ascii="Times New Roman" w:hAnsi="Times New Roman" w:cs="Times New Roman"/>
                <w:sz w:val="24"/>
                <w:szCs w:val="24"/>
                <w:lang w:val="en-US"/>
              </w:rPr>
              <w:t>]</w:t>
            </w:r>
            <w:r w:rsidR="0072096C" w:rsidRPr="00605C8F">
              <w:rPr>
                <w:rFonts w:ascii="Times New Roman" w:hAnsi="Times New Roman" w:cs="Times New Roman"/>
                <w:sz w:val="24"/>
                <w:szCs w:val="24"/>
                <w:lang w:val="uk-UA"/>
              </w:rPr>
              <w:t>;</w:t>
            </w:r>
          </w:p>
          <w:p w:rsidR="0072096C" w:rsidRPr="00605C8F" w:rsidRDefault="005E403D" w:rsidP="005E403D">
            <w:pPr>
              <w:ind w:firstLine="426"/>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72096C" w:rsidRPr="00605C8F">
              <w:rPr>
                <w:rFonts w:ascii="Times New Roman" w:hAnsi="Times New Roman" w:cs="Times New Roman"/>
                <w:sz w:val="24"/>
                <w:szCs w:val="24"/>
                <w:lang w:val="uk-UA"/>
              </w:rPr>
              <w:t xml:space="preserve"> </w:t>
            </w:r>
            <w:r>
              <w:rPr>
                <w:rFonts w:ascii="Times New Roman" w:hAnsi="Times New Roman" w:cs="Times New Roman"/>
                <w:sz w:val="24"/>
                <w:szCs w:val="24"/>
                <w:lang w:val="uk-UA"/>
              </w:rPr>
              <w:t>«</w:t>
            </w:r>
            <w:r w:rsidR="0072096C" w:rsidRPr="00605C8F">
              <w:rPr>
                <w:rFonts w:ascii="Times New Roman" w:hAnsi="Times New Roman" w:cs="Times New Roman"/>
                <w:sz w:val="24"/>
                <w:szCs w:val="24"/>
                <w:lang w:val="uk-UA"/>
              </w:rPr>
              <w:t>сукупн</w:t>
            </w:r>
            <w:r>
              <w:rPr>
                <w:rFonts w:ascii="Times New Roman" w:hAnsi="Times New Roman" w:cs="Times New Roman"/>
                <w:sz w:val="24"/>
                <w:szCs w:val="24"/>
                <w:lang w:val="uk-UA"/>
              </w:rPr>
              <w:t>а</w:t>
            </w:r>
            <w:r w:rsidR="0072096C" w:rsidRPr="00605C8F">
              <w:rPr>
                <w:rFonts w:ascii="Times New Roman" w:hAnsi="Times New Roman" w:cs="Times New Roman"/>
                <w:sz w:val="24"/>
                <w:szCs w:val="24"/>
                <w:lang w:val="uk-UA"/>
              </w:rPr>
              <w:t xml:space="preserve"> здатність наявних економічних ресурсів забезпечити виробництво максимально</w:t>
            </w:r>
          </w:p>
          <w:p w:rsidR="0072096C" w:rsidRDefault="0072096C" w:rsidP="005E403D">
            <w:pPr>
              <w:ind w:firstLine="426"/>
              <w:jc w:val="both"/>
              <w:rPr>
                <w:rFonts w:ascii="Times New Roman" w:hAnsi="Times New Roman" w:cs="Times New Roman"/>
                <w:sz w:val="24"/>
                <w:szCs w:val="24"/>
                <w:lang w:val="uk-UA"/>
              </w:rPr>
            </w:pPr>
            <w:r w:rsidRPr="00605C8F">
              <w:rPr>
                <w:rFonts w:ascii="Times New Roman" w:hAnsi="Times New Roman" w:cs="Times New Roman"/>
                <w:sz w:val="24"/>
                <w:szCs w:val="24"/>
                <w:lang w:val="uk-UA"/>
              </w:rPr>
              <w:t>можливого обсягу корисності, відповідного потребам суспільства на певному етапі його розвитку</w:t>
            </w:r>
            <w:r w:rsidR="005E403D">
              <w:rPr>
                <w:rFonts w:ascii="Times New Roman" w:hAnsi="Times New Roman" w:cs="Times New Roman"/>
                <w:sz w:val="24"/>
                <w:szCs w:val="24"/>
                <w:lang w:val="uk-UA"/>
              </w:rPr>
              <w:t>»</w:t>
            </w:r>
            <w:r w:rsidRPr="00605C8F">
              <w:rPr>
                <w:rFonts w:ascii="Times New Roman" w:hAnsi="Times New Roman" w:cs="Times New Roman"/>
                <w:sz w:val="24"/>
                <w:szCs w:val="24"/>
                <w:lang w:val="uk-UA"/>
              </w:rPr>
              <w:t xml:space="preserve"> [</w:t>
            </w:r>
            <w:r w:rsidR="00D206B6" w:rsidRPr="00605C8F">
              <w:rPr>
                <w:rFonts w:ascii="Times New Roman" w:hAnsi="Times New Roman" w:cs="Times New Roman"/>
                <w:sz w:val="24"/>
                <w:szCs w:val="24"/>
                <w:lang w:val="en-US"/>
              </w:rPr>
              <w:t>4</w:t>
            </w:r>
            <w:r w:rsidR="005E403D">
              <w:rPr>
                <w:rFonts w:ascii="Times New Roman" w:hAnsi="Times New Roman" w:cs="Times New Roman"/>
                <w:sz w:val="24"/>
                <w:szCs w:val="24"/>
                <w:lang w:val="uk-UA"/>
              </w:rPr>
              <w:t>];</w:t>
            </w:r>
          </w:p>
          <w:p w:rsidR="0072096C" w:rsidRPr="00605C8F" w:rsidRDefault="005E403D" w:rsidP="005E403D">
            <w:pPr>
              <w:ind w:firstLine="426"/>
              <w:jc w:val="both"/>
              <w:rPr>
                <w:rFonts w:ascii="Times New Roman" w:hAnsi="Times New Roman" w:cs="Times New Roman"/>
                <w:sz w:val="24"/>
                <w:szCs w:val="24"/>
                <w:lang w:val="uk-UA"/>
              </w:rPr>
            </w:pPr>
            <w:r>
              <w:rPr>
                <w:rFonts w:ascii="Times New Roman" w:hAnsi="Times New Roman" w:cs="Times New Roman"/>
                <w:sz w:val="24"/>
                <w:szCs w:val="24"/>
                <w:lang w:val="uk-UA"/>
              </w:rPr>
              <w:t>-</w:t>
            </w:r>
            <w:r w:rsidR="0072096C" w:rsidRPr="00605C8F">
              <w:rPr>
                <w:rFonts w:ascii="Times New Roman" w:hAnsi="Times New Roman" w:cs="Times New Roman"/>
                <w:sz w:val="24"/>
                <w:szCs w:val="24"/>
              </w:rPr>
              <w:t xml:space="preserve"> </w:t>
            </w:r>
            <w:r>
              <w:rPr>
                <w:rFonts w:ascii="Times New Roman" w:hAnsi="Times New Roman" w:cs="Times New Roman"/>
                <w:sz w:val="24"/>
                <w:szCs w:val="24"/>
                <w:lang w:val="uk-UA"/>
              </w:rPr>
              <w:t>«</w:t>
            </w:r>
            <w:proofErr w:type="spellStart"/>
            <w:r w:rsidR="0072096C" w:rsidRPr="00605C8F">
              <w:rPr>
                <w:rFonts w:ascii="Times New Roman" w:hAnsi="Times New Roman" w:cs="Times New Roman"/>
                <w:sz w:val="24"/>
                <w:szCs w:val="24"/>
              </w:rPr>
              <w:t>сукупність</w:t>
            </w:r>
            <w:proofErr w:type="spellEnd"/>
            <w:r w:rsidR="0072096C" w:rsidRPr="00605C8F">
              <w:rPr>
                <w:rFonts w:ascii="Times New Roman" w:hAnsi="Times New Roman" w:cs="Times New Roman"/>
                <w:sz w:val="24"/>
                <w:szCs w:val="24"/>
              </w:rPr>
              <w:t xml:space="preserve"> </w:t>
            </w:r>
            <w:proofErr w:type="spellStart"/>
            <w:r w:rsidR="0072096C" w:rsidRPr="00605C8F">
              <w:rPr>
                <w:rFonts w:ascii="Times New Roman" w:hAnsi="Times New Roman" w:cs="Times New Roman"/>
                <w:sz w:val="24"/>
                <w:szCs w:val="24"/>
              </w:rPr>
              <w:t>організованих</w:t>
            </w:r>
            <w:proofErr w:type="spellEnd"/>
            <w:r w:rsidR="0072096C" w:rsidRPr="00605C8F">
              <w:rPr>
                <w:rFonts w:ascii="Times New Roman" w:hAnsi="Times New Roman" w:cs="Times New Roman"/>
                <w:sz w:val="24"/>
                <w:szCs w:val="24"/>
              </w:rPr>
              <w:t xml:space="preserve"> у </w:t>
            </w:r>
            <w:proofErr w:type="spellStart"/>
            <w:r w:rsidR="0072096C" w:rsidRPr="00605C8F">
              <w:rPr>
                <w:rFonts w:ascii="Times New Roman" w:hAnsi="Times New Roman" w:cs="Times New Roman"/>
                <w:sz w:val="24"/>
                <w:szCs w:val="24"/>
              </w:rPr>
              <w:t>певних</w:t>
            </w:r>
            <w:proofErr w:type="spellEnd"/>
            <w:r w:rsidR="0072096C" w:rsidRPr="00605C8F">
              <w:rPr>
                <w:rFonts w:ascii="Times New Roman" w:hAnsi="Times New Roman" w:cs="Times New Roman"/>
                <w:sz w:val="24"/>
                <w:szCs w:val="24"/>
              </w:rPr>
              <w:t xml:space="preserve"> </w:t>
            </w:r>
            <w:proofErr w:type="spellStart"/>
            <w:r w:rsidR="0072096C" w:rsidRPr="00605C8F">
              <w:rPr>
                <w:rFonts w:ascii="Times New Roman" w:hAnsi="Times New Roman" w:cs="Times New Roman"/>
                <w:sz w:val="24"/>
                <w:szCs w:val="24"/>
              </w:rPr>
              <w:t>соціально-економічних</w:t>
            </w:r>
            <w:proofErr w:type="spellEnd"/>
            <w:r w:rsidR="0072096C" w:rsidRPr="00605C8F">
              <w:rPr>
                <w:rFonts w:ascii="Times New Roman" w:hAnsi="Times New Roman" w:cs="Times New Roman"/>
                <w:sz w:val="24"/>
                <w:szCs w:val="24"/>
              </w:rPr>
              <w:t xml:space="preserve"> формах </w:t>
            </w:r>
            <w:proofErr w:type="spellStart"/>
            <w:r w:rsidR="0072096C" w:rsidRPr="00605C8F">
              <w:rPr>
                <w:rFonts w:ascii="Times New Roman" w:hAnsi="Times New Roman" w:cs="Times New Roman"/>
                <w:sz w:val="24"/>
                <w:szCs w:val="24"/>
              </w:rPr>
              <w:t>ресурсів</w:t>
            </w:r>
            <w:proofErr w:type="spellEnd"/>
            <w:r w:rsidR="0072096C" w:rsidRPr="00605C8F">
              <w:rPr>
                <w:rFonts w:ascii="Times New Roman" w:hAnsi="Times New Roman" w:cs="Times New Roman"/>
                <w:sz w:val="24"/>
                <w:szCs w:val="24"/>
              </w:rPr>
              <w:t xml:space="preserve">, </w:t>
            </w:r>
            <w:proofErr w:type="spellStart"/>
            <w:r w:rsidR="0072096C" w:rsidRPr="00605C8F">
              <w:rPr>
                <w:rFonts w:ascii="Times New Roman" w:hAnsi="Times New Roman" w:cs="Times New Roman"/>
                <w:sz w:val="24"/>
                <w:szCs w:val="24"/>
              </w:rPr>
              <w:t>що</w:t>
            </w:r>
            <w:proofErr w:type="spellEnd"/>
            <w:r w:rsidR="0072096C" w:rsidRPr="00605C8F">
              <w:rPr>
                <w:rFonts w:ascii="Times New Roman" w:hAnsi="Times New Roman" w:cs="Times New Roman"/>
                <w:sz w:val="24"/>
                <w:szCs w:val="24"/>
              </w:rPr>
              <w:t xml:space="preserve"> </w:t>
            </w:r>
            <w:proofErr w:type="spellStart"/>
            <w:r w:rsidR="0072096C" w:rsidRPr="00605C8F">
              <w:rPr>
                <w:rFonts w:ascii="Times New Roman" w:hAnsi="Times New Roman" w:cs="Times New Roman"/>
                <w:sz w:val="24"/>
                <w:szCs w:val="24"/>
              </w:rPr>
              <w:t>можуть</w:t>
            </w:r>
            <w:proofErr w:type="spellEnd"/>
            <w:r w:rsidR="0072096C" w:rsidRPr="00605C8F">
              <w:rPr>
                <w:rFonts w:ascii="Times New Roman" w:hAnsi="Times New Roman" w:cs="Times New Roman"/>
                <w:sz w:val="24"/>
                <w:szCs w:val="24"/>
              </w:rPr>
              <w:t xml:space="preserve"> за </w:t>
            </w:r>
            <w:proofErr w:type="spellStart"/>
            <w:r w:rsidR="0072096C" w:rsidRPr="00605C8F">
              <w:rPr>
                <w:rFonts w:ascii="Times New Roman" w:hAnsi="Times New Roman" w:cs="Times New Roman"/>
                <w:sz w:val="24"/>
                <w:szCs w:val="24"/>
              </w:rPr>
              <w:t>певних</w:t>
            </w:r>
            <w:proofErr w:type="spellEnd"/>
            <w:r w:rsidR="0072096C" w:rsidRPr="00605C8F">
              <w:rPr>
                <w:rFonts w:ascii="Times New Roman" w:hAnsi="Times New Roman" w:cs="Times New Roman"/>
                <w:sz w:val="24"/>
                <w:szCs w:val="24"/>
              </w:rPr>
              <w:t xml:space="preserve"> </w:t>
            </w:r>
            <w:proofErr w:type="spellStart"/>
            <w:r w:rsidR="0072096C" w:rsidRPr="00605C8F">
              <w:rPr>
                <w:rFonts w:ascii="Times New Roman" w:hAnsi="Times New Roman" w:cs="Times New Roman"/>
                <w:sz w:val="24"/>
                <w:szCs w:val="24"/>
              </w:rPr>
              <w:t>діючих</w:t>
            </w:r>
            <w:proofErr w:type="spellEnd"/>
            <w:r w:rsidR="0072096C" w:rsidRPr="00605C8F">
              <w:rPr>
                <w:rFonts w:ascii="Times New Roman" w:hAnsi="Times New Roman" w:cs="Times New Roman"/>
                <w:sz w:val="24"/>
                <w:szCs w:val="24"/>
              </w:rPr>
              <w:t xml:space="preserve"> </w:t>
            </w:r>
            <w:proofErr w:type="spellStart"/>
            <w:r w:rsidR="0072096C" w:rsidRPr="00605C8F">
              <w:rPr>
                <w:rFonts w:ascii="Times New Roman" w:hAnsi="Times New Roman" w:cs="Times New Roman"/>
                <w:sz w:val="24"/>
                <w:szCs w:val="24"/>
              </w:rPr>
              <w:t>внутрішніх</w:t>
            </w:r>
            <w:proofErr w:type="spellEnd"/>
            <w:r w:rsidR="0072096C" w:rsidRPr="00605C8F">
              <w:rPr>
                <w:rFonts w:ascii="Times New Roman" w:hAnsi="Times New Roman" w:cs="Times New Roman"/>
                <w:sz w:val="24"/>
                <w:szCs w:val="24"/>
              </w:rPr>
              <w:t xml:space="preserve"> і </w:t>
            </w:r>
            <w:proofErr w:type="spellStart"/>
            <w:r w:rsidR="0072096C" w:rsidRPr="00605C8F">
              <w:rPr>
                <w:rFonts w:ascii="Times New Roman" w:hAnsi="Times New Roman" w:cs="Times New Roman"/>
                <w:sz w:val="24"/>
                <w:szCs w:val="24"/>
              </w:rPr>
              <w:t>зовнішніх</w:t>
            </w:r>
            <w:proofErr w:type="spellEnd"/>
            <w:r w:rsidR="0072096C" w:rsidRPr="00605C8F">
              <w:rPr>
                <w:rFonts w:ascii="Times New Roman" w:hAnsi="Times New Roman" w:cs="Times New Roman"/>
                <w:sz w:val="24"/>
                <w:szCs w:val="24"/>
              </w:rPr>
              <w:t xml:space="preserve"> </w:t>
            </w:r>
            <w:proofErr w:type="spellStart"/>
            <w:r w:rsidR="0072096C" w:rsidRPr="00605C8F">
              <w:rPr>
                <w:rFonts w:ascii="Times New Roman" w:hAnsi="Times New Roman" w:cs="Times New Roman"/>
                <w:sz w:val="24"/>
                <w:szCs w:val="24"/>
              </w:rPr>
              <w:t>чинників</w:t>
            </w:r>
            <w:proofErr w:type="spellEnd"/>
            <w:r w:rsidR="0072096C" w:rsidRPr="00605C8F">
              <w:rPr>
                <w:rFonts w:ascii="Times New Roman" w:hAnsi="Times New Roman" w:cs="Times New Roman"/>
                <w:sz w:val="24"/>
                <w:szCs w:val="24"/>
              </w:rPr>
              <w:t xml:space="preserve"> </w:t>
            </w:r>
            <w:proofErr w:type="spellStart"/>
            <w:r w:rsidR="0072096C" w:rsidRPr="00605C8F">
              <w:rPr>
                <w:rFonts w:ascii="Times New Roman" w:hAnsi="Times New Roman" w:cs="Times New Roman"/>
                <w:sz w:val="24"/>
                <w:szCs w:val="24"/>
              </w:rPr>
              <w:t>середовища</w:t>
            </w:r>
            <w:proofErr w:type="spellEnd"/>
            <w:r w:rsidR="0072096C" w:rsidRPr="00605C8F">
              <w:rPr>
                <w:rFonts w:ascii="Times New Roman" w:hAnsi="Times New Roman" w:cs="Times New Roman"/>
                <w:sz w:val="24"/>
                <w:szCs w:val="24"/>
              </w:rPr>
              <w:t xml:space="preserve"> бути </w:t>
            </w:r>
            <w:proofErr w:type="spellStart"/>
            <w:r w:rsidR="0072096C" w:rsidRPr="00605C8F">
              <w:rPr>
                <w:rFonts w:ascii="Times New Roman" w:hAnsi="Times New Roman" w:cs="Times New Roman"/>
                <w:sz w:val="24"/>
                <w:szCs w:val="24"/>
              </w:rPr>
              <w:t>спрямовані</w:t>
            </w:r>
            <w:proofErr w:type="spellEnd"/>
            <w:r w:rsidR="0072096C" w:rsidRPr="00605C8F">
              <w:rPr>
                <w:rFonts w:ascii="Times New Roman" w:hAnsi="Times New Roman" w:cs="Times New Roman"/>
                <w:sz w:val="24"/>
                <w:szCs w:val="24"/>
              </w:rPr>
              <w:t xml:space="preserve"> на </w:t>
            </w:r>
            <w:proofErr w:type="spellStart"/>
            <w:r w:rsidR="0072096C" w:rsidRPr="00605C8F">
              <w:rPr>
                <w:rFonts w:ascii="Times New Roman" w:hAnsi="Times New Roman" w:cs="Times New Roman"/>
                <w:sz w:val="24"/>
                <w:szCs w:val="24"/>
              </w:rPr>
              <w:t>реалізацію</w:t>
            </w:r>
            <w:proofErr w:type="spellEnd"/>
            <w:r w:rsidR="0072096C" w:rsidRPr="00605C8F">
              <w:rPr>
                <w:rFonts w:ascii="Times New Roman" w:hAnsi="Times New Roman" w:cs="Times New Roman"/>
                <w:sz w:val="24"/>
                <w:szCs w:val="24"/>
              </w:rPr>
              <w:t xml:space="preserve"> </w:t>
            </w:r>
            <w:proofErr w:type="spellStart"/>
            <w:r w:rsidR="0072096C" w:rsidRPr="00605C8F">
              <w:rPr>
                <w:rFonts w:ascii="Times New Roman" w:hAnsi="Times New Roman" w:cs="Times New Roman"/>
                <w:sz w:val="24"/>
                <w:szCs w:val="24"/>
              </w:rPr>
              <w:t>діяльності</w:t>
            </w:r>
            <w:proofErr w:type="spellEnd"/>
            <w:r w:rsidR="0072096C" w:rsidRPr="00605C8F">
              <w:rPr>
                <w:rFonts w:ascii="Times New Roman" w:hAnsi="Times New Roman" w:cs="Times New Roman"/>
                <w:sz w:val="24"/>
                <w:szCs w:val="24"/>
              </w:rPr>
              <w:t xml:space="preserve"> </w:t>
            </w:r>
            <w:proofErr w:type="spellStart"/>
            <w:r w:rsidR="0072096C" w:rsidRPr="00605C8F">
              <w:rPr>
                <w:rFonts w:ascii="Times New Roman" w:hAnsi="Times New Roman" w:cs="Times New Roman"/>
                <w:sz w:val="24"/>
                <w:szCs w:val="24"/>
              </w:rPr>
              <w:t>підприємства</w:t>
            </w:r>
            <w:proofErr w:type="spellEnd"/>
            <w:r w:rsidR="0072096C" w:rsidRPr="00605C8F">
              <w:rPr>
                <w:rFonts w:ascii="Times New Roman" w:hAnsi="Times New Roman" w:cs="Times New Roman"/>
                <w:sz w:val="24"/>
                <w:szCs w:val="24"/>
              </w:rPr>
              <w:t xml:space="preserve">, метою </w:t>
            </w:r>
            <w:proofErr w:type="spellStart"/>
            <w:r w:rsidR="0072096C" w:rsidRPr="00605C8F">
              <w:rPr>
                <w:rFonts w:ascii="Times New Roman" w:hAnsi="Times New Roman" w:cs="Times New Roman"/>
                <w:sz w:val="24"/>
                <w:szCs w:val="24"/>
              </w:rPr>
              <w:t>якої</w:t>
            </w:r>
            <w:proofErr w:type="spellEnd"/>
            <w:r w:rsidR="0072096C" w:rsidRPr="00605C8F">
              <w:rPr>
                <w:rFonts w:ascii="Times New Roman" w:hAnsi="Times New Roman" w:cs="Times New Roman"/>
                <w:sz w:val="24"/>
                <w:szCs w:val="24"/>
              </w:rPr>
              <w:t xml:space="preserve"> є </w:t>
            </w:r>
            <w:proofErr w:type="spellStart"/>
            <w:r w:rsidR="0072096C" w:rsidRPr="00605C8F">
              <w:rPr>
                <w:rFonts w:ascii="Times New Roman" w:hAnsi="Times New Roman" w:cs="Times New Roman"/>
                <w:sz w:val="24"/>
                <w:szCs w:val="24"/>
              </w:rPr>
              <w:t>задоволення</w:t>
            </w:r>
            <w:proofErr w:type="spellEnd"/>
            <w:r w:rsidR="0072096C" w:rsidRPr="00605C8F">
              <w:rPr>
                <w:rFonts w:ascii="Times New Roman" w:hAnsi="Times New Roman" w:cs="Times New Roman"/>
                <w:sz w:val="24"/>
                <w:szCs w:val="24"/>
              </w:rPr>
              <w:t xml:space="preserve"> </w:t>
            </w:r>
            <w:proofErr w:type="spellStart"/>
            <w:r w:rsidR="0072096C" w:rsidRPr="00605C8F">
              <w:rPr>
                <w:rFonts w:ascii="Times New Roman" w:hAnsi="Times New Roman" w:cs="Times New Roman"/>
                <w:sz w:val="24"/>
                <w:szCs w:val="24"/>
              </w:rPr>
              <w:t>нових</w:t>
            </w:r>
            <w:proofErr w:type="spellEnd"/>
            <w:r w:rsidR="0072096C" w:rsidRPr="00605C8F">
              <w:rPr>
                <w:rFonts w:ascii="Times New Roman" w:hAnsi="Times New Roman" w:cs="Times New Roman"/>
                <w:sz w:val="24"/>
                <w:szCs w:val="24"/>
              </w:rPr>
              <w:t xml:space="preserve"> потреб </w:t>
            </w:r>
            <w:proofErr w:type="spellStart"/>
            <w:r w:rsidR="0072096C" w:rsidRPr="00605C8F">
              <w:rPr>
                <w:rFonts w:ascii="Times New Roman" w:hAnsi="Times New Roman" w:cs="Times New Roman"/>
                <w:sz w:val="24"/>
                <w:szCs w:val="24"/>
              </w:rPr>
              <w:t>суспільства</w:t>
            </w:r>
            <w:proofErr w:type="spellEnd"/>
            <w:r>
              <w:rPr>
                <w:rFonts w:ascii="Times New Roman" w:hAnsi="Times New Roman" w:cs="Times New Roman"/>
                <w:sz w:val="24"/>
                <w:szCs w:val="24"/>
                <w:lang w:val="uk-UA"/>
              </w:rPr>
              <w:t>»</w:t>
            </w:r>
            <w:r w:rsidR="0072096C" w:rsidRPr="00605C8F">
              <w:rPr>
                <w:rFonts w:ascii="Times New Roman" w:hAnsi="Times New Roman" w:cs="Times New Roman"/>
                <w:sz w:val="24"/>
                <w:szCs w:val="24"/>
              </w:rPr>
              <w:t xml:space="preserve"> [</w:t>
            </w:r>
            <w:r w:rsidR="00D206B6" w:rsidRPr="00605C8F">
              <w:rPr>
                <w:rFonts w:ascii="Times New Roman" w:hAnsi="Times New Roman" w:cs="Times New Roman"/>
                <w:sz w:val="24"/>
                <w:szCs w:val="24"/>
                <w:lang w:val="en-US"/>
              </w:rPr>
              <w:t>5</w:t>
            </w:r>
            <w:r w:rsidR="0072096C" w:rsidRPr="00605C8F">
              <w:rPr>
                <w:rFonts w:ascii="Times New Roman" w:hAnsi="Times New Roman" w:cs="Times New Roman"/>
                <w:sz w:val="24"/>
                <w:szCs w:val="24"/>
              </w:rPr>
              <w:t>].</w:t>
            </w:r>
          </w:p>
        </w:tc>
        <w:tc>
          <w:tcPr>
            <w:tcW w:w="2693" w:type="dxa"/>
          </w:tcPr>
          <w:p w:rsidR="00D956DF" w:rsidRPr="00605C8F" w:rsidRDefault="00225CBC" w:rsidP="005E403D">
            <w:pPr>
              <w:ind w:firstLine="317"/>
              <w:jc w:val="both"/>
              <w:rPr>
                <w:rFonts w:ascii="Times New Roman" w:hAnsi="Times New Roman" w:cs="Times New Roman"/>
                <w:sz w:val="24"/>
                <w:szCs w:val="24"/>
                <w:lang w:val="uk-UA"/>
              </w:rPr>
            </w:pPr>
            <w:r w:rsidRPr="00605C8F">
              <w:rPr>
                <w:rFonts w:ascii="Times New Roman" w:hAnsi="Times New Roman" w:cs="Times New Roman"/>
                <w:sz w:val="24"/>
                <w:szCs w:val="24"/>
                <w:lang w:val="uk-UA"/>
              </w:rPr>
              <w:t xml:space="preserve">- «складна, динамічна, інтегрована, взаємопов’язана та синергічна сукупність усіх видів його наявних ресурсів і можливостей, включаючи перспективи їх збільшення, що використовуються для досягнення тактичних і стратегічних цілей розвитку підприємства та забезпечення його сталого розвитку» </w:t>
            </w:r>
            <w:r w:rsidRPr="00605C8F">
              <w:rPr>
                <w:rFonts w:ascii="Times New Roman" w:hAnsi="Times New Roman" w:cs="Times New Roman"/>
                <w:sz w:val="24"/>
                <w:szCs w:val="24"/>
                <w:lang w:val="en-US"/>
              </w:rPr>
              <w:t>[</w:t>
            </w:r>
            <w:r w:rsidR="00D206B6" w:rsidRPr="00605C8F">
              <w:rPr>
                <w:rFonts w:ascii="Times New Roman" w:hAnsi="Times New Roman" w:cs="Times New Roman"/>
                <w:sz w:val="24"/>
                <w:szCs w:val="24"/>
                <w:lang w:val="en-US"/>
              </w:rPr>
              <w:t>6</w:t>
            </w:r>
            <w:r w:rsidRPr="00605C8F">
              <w:rPr>
                <w:rFonts w:ascii="Times New Roman" w:hAnsi="Times New Roman" w:cs="Times New Roman"/>
                <w:sz w:val="24"/>
                <w:szCs w:val="24"/>
                <w:lang w:val="en-US"/>
              </w:rPr>
              <w:t>]</w:t>
            </w:r>
            <w:r w:rsidRPr="00605C8F">
              <w:rPr>
                <w:rFonts w:ascii="Times New Roman" w:hAnsi="Times New Roman" w:cs="Times New Roman"/>
                <w:sz w:val="24"/>
                <w:szCs w:val="24"/>
                <w:lang w:val="uk-UA"/>
              </w:rPr>
              <w:t>;</w:t>
            </w:r>
          </w:p>
          <w:p w:rsidR="00225CBC" w:rsidRPr="00605C8F" w:rsidRDefault="00225CBC" w:rsidP="005E403D">
            <w:pPr>
              <w:ind w:firstLine="317"/>
              <w:jc w:val="both"/>
              <w:rPr>
                <w:rFonts w:ascii="Times New Roman" w:hAnsi="Times New Roman" w:cs="Times New Roman"/>
                <w:sz w:val="24"/>
                <w:szCs w:val="24"/>
                <w:lang w:val="uk-UA"/>
              </w:rPr>
            </w:pPr>
            <w:r w:rsidRPr="00605C8F">
              <w:rPr>
                <w:rFonts w:ascii="Times New Roman" w:hAnsi="Times New Roman" w:cs="Times New Roman"/>
                <w:sz w:val="24"/>
                <w:szCs w:val="24"/>
                <w:lang w:val="uk-UA"/>
              </w:rPr>
              <w:t xml:space="preserve">- найбільш ефективне використання сукупних можливостей, ресурсів та резервів підприємства для досягнення максимально досяжного стану економічної системи </w:t>
            </w:r>
            <w:r w:rsidRPr="005E403D">
              <w:rPr>
                <w:rFonts w:ascii="Times New Roman" w:hAnsi="Times New Roman" w:cs="Times New Roman"/>
                <w:sz w:val="24"/>
                <w:szCs w:val="24"/>
                <w:lang w:val="en-US"/>
              </w:rPr>
              <w:t>[</w:t>
            </w:r>
            <w:r w:rsidR="00D206B6" w:rsidRPr="005E403D">
              <w:rPr>
                <w:rFonts w:ascii="Times New Roman" w:hAnsi="Times New Roman" w:cs="Times New Roman"/>
                <w:sz w:val="24"/>
                <w:szCs w:val="24"/>
                <w:lang w:val="en-US"/>
              </w:rPr>
              <w:t>7</w:t>
            </w:r>
            <w:r w:rsidRPr="005E403D">
              <w:rPr>
                <w:rFonts w:ascii="Times New Roman" w:hAnsi="Times New Roman" w:cs="Times New Roman"/>
                <w:sz w:val="24"/>
                <w:szCs w:val="24"/>
                <w:lang w:val="en-US"/>
              </w:rPr>
              <w:t>]</w:t>
            </w:r>
            <w:r w:rsidR="005E403D">
              <w:rPr>
                <w:rFonts w:ascii="Times New Roman" w:hAnsi="Times New Roman" w:cs="Times New Roman"/>
                <w:sz w:val="24"/>
                <w:szCs w:val="24"/>
                <w:lang w:val="uk-UA"/>
              </w:rPr>
              <w:t>.</w:t>
            </w:r>
            <w:r w:rsidRPr="005E403D">
              <w:rPr>
                <w:rFonts w:ascii="Times New Roman" w:hAnsi="Times New Roman" w:cs="Times New Roman"/>
                <w:sz w:val="24"/>
                <w:szCs w:val="24"/>
                <w:lang w:val="uk-UA"/>
              </w:rPr>
              <w:t xml:space="preserve"> </w:t>
            </w:r>
          </w:p>
        </w:tc>
        <w:tc>
          <w:tcPr>
            <w:tcW w:w="3402" w:type="dxa"/>
          </w:tcPr>
          <w:p w:rsidR="00D956DF" w:rsidRPr="00605C8F" w:rsidRDefault="00225CBC" w:rsidP="005E403D">
            <w:pPr>
              <w:ind w:firstLine="318"/>
              <w:jc w:val="both"/>
              <w:rPr>
                <w:rFonts w:ascii="Times New Roman" w:hAnsi="Times New Roman" w:cs="Times New Roman"/>
                <w:sz w:val="24"/>
                <w:szCs w:val="24"/>
                <w:lang w:val="uk-UA"/>
              </w:rPr>
            </w:pPr>
            <w:r w:rsidRPr="00605C8F">
              <w:rPr>
                <w:rFonts w:ascii="Times New Roman" w:hAnsi="Times New Roman" w:cs="Times New Roman"/>
                <w:sz w:val="24"/>
                <w:szCs w:val="24"/>
                <w:lang w:val="uk-UA"/>
              </w:rPr>
              <w:t>- «</w:t>
            </w:r>
            <w:r w:rsidR="00D956DF" w:rsidRPr="00605C8F">
              <w:rPr>
                <w:rFonts w:ascii="Times New Roman" w:hAnsi="Times New Roman" w:cs="Times New Roman"/>
                <w:sz w:val="24"/>
                <w:szCs w:val="24"/>
                <w:lang w:val="uk-UA"/>
              </w:rPr>
              <w:t xml:space="preserve">можливості системи ресурсів і </w:t>
            </w:r>
            <w:proofErr w:type="spellStart"/>
            <w:r w:rsidR="00D956DF" w:rsidRPr="00605C8F">
              <w:rPr>
                <w:rFonts w:ascii="Times New Roman" w:hAnsi="Times New Roman" w:cs="Times New Roman"/>
                <w:sz w:val="24"/>
                <w:szCs w:val="24"/>
                <w:lang w:val="uk-UA"/>
              </w:rPr>
              <w:t>компетенцій</w:t>
            </w:r>
            <w:proofErr w:type="spellEnd"/>
            <w:r w:rsidRPr="00605C8F">
              <w:rPr>
                <w:rFonts w:ascii="Times New Roman" w:hAnsi="Times New Roman" w:cs="Times New Roman"/>
                <w:sz w:val="24"/>
                <w:szCs w:val="24"/>
                <w:lang w:val="uk-UA"/>
              </w:rPr>
              <w:t xml:space="preserve">» </w:t>
            </w:r>
            <w:r w:rsidRPr="00605C8F">
              <w:rPr>
                <w:rFonts w:ascii="Times New Roman" w:hAnsi="Times New Roman" w:cs="Times New Roman"/>
                <w:sz w:val="24"/>
                <w:szCs w:val="24"/>
                <w:lang w:val="en-US"/>
              </w:rPr>
              <w:t>[</w:t>
            </w:r>
            <w:r w:rsidR="00D206B6" w:rsidRPr="00605C8F">
              <w:rPr>
                <w:rFonts w:ascii="Times New Roman" w:hAnsi="Times New Roman" w:cs="Times New Roman"/>
                <w:sz w:val="24"/>
                <w:szCs w:val="24"/>
                <w:lang w:val="en-US"/>
              </w:rPr>
              <w:t>8</w:t>
            </w:r>
            <w:r w:rsidRPr="00605C8F">
              <w:rPr>
                <w:rFonts w:ascii="Times New Roman" w:hAnsi="Times New Roman" w:cs="Times New Roman"/>
                <w:sz w:val="24"/>
                <w:szCs w:val="24"/>
                <w:lang w:val="en-US"/>
              </w:rPr>
              <w:t>]</w:t>
            </w:r>
            <w:r w:rsidRPr="00605C8F">
              <w:rPr>
                <w:rFonts w:ascii="Times New Roman" w:hAnsi="Times New Roman" w:cs="Times New Roman"/>
                <w:sz w:val="24"/>
                <w:szCs w:val="24"/>
                <w:lang w:val="uk-UA"/>
              </w:rPr>
              <w:t>;</w:t>
            </w:r>
          </w:p>
          <w:p w:rsidR="00225CBC" w:rsidRPr="00605C8F" w:rsidRDefault="00225CBC" w:rsidP="005E403D">
            <w:pPr>
              <w:ind w:firstLine="318"/>
              <w:jc w:val="both"/>
              <w:rPr>
                <w:rFonts w:ascii="Times New Roman" w:hAnsi="Times New Roman" w:cs="Times New Roman"/>
                <w:sz w:val="24"/>
                <w:szCs w:val="24"/>
                <w:lang w:val="uk-UA"/>
              </w:rPr>
            </w:pPr>
            <w:r w:rsidRPr="00605C8F">
              <w:rPr>
                <w:rFonts w:ascii="Times New Roman" w:hAnsi="Times New Roman" w:cs="Times New Roman"/>
                <w:sz w:val="24"/>
                <w:szCs w:val="24"/>
                <w:lang w:val="en-US"/>
              </w:rPr>
              <w:t xml:space="preserve">- </w:t>
            </w:r>
            <w:r w:rsidRPr="00605C8F">
              <w:rPr>
                <w:rFonts w:ascii="Times New Roman" w:hAnsi="Times New Roman" w:cs="Times New Roman"/>
                <w:sz w:val="24"/>
                <w:szCs w:val="24"/>
                <w:lang w:val="uk-UA"/>
              </w:rPr>
              <w:t xml:space="preserve">«здатність підприємства забезпечувати очікуваний результат або вирішувати поставлені завдання в наявній системі внутрішніх і зовнішніх обмежень з урахуванням здатності носія до розвитку </w:t>
            </w:r>
            <w:r w:rsidRPr="00605C8F">
              <w:rPr>
                <w:rFonts w:ascii="Times New Roman" w:hAnsi="Times New Roman" w:cs="Times New Roman"/>
                <w:sz w:val="24"/>
                <w:szCs w:val="24"/>
                <w:lang w:val="en-US"/>
              </w:rPr>
              <w:t>[</w:t>
            </w:r>
            <w:r w:rsidR="00D206B6" w:rsidRPr="00605C8F">
              <w:rPr>
                <w:rFonts w:ascii="Times New Roman" w:hAnsi="Times New Roman" w:cs="Times New Roman"/>
                <w:sz w:val="24"/>
                <w:szCs w:val="24"/>
                <w:lang w:val="en-US"/>
              </w:rPr>
              <w:t>9</w:t>
            </w:r>
            <w:r w:rsidRPr="00605C8F">
              <w:rPr>
                <w:rFonts w:ascii="Times New Roman" w:hAnsi="Times New Roman" w:cs="Times New Roman"/>
                <w:sz w:val="24"/>
                <w:szCs w:val="24"/>
                <w:lang w:val="en-US"/>
              </w:rPr>
              <w:t>]</w:t>
            </w:r>
            <w:r w:rsidRPr="00605C8F">
              <w:rPr>
                <w:rFonts w:ascii="Times New Roman" w:hAnsi="Times New Roman" w:cs="Times New Roman"/>
                <w:sz w:val="24"/>
                <w:szCs w:val="24"/>
                <w:lang w:val="uk-UA"/>
              </w:rPr>
              <w:t>;</w:t>
            </w:r>
          </w:p>
          <w:p w:rsidR="00225CBC" w:rsidRPr="00605C8F" w:rsidRDefault="00225CBC" w:rsidP="005E403D">
            <w:pPr>
              <w:ind w:firstLine="318"/>
              <w:jc w:val="both"/>
              <w:rPr>
                <w:rFonts w:ascii="Times New Roman" w:hAnsi="Times New Roman" w:cs="Times New Roman"/>
                <w:sz w:val="24"/>
                <w:szCs w:val="24"/>
                <w:lang w:val="en-US"/>
              </w:rPr>
            </w:pPr>
            <w:r w:rsidRPr="00605C8F">
              <w:rPr>
                <w:rFonts w:ascii="Times New Roman" w:hAnsi="Times New Roman" w:cs="Times New Roman"/>
                <w:sz w:val="24"/>
                <w:szCs w:val="24"/>
                <w:lang w:val="uk-UA"/>
              </w:rPr>
              <w:t xml:space="preserve">- «гранична можливість підприємства до генерації доданої вартості на основі максимального використання ресурсів (виробничих, трудових, організаційних) та досягнення ефекту синергії» </w:t>
            </w:r>
            <w:r w:rsidRPr="00605C8F">
              <w:rPr>
                <w:rFonts w:ascii="Times New Roman" w:hAnsi="Times New Roman" w:cs="Times New Roman"/>
                <w:sz w:val="24"/>
                <w:szCs w:val="24"/>
                <w:lang w:val="en-US"/>
              </w:rPr>
              <w:t>[</w:t>
            </w:r>
            <w:r w:rsidR="00D206B6" w:rsidRPr="00605C8F">
              <w:rPr>
                <w:rFonts w:ascii="Times New Roman" w:hAnsi="Times New Roman" w:cs="Times New Roman"/>
                <w:sz w:val="24"/>
                <w:szCs w:val="24"/>
                <w:lang w:val="en-US"/>
              </w:rPr>
              <w:t>10</w:t>
            </w:r>
            <w:r w:rsidRPr="00605C8F">
              <w:rPr>
                <w:rFonts w:ascii="Times New Roman" w:hAnsi="Times New Roman" w:cs="Times New Roman"/>
                <w:sz w:val="24"/>
                <w:szCs w:val="24"/>
                <w:lang w:val="en-US"/>
              </w:rPr>
              <w:t>]</w:t>
            </w:r>
            <w:r w:rsidR="005E403D">
              <w:rPr>
                <w:rFonts w:ascii="Times New Roman" w:hAnsi="Times New Roman" w:cs="Times New Roman"/>
                <w:sz w:val="24"/>
                <w:szCs w:val="24"/>
                <w:lang w:val="uk-UA"/>
              </w:rPr>
              <w:t>;</w:t>
            </w:r>
          </w:p>
          <w:p w:rsidR="00D206B6" w:rsidRPr="005E403D" w:rsidRDefault="005E403D" w:rsidP="005E403D">
            <w:pPr>
              <w:ind w:firstLine="318"/>
              <w:jc w:val="both"/>
              <w:rPr>
                <w:rFonts w:ascii="Times New Roman" w:hAnsi="Times New Roman" w:cs="Times New Roman"/>
                <w:sz w:val="24"/>
                <w:szCs w:val="24"/>
                <w:lang w:val="uk-UA"/>
              </w:rPr>
            </w:pPr>
            <w:r>
              <w:rPr>
                <w:rFonts w:ascii="Times New Roman" w:hAnsi="Times New Roman" w:cs="Times New Roman"/>
                <w:sz w:val="24"/>
                <w:szCs w:val="24"/>
                <w:lang w:val="uk-UA"/>
              </w:rPr>
              <w:t>- «</w:t>
            </w:r>
            <w:proofErr w:type="spellStart"/>
            <w:r w:rsidR="00D206B6" w:rsidRPr="00605C8F">
              <w:rPr>
                <w:rFonts w:ascii="Times New Roman" w:hAnsi="Times New Roman" w:cs="Times New Roman"/>
                <w:sz w:val="24"/>
                <w:szCs w:val="24"/>
                <w:lang w:val="en-US"/>
              </w:rPr>
              <w:t>інтегральн</w:t>
            </w:r>
            <w:proofErr w:type="spellEnd"/>
            <w:r>
              <w:rPr>
                <w:rFonts w:ascii="Times New Roman" w:hAnsi="Times New Roman" w:cs="Times New Roman"/>
                <w:sz w:val="24"/>
                <w:szCs w:val="24"/>
                <w:lang w:val="uk-UA"/>
              </w:rPr>
              <w:t>е</w:t>
            </w:r>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відображенн</w:t>
            </w:r>
            <w:proofErr w:type="spellEnd"/>
            <w:r>
              <w:rPr>
                <w:rFonts w:ascii="Times New Roman" w:hAnsi="Times New Roman" w:cs="Times New Roman"/>
                <w:sz w:val="24"/>
                <w:szCs w:val="24"/>
                <w:lang w:val="uk-UA"/>
              </w:rPr>
              <w:t>я</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оцінц</w:t>
            </w:r>
            <w:proofErr w:type="spellEnd"/>
            <w:r>
              <w:rPr>
                <w:rFonts w:ascii="Times New Roman" w:hAnsi="Times New Roman" w:cs="Times New Roman"/>
                <w:sz w:val="24"/>
                <w:szCs w:val="24"/>
                <w:lang w:val="uk-UA"/>
              </w:rPr>
              <w:t>а</w:t>
            </w:r>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поточних</w:t>
            </w:r>
            <w:proofErr w:type="spellEnd"/>
            <w:r w:rsidR="00D206B6" w:rsidRPr="00605C8F">
              <w:rPr>
                <w:rFonts w:ascii="Times New Roman" w:hAnsi="Times New Roman" w:cs="Times New Roman"/>
                <w:sz w:val="24"/>
                <w:szCs w:val="24"/>
                <w:lang w:val="en-US"/>
              </w:rPr>
              <w:t xml:space="preserve"> і </w:t>
            </w:r>
            <w:proofErr w:type="spellStart"/>
            <w:r w:rsidR="00D206B6" w:rsidRPr="00605C8F">
              <w:rPr>
                <w:rFonts w:ascii="Times New Roman" w:hAnsi="Times New Roman" w:cs="Times New Roman"/>
                <w:sz w:val="24"/>
                <w:szCs w:val="24"/>
                <w:lang w:val="en-US"/>
              </w:rPr>
              <w:t>майбутніх</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можливостей</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економічної</w:t>
            </w:r>
            <w:proofErr w:type="spellEnd"/>
            <w:r>
              <w:rPr>
                <w:rFonts w:ascii="Times New Roman" w:hAnsi="Times New Roman" w:cs="Times New Roman"/>
                <w:sz w:val="24"/>
                <w:szCs w:val="24"/>
                <w:lang w:val="uk-UA"/>
              </w:rPr>
              <w:t xml:space="preserve"> </w:t>
            </w:r>
            <w:proofErr w:type="spellStart"/>
            <w:r w:rsidR="00D206B6" w:rsidRPr="00605C8F">
              <w:rPr>
                <w:rFonts w:ascii="Times New Roman" w:hAnsi="Times New Roman" w:cs="Times New Roman"/>
                <w:sz w:val="24"/>
                <w:szCs w:val="24"/>
                <w:lang w:val="en-US"/>
              </w:rPr>
              <w:t>системи</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трансформувати</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вхідні</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ресурси</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за</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допомогою</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притаманних</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її</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персоналу</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підприємницьких</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здібностейв</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економічні</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блага</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максимально</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задовольняючи</w:t>
            </w:r>
            <w:proofErr w:type="spellEnd"/>
            <w:r w:rsidR="00D206B6" w:rsidRPr="00605C8F">
              <w:rPr>
                <w:rFonts w:ascii="Times New Roman" w:hAnsi="Times New Roman" w:cs="Times New Roman"/>
                <w:sz w:val="24"/>
                <w:szCs w:val="24"/>
                <w:lang w:val="en-US"/>
              </w:rPr>
              <w:t xml:space="preserve"> в </w:t>
            </w:r>
            <w:proofErr w:type="spellStart"/>
            <w:r w:rsidR="00D206B6" w:rsidRPr="00605C8F">
              <w:rPr>
                <w:rFonts w:ascii="Times New Roman" w:hAnsi="Times New Roman" w:cs="Times New Roman"/>
                <w:sz w:val="24"/>
                <w:szCs w:val="24"/>
                <w:lang w:val="en-US"/>
              </w:rPr>
              <w:t>такий</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спосіб</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корпоративні</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та</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суспільні</w:t>
            </w:r>
            <w:proofErr w:type="spellEnd"/>
            <w:r w:rsidR="00D206B6" w:rsidRPr="00605C8F">
              <w:rPr>
                <w:rFonts w:ascii="Times New Roman" w:hAnsi="Times New Roman" w:cs="Times New Roman"/>
                <w:sz w:val="24"/>
                <w:szCs w:val="24"/>
                <w:lang w:val="en-US"/>
              </w:rPr>
              <w:t xml:space="preserve"> </w:t>
            </w:r>
            <w:proofErr w:type="spellStart"/>
            <w:r w:rsidR="00D206B6" w:rsidRPr="00605C8F">
              <w:rPr>
                <w:rFonts w:ascii="Times New Roman" w:hAnsi="Times New Roman" w:cs="Times New Roman"/>
                <w:sz w:val="24"/>
                <w:szCs w:val="24"/>
                <w:lang w:val="en-US"/>
              </w:rPr>
              <w:t>інтереси</w:t>
            </w:r>
            <w:proofErr w:type="spellEnd"/>
            <w:r>
              <w:rPr>
                <w:rFonts w:ascii="Times New Roman" w:hAnsi="Times New Roman" w:cs="Times New Roman"/>
                <w:sz w:val="24"/>
                <w:szCs w:val="24"/>
                <w:lang w:val="uk-UA"/>
              </w:rPr>
              <w:t>»</w:t>
            </w:r>
            <w:r w:rsidR="00D206B6" w:rsidRPr="00605C8F">
              <w:rPr>
                <w:rFonts w:ascii="Times New Roman" w:hAnsi="Times New Roman" w:cs="Times New Roman"/>
                <w:sz w:val="24"/>
                <w:szCs w:val="24"/>
                <w:lang w:val="en-US"/>
              </w:rPr>
              <w:t xml:space="preserve"> [11]</w:t>
            </w:r>
            <w:r>
              <w:rPr>
                <w:rFonts w:ascii="Times New Roman" w:hAnsi="Times New Roman" w:cs="Times New Roman"/>
                <w:sz w:val="24"/>
                <w:szCs w:val="24"/>
                <w:lang w:val="uk-UA"/>
              </w:rPr>
              <w:t>.</w:t>
            </w:r>
          </w:p>
        </w:tc>
      </w:tr>
    </w:tbl>
    <w:p w:rsidR="00CE1A25" w:rsidRDefault="00CE1A25" w:rsidP="003F2D4D">
      <w:pPr>
        <w:spacing w:after="0" w:line="360" w:lineRule="auto"/>
        <w:ind w:firstLine="709"/>
        <w:jc w:val="both"/>
        <w:rPr>
          <w:rFonts w:ascii="Times New Roman" w:hAnsi="Times New Roman" w:cs="Times New Roman"/>
          <w:sz w:val="28"/>
          <w:szCs w:val="28"/>
          <w:lang w:val="uk-UA"/>
        </w:rPr>
      </w:pPr>
    </w:p>
    <w:p w:rsidR="00D52A16" w:rsidRPr="00D52A16" w:rsidRDefault="00D52A16" w:rsidP="003F2D4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 постулатом даного визначення є орієнтація на довгострокову перспективу. Тобто основною ефективного розвитку потенціалу є правильно розроблена стратегія управління цим процесом. Термін «стратегія» був запропонований А. </w:t>
      </w:r>
      <w:proofErr w:type="spellStart"/>
      <w:r>
        <w:rPr>
          <w:rFonts w:ascii="Times New Roman" w:hAnsi="Times New Roman" w:cs="Times New Roman"/>
          <w:sz w:val="28"/>
          <w:szCs w:val="28"/>
          <w:lang w:val="uk-UA"/>
        </w:rPr>
        <w:t>Чандлером</w:t>
      </w:r>
      <w:proofErr w:type="spellEnd"/>
      <w:r>
        <w:rPr>
          <w:rFonts w:ascii="Times New Roman" w:hAnsi="Times New Roman" w:cs="Times New Roman"/>
          <w:sz w:val="28"/>
          <w:szCs w:val="28"/>
          <w:lang w:val="uk-UA"/>
        </w:rPr>
        <w:t xml:space="preserve"> у 1962 р. як метод встановлення </w:t>
      </w:r>
      <w:r>
        <w:rPr>
          <w:rFonts w:ascii="Times New Roman" w:hAnsi="Times New Roman" w:cs="Times New Roman"/>
          <w:sz w:val="28"/>
          <w:szCs w:val="28"/>
          <w:lang w:val="uk-UA"/>
        </w:rPr>
        <w:lastRenderedPageBreak/>
        <w:t xml:space="preserve">довготермінових цілей. Поняття стратегії було запозичене в економіку з військового лексикону. Економічна стратегія з військовою має багато спільного, насамперед – це орієнтація на майбутню перемогу, під якою в економіці слід розуміти конкурентні переваги, постійне </w:t>
      </w:r>
      <w:r w:rsidR="00E55822">
        <w:rPr>
          <w:rFonts w:ascii="Times New Roman" w:hAnsi="Times New Roman" w:cs="Times New Roman"/>
          <w:sz w:val="28"/>
          <w:szCs w:val="28"/>
          <w:lang w:val="uk-UA"/>
        </w:rPr>
        <w:t xml:space="preserve">зростання прибутку, завоювання нових споживачів. Крім того, як економічна, так і військова стратегії являють собою сукупність взаємопов’язаних кроків, реалізація яких сприяють досягненню кінцевої мети. У сучасних умовах поняття «стратегія» </w:t>
      </w:r>
      <w:r w:rsidR="007C0608">
        <w:rPr>
          <w:rFonts w:ascii="Times New Roman" w:hAnsi="Times New Roman" w:cs="Times New Roman"/>
          <w:sz w:val="28"/>
          <w:szCs w:val="28"/>
          <w:lang w:val="uk-UA"/>
        </w:rPr>
        <w:t xml:space="preserve">в економіці </w:t>
      </w:r>
      <w:r w:rsidR="00E55822">
        <w:rPr>
          <w:rFonts w:ascii="Times New Roman" w:hAnsi="Times New Roman" w:cs="Times New Roman"/>
          <w:sz w:val="28"/>
          <w:szCs w:val="28"/>
          <w:lang w:val="uk-UA"/>
        </w:rPr>
        <w:t>слід розглядати як головний довготерміновий план розвитку, що являє собою сукупність стратегічних, тактичних та оперативних цілей,</w:t>
      </w:r>
      <w:r w:rsidR="007C0608">
        <w:rPr>
          <w:rFonts w:ascii="Times New Roman" w:hAnsi="Times New Roman" w:cs="Times New Roman"/>
          <w:sz w:val="28"/>
          <w:szCs w:val="28"/>
          <w:lang w:val="uk-UA"/>
        </w:rPr>
        <w:t xml:space="preserve"> і</w:t>
      </w:r>
      <w:r w:rsidR="00E55822">
        <w:rPr>
          <w:rFonts w:ascii="Times New Roman" w:hAnsi="Times New Roman" w:cs="Times New Roman"/>
          <w:sz w:val="28"/>
          <w:szCs w:val="28"/>
          <w:lang w:val="uk-UA"/>
        </w:rPr>
        <w:t xml:space="preserve"> врахову</w:t>
      </w:r>
      <w:r w:rsidR="007C0608">
        <w:rPr>
          <w:rFonts w:ascii="Times New Roman" w:hAnsi="Times New Roman" w:cs="Times New Roman"/>
          <w:sz w:val="28"/>
          <w:szCs w:val="28"/>
          <w:lang w:val="uk-UA"/>
        </w:rPr>
        <w:t>є</w:t>
      </w:r>
      <w:r w:rsidR="00E55822">
        <w:rPr>
          <w:rFonts w:ascii="Times New Roman" w:hAnsi="Times New Roman" w:cs="Times New Roman"/>
          <w:sz w:val="28"/>
          <w:szCs w:val="28"/>
          <w:lang w:val="uk-UA"/>
        </w:rPr>
        <w:t xml:space="preserve"> </w:t>
      </w:r>
      <w:r w:rsidR="007C0608">
        <w:rPr>
          <w:rFonts w:ascii="Times New Roman" w:hAnsi="Times New Roman" w:cs="Times New Roman"/>
          <w:sz w:val="28"/>
          <w:szCs w:val="28"/>
          <w:lang w:val="uk-UA"/>
        </w:rPr>
        <w:t xml:space="preserve">базовий стан, </w:t>
      </w:r>
      <w:r w:rsidR="00E55822">
        <w:rPr>
          <w:rFonts w:ascii="Times New Roman" w:hAnsi="Times New Roman" w:cs="Times New Roman"/>
          <w:sz w:val="28"/>
          <w:szCs w:val="28"/>
          <w:lang w:val="uk-UA"/>
        </w:rPr>
        <w:t>потенціал,</w:t>
      </w:r>
      <w:r w:rsidR="007C0608">
        <w:rPr>
          <w:rFonts w:ascii="Times New Roman" w:hAnsi="Times New Roman" w:cs="Times New Roman"/>
          <w:sz w:val="28"/>
          <w:szCs w:val="28"/>
          <w:lang w:val="uk-UA"/>
        </w:rPr>
        <w:t xml:space="preserve"> зовнішні чинники та можливості, структурні зміни в економіці з метою реалізації місії та формування конкурентних переваг у довготерміновому періоді. </w:t>
      </w:r>
    </w:p>
    <w:p w:rsidR="00A7327A" w:rsidRDefault="007C0608" w:rsidP="00A631D8">
      <w:pPr>
        <w:spacing w:after="0" w:line="360" w:lineRule="auto"/>
        <w:ind w:firstLine="709"/>
        <w:jc w:val="both"/>
        <w:rPr>
          <w:rFonts w:ascii="Times New Roman" w:hAnsi="Times New Roman"/>
          <w:sz w:val="28"/>
          <w:szCs w:val="28"/>
          <w:lang w:val="uk-UA"/>
        </w:rPr>
      </w:pPr>
      <w:r>
        <w:rPr>
          <w:rFonts w:ascii="Times New Roman" w:hAnsi="Times New Roman" w:cs="Times New Roman"/>
          <w:sz w:val="28"/>
          <w:szCs w:val="28"/>
          <w:lang w:val="uk-UA"/>
        </w:rPr>
        <w:t xml:space="preserve">З розвитком системи стратегічного планування виник новий напрям менеджменту – стратегічне управління. </w:t>
      </w:r>
      <w:r w:rsidRPr="007C0608">
        <w:rPr>
          <w:rFonts w:ascii="Times New Roman" w:hAnsi="Times New Roman" w:cs="Times New Roman"/>
          <w:sz w:val="28"/>
          <w:szCs w:val="28"/>
          <w:lang w:val="uk-UA"/>
        </w:rPr>
        <w:t xml:space="preserve">На думку </w:t>
      </w:r>
      <w:proofErr w:type="spellStart"/>
      <w:r w:rsidR="00CE1A25" w:rsidRPr="007C0608">
        <w:rPr>
          <w:rFonts w:ascii="Times New Roman" w:hAnsi="Times New Roman"/>
          <w:sz w:val="28"/>
          <w:szCs w:val="28"/>
          <w:lang w:val="uk-UA"/>
        </w:rPr>
        <w:t>О. С. Віханск</w:t>
      </w:r>
      <w:proofErr w:type="spellEnd"/>
      <w:r w:rsidRPr="007C0608">
        <w:rPr>
          <w:rFonts w:ascii="Times New Roman" w:hAnsi="Times New Roman"/>
          <w:sz w:val="28"/>
          <w:szCs w:val="28"/>
          <w:lang w:val="uk-UA"/>
        </w:rPr>
        <w:t>ого</w:t>
      </w:r>
      <w:r w:rsidR="00CE1A25" w:rsidRPr="007C0608">
        <w:rPr>
          <w:rFonts w:ascii="Times New Roman" w:hAnsi="Times New Roman"/>
          <w:sz w:val="28"/>
          <w:szCs w:val="28"/>
          <w:lang w:val="uk-UA"/>
        </w:rPr>
        <w:t xml:space="preserve"> </w:t>
      </w:r>
      <w:r w:rsidR="00686B49">
        <w:rPr>
          <w:rFonts w:ascii="Times New Roman" w:hAnsi="Times New Roman"/>
          <w:sz w:val="28"/>
          <w:szCs w:val="28"/>
          <w:lang w:val="uk-UA"/>
        </w:rPr>
        <w:t>«</w:t>
      </w:r>
      <w:r w:rsidR="00CE1A25" w:rsidRPr="007C0608">
        <w:rPr>
          <w:rFonts w:ascii="Times New Roman" w:hAnsi="Times New Roman"/>
          <w:sz w:val="28"/>
          <w:szCs w:val="28"/>
          <w:lang w:val="uk-UA"/>
        </w:rPr>
        <w:t>стратегічн</w:t>
      </w:r>
      <w:r w:rsidRPr="007C0608">
        <w:rPr>
          <w:rFonts w:ascii="Times New Roman" w:hAnsi="Times New Roman"/>
          <w:sz w:val="28"/>
          <w:szCs w:val="28"/>
          <w:lang w:val="uk-UA"/>
        </w:rPr>
        <w:t>е</w:t>
      </w:r>
      <w:r w:rsidR="00CE1A25" w:rsidRPr="007C0608">
        <w:rPr>
          <w:rFonts w:ascii="Times New Roman" w:hAnsi="Times New Roman"/>
          <w:sz w:val="28"/>
          <w:szCs w:val="28"/>
          <w:lang w:val="uk-UA"/>
        </w:rPr>
        <w:t xml:space="preserve"> управління спирається на людський потенціал як основу організації, орієнтує виробничу діяльність на запити споживачів, гнучко реагує і проводить своєчасні зміни в організації, що відповідають виклику з боку оточення, дозволяють добиватися конкурентних переваг, що в сукупності дає можливість організації виживати в довготерміновій перспективі, дос</w:t>
      </w:r>
      <w:r w:rsidR="00D206B6">
        <w:rPr>
          <w:rFonts w:ascii="Times New Roman" w:hAnsi="Times New Roman"/>
          <w:sz w:val="28"/>
          <w:szCs w:val="28"/>
          <w:lang w:val="uk-UA"/>
        </w:rPr>
        <w:t>ягаючи при цьому своїх цілей» [</w:t>
      </w:r>
      <w:r w:rsidR="00D206B6">
        <w:rPr>
          <w:rFonts w:ascii="Times New Roman" w:hAnsi="Times New Roman"/>
          <w:sz w:val="28"/>
          <w:szCs w:val="28"/>
          <w:lang w:val="en-US"/>
        </w:rPr>
        <w:t>12</w:t>
      </w:r>
      <w:r w:rsidR="00CE1A25" w:rsidRPr="007C0608">
        <w:rPr>
          <w:rFonts w:ascii="Times New Roman" w:hAnsi="Times New Roman"/>
          <w:sz w:val="28"/>
          <w:szCs w:val="28"/>
          <w:lang w:val="uk-UA"/>
        </w:rPr>
        <w:t>, с. 42-44].</w:t>
      </w:r>
      <w:r w:rsidR="00A631D8">
        <w:rPr>
          <w:rFonts w:ascii="Times New Roman" w:hAnsi="Times New Roman"/>
          <w:sz w:val="28"/>
          <w:szCs w:val="28"/>
          <w:lang w:val="uk-UA"/>
        </w:rPr>
        <w:t xml:space="preserve"> Виходячи із сутності даного визначення, ми погоджуємось із точкою зору науковця в тому, що основою ефективного </w:t>
      </w:r>
      <w:r w:rsidR="0022117E">
        <w:rPr>
          <w:rFonts w:ascii="Times New Roman" w:hAnsi="Times New Roman"/>
          <w:sz w:val="28"/>
          <w:szCs w:val="28"/>
          <w:lang w:val="uk-UA"/>
        </w:rPr>
        <w:t>стратегічного управління</w:t>
      </w:r>
      <w:r w:rsidR="00146883">
        <w:rPr>
          <w:rFonts w:ascii="Times New Roman" w:hAnsi="Times New Roman"/>
          <w:sz w:val="28"/>
          <w:szCs w:val="28"/>
          <w:lang w:val="uk-UA"/>
        </w:rPr>
        <w:t xml:space="preserve"> є потенціал людських ресурсів. При цьому, вважаємо, що насамперед мова йде про суб’єктів управління, а саме керівників підприємства та підрозділів, менеджерів різних рівнів, а також відповідальних за розробку стратегії. Головними лідерськими рисами, якими має володіти суб’єкт стратегічного управління – це вміння працювати як самостійно, так і в команді, комунікабельність, вміння бачити орієнтири та згуртовувати колектив єдиною метою, правильно ставити задачі та призначати виконавців</w:t>
      </w:r>
      <w:r w:rsidR="00A7327A">
        <w:rPr>
          <w:rFonts w:ascii="Times New Roman" w:hAnsi="Times New Roman"/>
          <w:sz w:val="28"/>
          <w:szCs w:val="28"/>
          <w:lang w:val="uk-UA"/>
        </w:rPr>
        <w:t xml:space="preserve">. </w:t>
      </w:r>
    </w:p>
    <w:p w:rsidR="00A631D8" w:rsidRDefault="00A7327A" w:rsidP="00A631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Крім людського фактору, на ефективність стратегічного управління впливає низка інших чинників. Так, Гавриленко Т. вважає, що стратегічне </w:t>
      </w:r>
      <w:r>
        <w:rPr>
          <w:rFonts w:ascii="Times New Roman" w:hAnsi="Times New Roman"/>
          <w:sz w:val="28"/>
          <w:szCs w:val="28"/>
          <w:lang w:val="uk-UA"/>
        </w:rPr>
        <w:lastRenderedPageBreak/>
        <w:t>управління – це «</w:t>
      </w:r>
      <w:r w:rsidRPr="00A631D8">
        <w:rPr>
          <w:rFonts w:ascii="Times New Roman" w:hAnsi="Times New Roman"/>
          <w:sz w:val="28"/>
          <w:szCs w:val="28"/>
          <w:lang w:val="uk-UA"/>
        </w:rPr>
        <w:t>процес, що складається з в</w:t>
      </w:r>
      <w:r>
        <w:rPr>
          <w:rFonts w:ascii="Times New Roman" w:hAnsi="Times New Roman"/>
          <w:sz w:val="28"/>
          <w:szCs w:val="28"/>
          <w:lang w:val="uk-UA"/>
        </w:rPr>
        <w:t xml:space="preserve">ибору сфери та характеру дій </w:t>
      </w:r>
      <w:r w:rsidRPr="00A631D8">
        <w:rPr>
          <w:rFonts w:ascii="Times New Roman" w:hAnsi="Times New Roman"/>
          <w:sz w:val="28"/>
          <w:szCs w:val="28"/>
          <w:lang w:val="uk-UA"/>
        </w:rPr>
        <w:t>для</w:t>
      </w:r>
      <w:r>
        <w:rPr>
          <w:rFonts w:ascii="Times New Roman" w:hAnsi="Times New Roman"/>
          <w:sz w:val="28"/>
          <w:szCs w:val="28"/>
          <w:lang w:val="uk-UA"/>
        </w:rPr>
        <w:t xml:space="preserve"> досягнення довгострокових цілей</w:t>
      </w:r>
      <w:r w:rsidRPr="00A631D8">
        <w:rPr>
          <w:rFonts w:ascii="Times New Roman" w:hAnsi="Times New Roman"/>
          <w:sz w:val="28"/>
          <w:szCs w:val="28"/>
          <w:lang w:val="uk-UA"/>
        </w:rPr>
        <w:t xml:space="preserve"> організац</w:t>
      </w:r>
      <w:r>
        <w:rPr>
          <w:rFonts w:ascii="Times New Roman" w:hAnsi="Times New Roman"/>
          <w:sz w:val="28"/>
          <w:szCs w:val="28"/>
          <w:lang w:val="uk-UA"/>
        </w:rPr>
        <w:t xml:space="preserve">ії під впливом внутрішнього </w:t>
      </w:r>
      <w:r w:rsidRPr="00A631D8">
        <w:rPr>
          <w:rFonts w:ascii="Times New Roman" w:hAnsi="Times New Roman"/>
          <w:sz w:val="28"/>
          <w:szCs w:val="28"/>
          <w:lang w:val="uk-UA"/>
        </w:rPr>
        <w:t xml:space="preserve">та зовнішнього середовища» </w:t>
      </w:r>
      <w:r w:rsidRPr="00A631D8">
        <w:rPr>
          <w:rFonts w:ascii="Times New Roman" w:hAnsi="Times New Roman"/>
          <w:sz w:val="28"/>
          <w:szCs w:val="28"/>
        </w:rPr>
        <w:t>[</w:t>
      </w:r>
      <w:r w:rsidR="00D206B6">
        <w:rPr>
          <w:rFonts w:ascii="Times New Roman" w:hAnsi="Times New Roman"/>
          <w:sz w:val="28"/>
          <w:szCs w:val="28"/>
          <w:lang w:val="en-US"/>
        </w:rPr>
        <w:t>13</w:t>
      </w:r>
      <w:r w:rsidRPr="00A631D8">
        <w:rPr>
          <w:rFonts w:ascii="Times New Roman" w:hAnsi="Times New Roman"/>
          <w:sz w:val="28"/>
          <w:szCs w:val="28"/>
        </w:rPr>
        <w:t xml:space="preserve">, с. </w:t>
      </w:r>
      <w:proofErr w:type="gramStart"/>
      <w:r w:rsidRPr="00A631D8">
        <w:rPr>
          <w:rFonts w:ascii="Times New Roman" w:hAnsi="Times New Roman"/>
          <w:sz w:val="28"/>
          <w:szCs w:val="28"/>
        </w:rPr>
        <w:t>8]</w:t>
      </w:r>
      <w:r>
        <w:rPr>
          <w:rFonts w:ascii="Times New Roman" w:hAnsi="Times New Roman"/>
          <w:sz w:val="28"/>
          <w:szCs w:val="28"/>
          <w:lang w:val="uk-UA"/>
        </w:rPr>
        <w:t>.</w:t>
      </w:r>
      <w:proofErr w:type="gramEnd"/>
      <w:r w:rsidR="00146883">
        <w:rPr>
          <w:rFonts w:ascii="Times New Roman" w:hAnsi="Times New Roman"/>
          <w:sz w:val="28"/>
          <w:szCs w:val="28"/>
          <w:lang w:val="uk-UA"/>
        </w:rPr>
        <w:t xml:space="preserve"> </w:t>
      </w:r>
      <w:r>
        <w:rPr>
          <w:rFonts w:ascii="Times New Roman" w:hAnsi="Times New Roman"/>
          <w:sz w:val="28"/>
          <w:szCs w:val="28"/>
          <w:lang w:val="uk-UA"/>
        </w:rPr>
        <w:t xml:space="preserve">Тобто, складові та механізм стратегічного управління залежить від галузевих особливостей. Необхідно звернути увагу на аграрне підприємство, яке суттєво відрізняється від господарських суб’єктів інших сфер насамперед використанням земельних ресурсів і необхідністю врахування даного аспекту в стратегії розвитку. </w:t>
      </w:r>
    </w:p>
    <w:p w:rsidR="00903C54" w:rsidRDefault="00903C54" w:rsidP="00A631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Заслуговує на увагу науковий підхід Ю.В. Самойлик, яка пропонує визначати категорію «стратегічний потенціал конкурентоспроможності підприємства» як «інтегрований відкритий комплекс системних елементів, що характеризується сукупністю виробничих ресурсів і резервів, методів, способів, напрямів їх використання та джерел поповнення, системою ціле утворення, організаційно-економічним механізмом підприємства, а також можливістю адаптації економічної системи до умов зовнішнього середовища, і забезпечує досягнення синергічного ефекту від реалізації поточних, стратегічних цілей, місії підприємства та формування стратегічної конкурентоспроможності» </w:t>
      </w:r>
      <w:r w:rsidRPr="00A631D8">
        <w:rPr>
          <w:rFonts w:ascii="Times New Roman" w:hAnsi="Times New Roman"/>
          <w:sz w:val="28"/>
          <w:szCs w:val="28"/>
        </w:rPr>
        <w:t>[</w:t>
      </w:r>
      <w:r w:rsidR="00D206B6">
        <w:rPr>
          <w:rFonts w:ascii="Times New Roman" w:hAnsi="Times New Roman"/>
          <w:sz w:val="28"/>
          <w:szCs w:val="28"/>
          <w:lang w:val="en-US"/>
        </w:rPr>
        <w:t>1</w:t>
      </w:r>
      <w:r w:rsidRPr="00A631D8">
        <w:rPr>
          <w:rFonts w:ascii="Times New Roman" w:hAnsi="Times New Roman"/>
          <w:sz w:val="28"/>
          <w:szCs w:val="28"/>
        </w:rPr>
        <w:t xml:space="preserve">4, с. </w:t>
      </w:r>
      <w:r>
        <w:rPr>
          <w:rFonts w:ascii="Times New Roman" w:hAnsi="Times New Roman"/>
          <w:sz w:val="28"/>
          <w:szCs w:val="28"/>
          <w:lang w:val="uk-UA"/>
        </w:rPr>
        <w:t>72</w:t>
      </w:r>
      <w:r w:rsidRPr="00A631D8">
        <w:rPr>
          <w:rFonts w:ascii="Times New Roman" w:hAnsi="Times New Roman"/>
          <w:sz w:val="28"/>
          <w:szCs w:val="28"/>
        </w:rPr>
        <w:t>]</w:t>
      </w:r>
      <w:r>
        <w:rPr>
          <w:rFonts w:ascii="Times New Roman" w:hAnsi="Times New Roman"/>
          <w:sz w:val="28"/>
          <w:szCs w:val="28"/>
          <w:lang w:val="uk-UA"/>
        </w:rPr>
        <w:t xml:space="preserve">. </w:t>
      </w:r>
      <w:r w:rsidR="007E382D">
        <w:rPr>
          <w:rFonts w:ascii="Times New Roman" w:hAnsi="Times New Roman"/>
          <w:sz w:val="28"/>
          <w:szCs w:val="28"/>
          <w:lang w:val="uk-UA"/>
        </w:rPr>
        <w:t xml:space="preserve">Науковець розглядає потенціал підприємства в контексті забезпечення його конкурентоспроможності в стратегічному періоді. Ми цілком погоджуємось з таким підходом і вважаємо, що глобальною метою успішно діючого підприємства є формування стійких позицій на ринку протягом тривалого часу, що можливо за рахунок формування міцних конкурентних переваг та їх утримання. Отримання прибутку </w:t>
      </w:r>
      <w:r w:rsidR="002A4324">
        <w:rPr>
          <w:rFonts w:ascii="Times New Roman" w:hAnsi="Times New Roman"/>
          <w:sz w:val="28"/>
          <w:szCs w:val="28"/>
          <w:lang w:val="uk-UA"/>
        </w:rPr>
        <w:t>не має бути стратегічною метою підприємства, оскільки орієнтація лише на поточні фінансові результати  може поставити від загрозу майбутній розвиток.</w:t>
      </w:r>
    </w:p>
    <w:p w:rsidR="00686B49" w:rsidRDefault="00686B49" w:rsidP="00A631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Цікавим є визначення С. Попова, який вважає, що стратегічне управління передбачає «</w:t>
      </w:r>
      <w:r w:rsidRPr="00686B49">
        <w:rPr>
          <w:rFonts w:ascii="Times New Roman" w:hAnsi="Times New Roman"/>
          <w:sz w:val="28"/>
          <w:szCs w:val="28"/>
          <w:lang w:val="uk-UA"/>
        </w:rPr>
        <w:t>аналіз зовнішнього середовища організації; внутрішн</w:t>
      </w:r>
      <w:r>
        <w:rPr>
          <w:rFonts w:ascii="Times New Roman" w:hAnsi="Times New Roman"/>
          <w:sz w:val="28"/>
          <w:szCs w:val="28"/>
          <w:lang w:val="uk-UA"/>
        </w:rPr>
        <w:t>ю</w:t>
      </w:r>
      <w:r w:rsidRPr="00686B49">
        <w:rPr>
          <w:rFonts w:ascii="Times New Roman" w:hAnsi="Times New Roman"/>
          <w:sz w:val="28"/>
          <w:szCs w:val="28"/>
          <w:lang w:val="uk-UA"/>
        </w:rPr>
        <w:t xml:space="preserve"> діагностик</w:t>
      </w:r>
      <w:r>
        <w:rPr>
          <w:rFonts w:ascii="Times New Roman" w:hAnsi="Times New Roman"/>
          <w:sz w:val="28"/>
          <w:szCs w:val="28"/>
          <w:lang w:val="uk-UA"/>
        </w:rPr>
        <w:t>у</w:t>
      </w:r>
      <w:r w:rsidRPr="00686B49">
        <w:rPr>
          <w:rFonts w:ascii="Times New Roman" w:hAnsi="Times New Roman"/>
          <w:sz w:val="28"/>
          <w:szCs w:val="28"/>
          <w:lang w:val="uk-UA"/>
        </w:rPr>
        <w:t xml:space="preserve"> (оцінка сильних і слабких сторін) організації визначення місії і цілей організації; розробк</w:t>
      </w:r>
      <w:r>
        <w:rPr>
          <w:rFonts w:ascii="Times New Roman" w:hAnsi="Times New Roman"/>
          <w:sz w:val="28"/>
          <w:szCs w:val="28"/>
          <w:lang w:val="uk-UA"/>
        </w:rPr>
        <w:t>у</w:t>
      </w:r>
      <w:r w:rsidRPr="00686B49">
        <w:rPr>
          <w:rFonts w:ascii="Times New Roman" w:hAnsi="Times New Roman"/>
          <w:sz w:val="28"/>
          <w:szCs w:val="28"/>
          <w:lang w:val="uk-UA"/>
        </w:rPr>
        <w:t>, оцінк</w:t>
      </w:r>
      <w:r>
        <w:rPr>
          <w:rFonts w:ascii="Times New Roman" w:hAnsi="Times New Roman"/>
          <w:sz w:val="28"/>
          <w:szCs w:val="28"/>
          <w:lang w:val="uk-UA"/>
        </w:rPr>
        <w:t>у</w:t>
      </w:r>
      <w:r w:rsidRPr="00686B49">
        <w:rPr>
          <w:rFonts w:ascii="Times New Roman" w:hAnsi="Times New Roman"/>
          <w:sz w:val="28"/>
          <w:szCs w:val="28"/>
          <w:lang w:val="uk-UA"/>
        </w:rPr>
        <w:t xml:space="preserve"> і вибір альтернативних стратегій за конкретними підсистемами організації; розробк</w:t>
      </w:r>
      <w:r>
        <w:rPr>
          <w:rFonts w:ascii="Times New Roman" w:hAnsi="Times New Roman"/>
          <w:sz w:val="28"/>
          <w:szCs w:val="28"/>
          <w:lang w:val="uk-UA"/>
        </w:rPr>
        <w:t>у</w:t>
      </w:r>
      <w:r w:rsidRPr="00686B49">
        <w:rPr>
          <w:rFonts w:ascii="Times New Roman" w:hAnsi="Times New Roman"/>
          <w:sz w:val="28"/>
          <w:szCs w:val="28"/>
          <w:lang w:val="uk-UA"/>
        </w:rPr>
        <w:t xml:space="preserve"> і розгорнуте визначення корпоративної стратегії як програми конкретних дій; реалізаці</w:t>
      </w:r>
      <w:r>
        <w:rPr>
          <w:rFonts w:ascii="Times New Roman" w:hAnsi="Times New Roman"/>
          <w:sz w:val="28"/>
          <w:szCs w:val="28"/>
          <w:lang w:val="uk-UA"/>
        </w:rPr>
        <w:t xml:space="preserve">ю стратегії; </w:t>
      </w:r>
      <w:r>
        <w:rPr>
          <w:rFonts w:ascii="Times New Roman" w:hAnsi="Times New Roman"/>
          <w:sz w:val="28"/>
          <w:szCs w:val="28"/>
          <w:lang w:val="uk-UA"/>
        </w:rPr>
        <w:lastRenderedPageBreak/>
        <w:t>оцінку результатів і зворотний зв’</w:t>
      </w:r>
      <w:r w:rsidRPr="00686B49">
        <w:rPr>
          <w:rFonts w:ascii="Times New Roman" w:hAnsi="Times New Roman"/>
          <w:sz w:val="28"/>
          <w:szCs w:val="28"/>
          <w:lang w:val="uk-UA"/>
        </w:rPr>
        <w:t>язок</w:t>
      </w:r>
      <w:r>
        <w:rPr>
          <w:rFonts w:ascii="Times New Roman" w:hAnsi="Times New Roman"/>
          <w:sz w:val="28"/>
          <w:szCs w:val="28"/>
          <w:lang w:val="uk-UA"/>
        </w:rPr>
        <w:t xml:space="preserve">» </w:t>
      </w:r>
      <w:r w:rsidRPr="007C0608">
        <w:rPr>
          <w:rFonts w:ascii="Times New Roman" w:hAnsi="Times New Roman"/>
          <w:sz w:val="28"/>
          <w:szCs w:val="28"/>
          <w:lang w:val="uk-UA"/>
        </w:rPr>
        <w:t>[</w:t>
      </w:r>
      <w:r>
        <w:rPr>
          <w:rFonts w:ascii="Times New Roman" w:hAnsi="Times New Roman"/>
          <w:sz w:val="28"/>
          <w:szCs w:val="28"/>
          <w:lang w:val="uk-UA"/>
        </w:rPr>
        <w:t>68</w:t>
      </w:r>
      <w:r w:rsidRPr="007C0608">
        <w:rPr>
          <w:rFonts w:ascii="Times New Roman" w:hAnsi="Times New Roman"/>
          <w:sz w:val="28"/>
          <w:szCs w:val="28"/>
          <w:lang w:val="uk-UA"/>
        </w:rPr>
        <w:t>]</w:t>
      </w:r>
      <w:r w:rsidR="00A631D8">
        <w:rPr>
          <w:rFonts w:ascii="Times New Roman" w:hAnsi="Times New Roman"/>
          <w:sz w:val="28"/>
          <w:szCs w:val="28"/>
          <w:lang w:val="uk-UA"/>
        </w:rPr>
        <w:t xml:space="preserve">. </w:t>
      </w:r>
      <w:r w:rsidR="00425280">
        <w:rPr>
          <w:rFonts w:ascii="Times New Roman" w:hAnsi="Times New Roman"/>
          <w:sz w:val="28"/>
          <w:szCs w:val="28"/>
          <w:lang w:val="uk-UA"/>
        </w:rPr>
        <w:t xml:space="preserve">Зазначена теза є досить багатогранною і характеризує більшість напрямів стратегічного управління. </w:t>
      </w:r>
      <w:r w:rsidR="00C847A4">
        <w:rPr>
          <w:rFonts w:ascii="Times New Roman" w:hAnsi="Times New Roman"/>
          <w:sz w:val="28"/>
          <w:szCs w:val="28"/>
          <w:lang w:val="uk-UA"/>
        </w:rPr>
        <w:t xml:space="preserve">Застосовуючи дедуктивний метод, доцільним є звуження даної категорії до виявлення сутності «стратегічного управління розвитком потенціалу підприємства». Дану дефініцію доцільно сформулювати, як безперервний цілеспрямований вплив на суб’єкта стратегічного управління відповідної функціональної сфери на </w:t>
      </w:r>
      <w:r w:rsidR="00272A72">
        <w:rPr>
          <w:rFonts w:ascii="Times New Roman" w:hAnsi="Times New Roman"/>
          <w:sz w:val="28"/>
          <w:szCs w:val="28"/>
          <w:lang w:val="uk-UA"/>
        </w:rPr>
        <w:t xml:space="preserve">сукупність взаємопов’язаних елементів (ресурсів, резервів, можливостей) з метою забезпечення довгострокової ефективності та конкурентоспроможності організації та отримання синергічного ефекту. </w:t>
      </w:r>
    </w:p>
    <w:p w:rsidR="002C585D" w:rsidRDefault="002C585D" w:rsidP="00A631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Якщо розглядати аграрне підприємство, то коли мова йде про стратегічне управління розвитком його потенціалу, базисом має виступати саме стратегія управління земельними ресурсами, оскільки даний елемент визначає розміри підприємства, його спеціалізацію, виробничий напрям, обсяги інших ресурсів, проектовану продуктивність та віддачу потенціалу, взаємини </w:t>
      </w:r>
      <w:r w:rsidR="00E27EA5">
        <w:rPr>
          <w:rFonts w:ascii="Times New Roman" w:hAnsi="Times New Roman"/>
          <w:sz w:val="28"/>
          <w:szCs w:val="28"/>
          <w:lang w:val="uk-UA"/>
        </w:rPr>
        <w:t>з ринковими контрагентами та державою. Суттєвих змін стратегічне управління земельним</w:t>
      </w:r>
      <w:r w:rsidR="00262FC4">
        <w:rPr>
          <w:rFonts w:ascii="Times New Roman" w:hAnsi="Times New Roman"/>
          <w:sz w:val="28"/>
          <w:szCs w:val="28"/>
          <w:lang w:val="uk-UA"/>
        </w:rPr>
        <w:t>и</w:t>
      </w:r>
      <w:r w:rsidR="00E27EA5">
        <w:rPr>
          <w:rFonts w:ascii="Times New Roman" w:hAnsi="Times New Roman"/>
          <w:sz w:val="28"/>
          <w:szCs w:val="28"/>
          <w:lang w:val="uk-UA"/>
        </w:rPr>
        <w:t xml:space="preserve"> ресурсами, а отже і потенціалом в цілому</w:t>
      </w:r>
      <w:r w:rsidR="00262FC4">
        <w:rPr>
          <w:rFonts w:ascii="Times New Roman" w:hAnsi="Times New Roman"/>
          <w:sz w:val="28"/>
          <w:szCs w:val="28"/>
          <w:lang w:val="uk-UA"/>
        </w:rPr>
        <w:t>,</w:t>
      </w:r>
      <w:r w:rsidR="00E27EA5">
        <w:rPr>
          <w:rFonts w:ascii="Times New Roman" w:hAnsi="Times New Roman"/>
          <w:sz w:val="28"/>
          <w:szCs w:val="28"/>
          <w:lang w:val="uk-UA"/>
        </w:rPr>
        <w:t xml:space="preserve"> зазнає зі зняттям мораторію на продаж земель сільськогосподарського призначення. Для більшості підприємств актуальним постане питання акумулювання капіталу для придбання земельних наділів у власність, як наслідок, інші складові потенціалу можуть залишитись поза увагою. Таким чином, розвиток сукупного потенціалу аграрних підприємств може залишитись на сталому рівні або перейти в стагнаційний період. Такі умови господарювання можуть мати стратегічний характер, які, за рахунок прийняття оптимального управлінського рішення (оптимістичний сценарій) можуть сприяти ефективному стратегічному розвитку, з одного боку, а з іншого (песимістичний сценарій) – відкинути назад досягнуті результати, оскільки </w:t>
      </w:r>
      <w:r w:rsidR="00B20ED1">
        <w:rPr>
          <w:rFonts w:ascii="Times New Roman" w:hAnsi="Times New Roman"/>
          <w:sz w:val="28"/>
          <w:szCs w:val="28"/>
          <w:lang w:val="uk-UA"/>
        </w:rPr>
        <w:t xml:space="preserve">розрахунки за кредитами на придбання земельних угідь суттєво погіршать фінансовий стан, а отже і можливість розвивати свій потенціал у стратегічному періоді. Крім того, </w:t>
      </w:r>
      <w:proofErr w:type="spellStart"/>
      <w:r w:rsidR="00B20ED1">
        <w:rPr>
          <w:rFonts w:ascii="Times New Roman" w:hAnsi="Times New Roman"/>
          <w:sz w:val="28"/>
          <w:szCs w:val="28"/>
          <w:lang w:val="uk-UA"/>
        </w:rPr>
        <w:t>неконкурентоспроможність</w:t>
      </w:r>
      <w:proofErr w:type="spellEnd"/>
      <w:r w:rsidR="00B20ED1">
        <w:rPr>
          <w:rFonts w:ascii="Times New Roman" w:hAnsi="Times New Roman"/>
          <w:sz w:val="28"/>
          <w:szCs w:val="28"/>
          <w:lang w:val="uk-UA"/>
        </w:rPr>
        <w:t xml:space="preserve"> представників малого та середнього агробізнесу порівняно з </w:t>
      </w:r>
      <w:proofErr w:type="spellStart"/>
      <w:r w:rsidR="00B20ED1">
        <w:rPr>
          <w:rFonts w:ascii="Times New Roman" w:hAnsi="Times New Roman"/>
          <w:sz w:val="28"/>
          <w:szCs w:val="28"/>
          <w:lang w:val="uk-UA"/>
        </w:rPr>
        <w:t>агрохолдингами</w:t>
      </w:r>
      <w:proofErr w:type="spellEnd"/>
      <w:r w:rsidR="00B20ED1">
        <w:rPr>
          <w:rFonts w:ascii="Times New Roman" w:hAnsi="Times New Roman"/>
          <w:sz w:val="28"/>
          <w:szCs w:val="28"/>
          <w:lang w:val="uk-UA"/>
        </w:rPr>
        <w:t xml:space="preserve"> на земельному ринку зумовить поглинання </w:t>
      </w:r>
      <w:r w:rsidR="00B20ED1">
        <w:rPr>
          <w:rFonts w:ascii="Times New Roman" w:hAnsi="Times New Roman"/>
          <w:sz w:val="28"/>
          <w:szCs w:val="28"/>
          <w:lang w:val="uk-UA"/>
        </w:rPr>
        <w:lastRenderedPageBreak/>
        <w:t>перших, монополізацію галузі та нівелювання класичних підходів щодо стратегічного управління розвитком потенціалу аграрних підприємств.</w:t>
      </w:r>
    </w:p>
    <w:p w:rsidR="002C585D" w:rsidRDefault="007278EA" w:rsidP="00A631D8">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Іншим вагомим адаптаційним чинником, що зумовлює необхідність зміни підходів щодо стратегічного управління розвитком потенціалу підприємства є відкритість кордонів та інтегрування в європейський економічний простір. За таких умов потенціал підприємств має відповідати не лише потребам внутрішнього, а зовнішнього ринків, враховувати виклики глобалізації, а стратегічне управління потенціалом має здійснюватись на інноваційній основі. </w:t>
      </w:r>
    </w:p>
    <w:p w:rsidR="00FF6A69" w:rsidRDefault="00FF6A69" w:rsidP="00CE1A2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Третім вагомим чинником, який потребує адаптаційних змін у стратегічному управління розвитком потенціалу аграрного підприємства є кліматичні зміни та екологічні виклики. Зміни клімату нині спостерігаються у всіх країнах без виключення. З одного боку слід звертати суттєву увагу на стихійні лиха і катастрофи, які відбуваються у всьому світі та шкодять не лише сільському господарству, а і життю людей. Таким видом кліматичних змін управляти досить складно, єдиним порівняно дієвим механізмом при цьому є страхування. Однак, даний метод управління ризиками в сільському господарстві нині в Україні розвинутий недостатньо. Інший вид кліматичних змін носить системний характер, мова йде про зміщення кліматичних зон. Так, посушливе літо або великі зливи зумовлюють втрату врожаїв, що може повторюватись із року в рік. Такі кліматичні перетворення вимагають зміни у системах технологій, потребують впровадження зрошення на більшості території країни, іншої системи удобрення</w:t>
      </w:r>
      <w:r w:rsidR="00A22D95">
        <w:rPr>
          <w:rFonts w:ascii="Times New Roman" w:hAnsi="Times New Roman"/>
          <w:sz w:val="28"/>
          <w:szCs w:val="28"/>
          <w:lang w:val="uk-UA"/>
        </w:rPr>
        <w:t xml:space="preserve"> та гібридів, що потребує значних додаткових капіталовкладень. Разом з тим, зміна клімату сприяє освоєнню технологій вирощування нетрадиційних для України сільськогосподарських культур та отриманню урожаїв більше одного разу на рік.</w:t>
      </w:r>
    </w:p>
    <w:p w:rsidR="00A22D95" w:rsidRDefault="00A22D95" w:rsidP="00CE1A2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Таким чином, сутність </w:t>
      </w:r>
      <w:r w:rsidRPr="00A22D95">
        <w:rPr>
          <w:rFonts w:ascii="Times New Roman" w:hAnsi="Times New Roman"/>
          <w:sz w:val="28"/>
          <w:szCs w:val="28"/>
          <w:lang w:val="uk-UA"/>
        </w:rPr>
        <w:t>стратегічн</w:t>
      </w:r>
      <w:r>
        <w:rPr>
          <w:rFonts w:ascii="Times New Roman" w:hAnsi="Times New Roman"/>
          <w:sz w:val="28"/>
          <w:szCs w:val="28"/>
          <w:lang w:val="uk-UA"/>
        </w:rPr>
        <w:t>ого</w:t>
      </w:r>
      <w:r w:rsidRPr="00A22D95">
        <w:rPr>
          <w:rFonts w:ascii="Times New Roman" w:hAnsi="Times New Roman"/>
          <w:sz w:val="28"/>
          <w:szCs w:val="28"/>
          <w:lang w:val="uk-UA"/>
        </w:rPr>
        <w:t xml:space="preserve"> управління розвитком потенціалу аграрного підприємства в умовах адаптаційних змін</w:t>
      </w:r>
      <w:r>
        <w:rPr>
          <w:rFonts w:ascii="Times New Roman" w:hAnsi="Times New Roman"/>
          <w:sz w:val="28"/>
          <w:szCs w:val="28"/>
          <w:lang w:val="uk-UA"/>
        </w:rPr>
        <w:t xml:space="preserve"> можна визначити як сукупність кроків щодо досягнення кінцевої стратегічної мети діяльності підприємства та реалізації його місії за </w:t>
      </w:r>
      <w:r w:rsidR="00F532FF">
        <w:rPr>
          <w:rFonts w:ascii="Times New Roman" w:hAnsi="Times New Roman"/>
          <w:sz w:val="28"/>
          <w:szCs w:val="28"/>
          <w:lang w:val="uk-UA"/>
        </w:rPr>
        <w:t>рахунок</w:t>
      </w:r>
      <w:r>
        <w:rPr>
          <w:rFonts w:ascii="Times New Roman" w:hAnsi="Times New Roman"/>
          <w:sz w:val="28"/>
          <w:szCs w:val="28"/>
          <w:lang w:val="uk-UA"/>
        </w:rPr>
        <w:t xml:space="preserve"> отримання синергічного ефекту від використання</w:t>
      </w:r>
      <w:r w:rsidR="00F532FF">
        <w:rPr>
          <w:rFonts w:ascii="Times New Roman" w:hAnsi="Times New Roman"/>
          <w:sz w:val="28"/>
          <w:szCs w:val="28"/>
          <w:lang w:val="uk-UA"/>
        </w:rPr>
        <w:t>,</w:t>
      </w:r>
      <w:r>
        <w:rPr>
          <w:rFonts w:ascii="Times New Roman" w:hAnsi="Times New Roman"/>
          <w:sz w:val="28"/>
          <w:szCs w:val="28"/>
          <w:lang w:val="uk-UA"/>
        </w:rPr>
        <w:t xml:space="preserve"> поповнення </w:t>
      </w:r>
      <w:r w:rsidR="00F532FF">
        <w:rPr>
          <w:rFonts w:ascii="Times New Roman" w:hAnsi="Times New Roman"/>
          <w:sz w:val="28"/>
          <w:szCs w:val="28"/>
          <w:lang w:val="uk-UA"/>
        </w:rPr>
        <w:t xml:space="preserve">і розвитку </w:t>
      </w:r>
      <w:r>
        <w:rPr>
          <w:rFonts w:ascii="Times New Roman" w:hAnsi="Times New Roman"/>
          <w:sz w:val="28"/>
          <w:szCs w:val="28"/>
          <w:lang w:val="uk-UA"/>
        </w:rPr>
        <w:t xml:space="preserve">потенціалу із врахуванням </w:t>
      </w:r>
      <w:r w:rsidR="00F532FF">
        <w:rPr>
          <w:rFonts w:ascii="Times New Roman" w:hAnsi="Times New Roman"/>
          <w:sz w:val="28"/>
          <w:szCs w:val="28"/>
          <w:lang w:val="uk-UA"/>
        </w:rPr>
        <w:t xml:space="preserve">впливу </w:t>
      </w:r>
      <w:r w:rsidR="00F532FF">
        <w:rPr>
          <w:rFonts w:ascii="Times New Roman" w:hAnsi="Times New Roman"/>
          <w:sz w:val="28"/>
          <w:szCs w:val="28"/>
          <w:lang w:val="uk-UA"/>
        </w:rPr>
        <w:lastRenderedPageBreak/>
        <w:t xml:space="preserve">чинників </w:t>
      </w:r>
      <w:proofErr w:type="spellStart"/>
      <w:r w:rsidR="00F532FF">
        <w:rPr>
          <w:rFonts w:ascii="Times New Roman" w:hAnsi="Times New Roman"/>
          <w:sz w:val="28"/>
          <w:szCs w:val="28"/>
          <w:lang w:val="uk-UA"/>
        </w:rPr>
        <w:t>мега-</w:t>
      </w:r>
      <w:proofErr w:type="spellEnd"/>
      <w:r w:rsidR="00F532FF">
        <w:rPr>
          <w:rFonts w:ascii="Times New Roman" w:hAnsi="Times New Roman"/>
          <w:sz w:val="28"/>
          <w:szCs w:val="28"/>
          <w:lang w:val="uk-UA"/>
        </w:rPr>
        <w:t xml:space="preserve">, </w:t>
      </w:r>
      <w:proofErr w:type="spellStart"/>
      <w:r w:rsidR="00F532FF">
        <w:rPr>
          <w:rFonts w:ascii="Times New Roman" w:hAnsi="Times New Roman"/>
          <w:sz w:val="28"/>
          <w:szCs w:val="28"/>
          <w:lang w:val="uk-UA"/>
        </w:rPr>
        <w:t>макро-</w:t>
      </w:r>
      <w:proofErr w:type="spellEnd"/>
      <w:r w:rsidR="00F532FF">
        <w:rPr>
          <w:rFonts w:ascii="Times New Roman" w:hAnsi="Times New Roman"/>
          <w:sz w:val="28"/>
          <w:szCs w:val="28"/>
          <w:lang w:val="uk-UA"/>
        </w:rPr>
        <w:t xml:space="preserve"> та </w:t>
      </w:r>
      <w:proofErr w:type="spellStart"/>
      <w:r w:rsidR="00F532FF">
        <w:rPr>
          <w:rFonts w:ascii="Times New Roman" w:hAnsi="Times New Roman"/>
          <w:sz w:val="28"/>
          <w:szCs w:val="28"/>
          <w:lang w:val="uk-UA"/>
        </w:rPr>
        <w:t>мезосередощ</w:t>
      </w:r>
      <w:proofErr w:type="spellEnd"/>
      <w:r w:rsidR="00F532FF">
        <w:rPr>
          <w:rFonts w:ascii="Times New Roman" w:hAnsi="Times New Roman"/>
          <w:sz w:val="28"/>
          <w:szCs w:val="28"/>
          <w:lang w:val="uk-UA"/>
        </w:rPr>
        <w:t xml:space="preserve"> та адаптації до їх впливу шляхом перетворення негативних аспектів їх дії на позитивні (рис. 1).</w:t>
      </w:r>
    </w:p>
    <w:p w:rsidR="00CE1A25" w:rsidRPr="00700749" w:rsidRDefault="00CE1A25" w:rsidP="00F532FF">
      <w:pPr>
        <w:spacing w:after="0" w:line="360" w:lineRule="auto"/>
        <w:jc w:val="both"/>
        <w:rPr>
          <w:rFonts w:ascii="Times New Roman" w:hAnsi="Times New Roman"/>
          <w:sz w:val="24"/>
          <w:szCs w:val="24"/>
        </w:rPr>
      </w:pPr>
      <w:r>
        <w:rPr>
          <w:rFonts w:ascii="Times New Roman" w:hAnsi="Times New Roman"/>
          <w:noProof/>
          <w:lang w:eastAsia="ru-RU"/>
        </w:rPr>
        <mc:AlternateContent>
          <mc:Choice Requires="wpc">
            <w:drawing>
              <wp:inline distT="0" distB="0" distL="0" distR="0" wp14:anchorId="04BB7857" wp14:editId="27045E4D">
                <wp:extent cx="6103917" cy="6626431"/>
                <wp:effectExtent l="0" t="0" r="0" b="22225"/>
                <wp:docPr id="1822" name="Полотно 16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6" name="Правая фигурная скобка 56"/>
                        <wps:cNvSpPr/>
                        <wps:spPr>
                          <a:xfrm rot="5400000">
                            <a:off x="2396358" y="3095117"/>
                            <a:ext cx="1064444" cy="5187950"/>
                          </a:xfrm>
                          <a:prstGeom prst="rightBrace">
                            <a:avLst/>
                          </a:prstGeom>
                        </wps:spPr>
                        <wps:style>
                          <a:lnRef idx="1">
                            <a:schemeClr val="dk1"/>
                          </a:lnRef>
                          <a:fillRef idx="0">
                            <a:schemeClr val="dk1"/>
                          </a:fillRef>
                          <a:effectRef idx="0">
                            <a:schemeClr val="dk1"/>
                          </a:effectRef>
                          <a:fontRef idx="minor">
                            <a:schemeClr val="tx1"/>
                          </a:fontRef>
                        </wps:style>
                        <wps:txbx>
                          <w:txbxContent>
                            <w:p w:rsidR="008312CE" w:rsidRDefault="008312CE" w:rsidP="00276117">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864" name="Text Box 7"/>
                        <wps:cNvSpPr txBox="1">
                          <a:spLocks noChangeArrowheads="1"/>
                        </wps:cNvSpPr>
                        <wps:spPr bwMode="auto">
                          <a:xfrm>
                            <a:off x="1908816" y="5009018"/>
                            <a:ext cx="2028922" cy="243901"/>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700749" w:rsidRDefault="008312CE" w:rsidP="004B46F6">
                              <w:pPr>
                                <w:spacing w:after="0" w:line="192" w:lineRule="auto"/>
                                <w:jc w:val="center"/>
                                <w:rPr>
                                  <w:rFonts w:ascii="Times New Roman" w:hAnsi="Times New Roman"/>
                                  <w:sz w:val="24"/>
                                  <w:szCs w:val="24"/>
                                </w:rPr>
                              </w:pPr>
                              <w:proofErr w:type="spellStart"/>
                              <w:r w:rsidRPr="00700749">
                                <w:rPr>
                                  <w:rFonts w:ascii="Times New Roman" w:hAnsi="Times New Roman"/>
                                  <w:sz w:val="24"/>
                                  <w:szCs w:val="24"/>
                                </w:rPr>
                                <w:t>Стратегія</w:t>
                              </w:r>
                              <w:proofErr w:type="spellEnd"/>
                              <w:r w:rsidRPr="00700749">
                                <w:rPr>
                                  <w:rFonts w:ascii="Times New Roman" w:hAnsi="Times New Roman"/>
                                  <w:sz w:val="24"/>
                                  <w:szCs w:val="24"/>
                                </w:rPr>
                                <w:t xml:space="preserve"> </w:t>
                              </w:r>
                              <w:proofErr w:type="spellStart"/>
                              <w:proofErr w:type="gramStart"/>
                              <w:r w:rsidRPr="00700749">
                                <w:rPr>
                                  <w:rFonts w:ascii="Times New Roman" w:hAnsi="Times New Roman"/>
                                  <w:sz w:val="24"/>
                                  <w:szCs w:val="24"/>
                                </w:rPr>
                                <w:t>п</w:t>
                              </w:r>
                              <w:proofErr w:type="gramEnd"/>
                              <w:r w:rsidRPr="00700749">
                                <w:rPr>
                                  <w:rFonts w:ascii="Times New Roman" w:hAnsi="Times New Roman"/>
                                  <w:sz w:val="24"/>
                                  <w:szCs w:val="24"/>
                                </w:rPr>
                                <w:t>ідприємства</w:t>
                              </w:r>
                              <w:proofErr w:type="spellEnd"/>
                            </w:p>
                          </w:txbxContent>
                        </wps:txbx>
                        <wps:bodyPr rot="0" vert="horz" wrap="square" lIns="0" tIns="0" rIns="0" bIns="0" anchor="t" anchorCtr="0" upright="1">
                          <a:noAutofit/>
                        </wps:bodyPr>
                      </wps:wsp>
                      <wps:wsp>
                        <wps:cNvPr id="1865" name="Text Box 8"/>
                        <wps:cNvSpPr txBox="1">
                          <a:spLocks noChangeArrowheads="1"/>
                        </wps:cNvSpPr>
                        <wps:spPr bwMode="auto">
                          <a:xfrm>
                            <a:off x="1648838" y="6221397"/>
                            <a:ext cx="2654313" cy="402686"/>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700749" w:rsidRDefault="008312CE" w:rsidP="00CE1A25">
                              <w:pPr>
                                <w:spacing w:after="0" w:line="192" w:lineRule="auto"/>
                                <w:jc w:val="center"/>
                                <w:rPr>
                                  <w:rFonts w:ascii="Times New Roman" w:hAnsi="Times New Roman"/>
                                  <w:sz w:val="24"/>
                                  <w:szCs w:val="24"/>
                                </w:rPr>
                              </w:pPr>
                              <w:proofErr w:type="spellStart"/>
                              <w:r w:rsidRPr="00700749">
                                <w:rPr>
                                  <w:rFonts w:ascii="Times New Roman" w:hAnsi="Times New Roman"/>
                                  <w:sz w:val="24"/>
                                  <w:szCs w:val="24"/>
                                </w:rPr>
                                <w:t>Місія</w:t>
                              </w:r>
                              <w:proofErr w:type="spellEnd"/>
                              <w:r>
                                <w:rPr>
                                  <w:rFonts w:ascii="Times New Roman" w:hAnsi="Times New Roman"/>
                                  <w:sz w:val="24"/>
                                  <w:szCs w:val="24"/>
                                  <w:lang w:val="uk-UA"/>
                                </w:rPr>
                                <w:t xml:space="preserve"> </w:t>
                              </w:r>
                              <w:proofErr w:type="spellStart"/>
                              <w:proofErr w:type="gramStart"/>
                              <w:r w:rsidRPr="00700749">
                                <w:rPr>
                                  <w:rFonts w:ascii="Times New Roman" w:hAnsi="Times New Roman"/>
                                  <w:sz w:val="24"/>
                                  <w:szCs w:val="24"/>
                                </w:rPr>
                                <w:t>п</w:t>
                              </w:r>
                              <w:proofErr w:type="gramEnd"/>
                              <w:r w:rsidRPr="00700749">
                                <w:rPr>
                                  <w:rFonts w:ascii="Times New Roman" w:hAnsi="Times New Roman"/>
                                  <w:sz w:val="24"/>
                                  <w:szCs w:val="24"/>
                                </w:rPr>
                                <w:t>ідприємства</w:t>
                              </w:r>
                              <w:proofErr w:type="spellEnd"/>
                            </w:p>
                          </w:txbxContent>
                        </wps:txbx>
                        <wps:bodyPr rot="0" vert="horz" wrap="square" lIns="0" tIns="0" rIns="0" bIns="0" anchor="t" anchorCtr="0" upright="1">
                          <a:noAutofit/>
                        </wps:bodyPr>
                      </wps:wsp>
                      <wps:wsp>
                        <wps:cNvPr id="1866" name="Text Box 9"/>
                        <wps:cNvSpPr txBox="1">
                          <a:spLocks noChangeArrowheads="1"/>
                        </wps:cNvSpPr>
                        <wps:spPr bwMode="auto">
                          <a:xfrm>
                            <a:off x="1642025" y="5593147"/>
                            <a:ext cx="2654313" cy="415321"/>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276117" w:rsidRDefault="008312CE" w:rsidP="00CE1A25">
                              <w:pPr>
                                <w:spacing w:after="0" w:line="192" w:lineRule="auto"/>
                                <w:jc w:val="center"/>
                                <w:rPr>
                                  <w:rFonts w:ascii="Times New Roman" w:hAnsi="Times New Roman"/>
                                  <w:sz w:val="24"/>
                                  <w:szCs w:val="24"/>
                                  <w:lang w:val="uk-UA"/>
                                </w:rPr>
                              </w:pPr>
                              <w:r>
                                <w:rPr>
                                  <w:rFonts w:ascii="Times New Roman" w:hAnsi="Times New Roman"/>
                                  <w:sz w:val="24"/>
                                  <w:szCs w:val="24"/>
                                  <w:lang w:val="uk-UA"/>
                                </w:rPr>
                                <w:t>Система цілей та цінностей підприємства</w:t>
                              </w:r>
                            </w:p>
                          </w:txbxContent>
                        </wps:txbx>
                        <wps:bodyPr rot="0" vert="horz" wrap="square" lIns="0" tIns="0" rIns="0" bIns="0" anchor="t" anchorCtr="0" upright="1">
                          <a:noAutofit/>
                        </wps:bodyPr>
                      </wps:wsp>
                      <wps:wsp>
                        <wps:cNvPr id="1868" name="Text Box 11"/>
                        <wps:cNvSpPr txBox="1">
                          <a:spLocks noChangeArrowheads="1"/>
                        </wps:cNvSpPr>
                        <wps:spPr bwMode="auto">
                          <a:xfrm>
                            <a:off x="4261847" y="2794970"/>
                            <a:ext cx="1639018" cy="463402"/>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700749" w:rsidRDefault="008312CE" w:rsidP="00CE1A25">
                              <w:pPr>
                                <w:spacing w:after="0" w:line="192" w:lineRule="auto"/>
                                <w:jc w:val="center"/>
                                <w:rPr>
                                  <w:rFonts w:ascii="Times New Roman" w:hAnsi="Times New Roman"/>
                                  <w:sz w:val="24"/>
                                  <w:szCs w:val="24"/>
                                </w:rPr>
                              </w:pPr>
                              <w:r>
                                <w:rPr>
                                  <w:rFonts w:ascii="Times New Roman" w:hAnsi="Times New Roman"/>
                                  <w:sz w:val="24"/>
                                  <w:szCs w:val="24"/>
                                  <w:lang w:val="uk-UA"/>
                                </w:rPr>
                                <w:t>Грошово-фінансовий</w:t>
                              </w:r>
                              <w:r w:rsidRPr="00700749">
                                <w:rPr>
                                  <w:rFonts w:ascii="Times New Roman" w:hAnsi="Times New Roman"/>
                                  <w:sz w:val="24"/>
                                  <w:szCs w:val="24"/>
                                </w:rPr>
                                <w:t xml:space="preserve"> </w:t>
                              </w:r>
                              <w:r w:rsidRPr="004B46F6">
                                <w:rPr>
                                  <w:rFonts w:ascii="Times New Roman" w:hAnsi="Times New Roman"/>
                                  <w:sz w:val="24"/>
                                  <w:szCs w:val="24"/>
                                  <w:lang w:val="uk-UA"/>
                                </w:rPr>
                                <w:t>потенціал</w:t>
                              </w:r>
                            </w:p>
                          </w:txbxContent>
                        </wps:txbx>
                        <wps:bodyPr rot="0" vert="horz" wrap="square" lIns="0" tIns="0" rIns="0" bIns="0" anchor="t" anchorCtr="0" upright="1">
                          <a:noAutofit/>
                        </wps:bodyPr>
                      </wps:wsp>
                      <wps:wsp>
                        <wps:cNvPr id="1870" name="Text Box 15"/>
                        <wps:cNvSpPr txBox="1">
                          <a:spLocks noChangeArrowheads="1"/>
                        </wps:cNvSpPr>
                        <wps:spPr bwMode="auto">
                          <a:xfrm>
                            <a:off x="46401" y="2794970"/>
                            <a:ext cx="1597818" cy="455902"/>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7414EA" w:rsidRDefault="008312CE" w:rsidP="00CE1A25">
                              <w:pPr>
                                <w:spacing w:after="0" w:line="192" w:lineRule="auto"/>
                                <w:jc w:val="center"/>
                                <w:rPr>
                                  <w:rFonts w:ascii="Times New Roman" w:hAnsi="Times New Roman"/>
                                  <w:sz w:val="24"/>
                                  <w:szCs w:val="24"/>
                                  <w:lang w:val="uk-UA"/>
                                </w:rPr>
                              </w:pPr>
                              <w:r>
                                <w:rPr>
                                  <w:rFonts w:ascii="Times New Roman" w:hAnsi="Times New Roman"/>
                                  <w:sz w:val="24"/>
                                  <w:szCs w:val="24"/>
                                  <w:lang w:val="uk-UA"/>
                                </w:rPr>
                                <w:t>Інноваційно-інвестиційний потенціал</w:t>
                              </w:r>
                            </w:p>
                            <w:p w:rsidR="008312CE" w:rsidRPr="00700749" w:rsidRDefault="008312CE" w:rsidP="00CE1A25">
                              <w:pPr>
                                <w:spacing w:after="0" w:line="192" w:lineRule="auto"/>
                                <w:jc w:val="center"/>
                                <w:rPr>
                                  <w:rFonts w:ascii="Times New Roman" w:hAnsi="Times New Roman"/>
                                  <w:sz w:val="24"/>
                                  <w:szCs w:val="24"/>
                                </w:rPr>
                              </w:pPr>
                              <w:proofErr w:type="spellStart"/>
                              <w:r w:rsidRPr="00700749">
                                <w:rPr>
                                  <w:rFonts w:ascii="Times New Roman" w:hAnsi="Times New Roman"/>
                                  <w:sz w:val="24"/>
                                  <w:szCs w:val="24"/>
                                </w:rPr>
                                <w:t>потенціал</w:t>
                              </w:r>
                              <w:proofErr w:type="spellEnd"/>
                            </w:p>
                          </w:txbxContent>
                        </wps:txbx>
                        <wps:bodyPr rot="0" vert="horz" wrap="square" lIns="0" tIns="0" rIns="0" bIns="0" anchor="t" anchorCtr="0" upright="1">
                          <a:noAutofit/>
                        </wps:bodyPr>
                      </wps:wsp>
                      <wps:wsp>
                        <wps:cNvPr id="1873" name="Line 30"/>
                        <wps:cNvCnPr>
                          <a:cxnSpLocks noChangeShapeType="1"/>
                        </wps:cNvCnPr>
                        <wps:spPr bwMode="auto">
                          <a:xfrm flipH="1">
                            <a:off x="1643918" y="4571779"/>
                            <a:ext cx="88311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4" name="Line 38"/>
                        <wps:cNvCnPr>
                          <a:cxnSpLocks noChangeShapeType="1"/>
                        </wps:cNvCnPr>
                        <wps:spPr bwMode="auto">
                          <a:xfrm flipV="1">
                            <a:off x="2932676" y="3258373"/>
                            <a:ext cx="0" cy="357302"/>
                          </a:xfrm>
                          <a:prstGeom prst="line">
                            <a:avLst/>
                          </a:prstGeom>
                          <a:noFill/>
                          <a:ln w="9525">
                            <a:solidFill>
                              <a:srgbClr val="000000"/>
                            </a:solidFill>
                            <a:round/>
                            <a:headEnd type="triangle"/>
                            <a:tailEnd type="triangle" w="med" len="med"/>
                          </a:ln>
                          <a:extLst>
                            <a:ext uri="{909E8E84-426E-40DD-AFC4-6F175D3DCCD1}">
                              <a14:hiddenFill xmlns:a14="http://schemas.microsoft.com/office/drawing/2010/main">
                                <a:noFill/>
                              </a14:hiddenFill>
                            </a:ext>
                          </a:extLst>
                        </wps:spPr>
                        <wps:bodyPr/>
                      </wps:wsp>
                      <wps:wsp>
                        <wps:cNvPr id="1875" name="Text Box 15"/>
                        <wps:cNvSpPr txBox="1">
                          <a:spLocks noChangeArrowheads="1"/>
                        </wps:cNvSpPr>
                        <wps:spPr bwMode="auto">
                          <a:xfrm>
                            <a:off x="1889121" y="2787570"/>
                            <a:ext cx="2178724" cy="463402"/>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700749" w:rsidRDefault="008312CE" w:rsidP="00CE1A25">
                              <w:pPr>
                                <w:pStyle w:val="a4"/>
                                <w:spacing w:before="0" w:beforeAutospacing="0" w:after="0" w:afterAutospacing="0" w:line="192" w:lineRule="auto"/>
                                <w:jc w:val="center"/>
                              </w:pPr>
                              <w:r>
                                <w:rPr>
                                  <w:lang w:val="uk-UA"/>
                                </w:rPr>
                                <w:t>Система менеджменту: стратегічного, операційного, кадрового, екологічного</w:t>
                              </w:r>
                            </w:p>
                          </w:txbxContent>
                        </wps:txbx>
                        <wps:bodyPr rot="0" vert="horz" wrap="square" lIns="0" tIns="0" rIns="0" bIns="0" anchor="t" anchorCtr="0" upright="1">
                          <a:noAutofit/>
                        </wps:bodyPr>
                      </wps:wsp>
                      <wps:wsp>
                        <wps:cNvPr id="1876" name="Text Box 15"/>
                        <wps:cNvSpPr txBox="1">
                          <a:spLocks noChangeArrowheads="1"/>
                        </wps:cNvSpPr>
                        <wps:spPr bwMode="auto">
                          <a:xfrm>
                            <a:off x="46401" y="3491374"/>
                            <a:ext cx="1597718" cy="455902"/>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700749" w:rsidRDefault="008312CE" w:rsidP="00CE1A25">
                              <w:pPr>
                                <w:pStyle w:val="a4"/>
                                <w:spacing w:before="0" w:beforeAutospacing="0" w:after="0" w:afterAutospacing="0" w:line="192" w:lineRule="auto"/>
                                <w:jc w:val="center"/>
                              </w:pPr>
                              <w:r>
                                <w:rPr>
                                  <w:lang w:val="uk-UA"/>
                                </w:rPr>
                                <w:t xml:space="preserve">Ресурсний </w:t>
                              </w:r>
                              <w:r w:rsidRPr="00700749">
                                <w:rPr>
                                  <w:lang w:val="uk-UA"/>
                                </w:rPr>
                                <w:t>потенціал</w:t>
                              </w:r>
                            </w:p>
                          </w:txbxContent>
                        </wps:txbx>
                        <wps:bodyPr rot="0" vert="horz" wrap="square" lIns="0" tIns="0" rIns="0" bIns="0" anchor="t" anchorCtr="0" upright="1">
                          <a:noAutofit/>
                        </wps:bodyPr>
                      </wps:wsp>
                      <wps:wsp>
                        <wps:cNvPr id="1877" name="Text Box 15"/>
                        <wps:cNvSpPr txBox="1">
                          <a:spLocks noChangeArrowheads="1"/>
                        </wps:cNvSpPr>
                        <wps:spPr bwMode="auto">
                          <a:xfrm>
                            <a:off x="4303147" y="3491374"/>
                            <a:ext cx="1597718" cy="456002"/>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700749" w:rsidRDefault="008312CE" w:rsidP="00CE1A25">
                              <w:pPr>
                                <w:pStyle w:val="a4"/>
                                <w:spacing w:before="0" w:beforeAutospacing="0" w:after="0" w:afterAutospacing="0" w:line="192" w:lineRule="auto"/>
                                <w:jc w:val="center"/>
                              </w:pPr>
                              <w:r w:rsidRPr="00700749">
                                <w:rPr>
                                  <w:lang w:val="uk-UA"/>
                                </w:rPr>
                                <w:t>Маркетингово-</w:t>
                              </w:r>
                              <w:r>
                                <w:rPr>
                                  <w:lang w:val="uk-UA"/>
                                </w:rPr>
                                <w:t xml:space="preserve">ринковий </w:t>
                              </w:r>
                              <w:r w:rsidRPr="00700749">
                                <w:rPr>
                                  <w:lang w:val="uk-UA"/>
                                </w:rPr>
                                <w:t>потенціал</w:t>
                              </w:r>
                            </w:p>
                          </w:txbxContent>
                        </wps:txbx>
                        <wps:bodyPr rot="0" vert="horz" wrap="square" lIns="0" tIns="0" rIns="0" bIns="0" anchor="t" anchorCtr="0" upright="1">
                          <a:noAutofit/>
                        </wps:bodyPr>
                      </wps:wsp>
                      <wps:wsp>
                        <wps:cNvPr id="1878" name="Text Box 15"/>
                        <wps:cNvSpPr txBox="1">
                          <a:spLocks noChangeArrowheads="1"/>
                        </wps:cNvSpPr>
                        <wps:spPr bwMode="auto">
                          <a:xfrm>
                            <a:off x="46401" y="4129677"/>
                            <a:ext cx="1597718" cy="456002"/>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700749" w:rsidRDefault="008312CE" w:rsidP="00CE1A25">
                              <w:pPr>
                                <w:pStyle w:val="a4"/>
                                <w:spacing w:before="0" w:beforeAutospacing="0" w:after="0" w:afterAutospacing="0" w:line="192" w:lineRule="auto"/>
                                <w:jc w:val="center"/>
                              </w:pPr>
                              <w:r w:rsidRPr="00700749">
                                <w:rPr>
                                  <w:lang w:val="uk-UA"/>
                                </w:rPr>
                                <w:t xml:space="preserve">Імідж та </w:t>
                              </w:r>
                              <w:r>
                                <w:rPr>
                                  <w:lang w:val="uk-UA"/>
                                </w:rPr>
                                <w:t>корпоративна культура</w:t>
                              </w:r>
                            </w:p>
                          </w:txbxContent>
                        </wps:txbx>
                        <wps:bodyPr rot="0" vert="horz" wrap="square" lIns="0" tIns="0" rIns="0" bIns="0" anchor="t" anchorCtr="0" upright="1">
                          <a:noAutofit/>
                        </wps:bodyPr>
                      </wps:wsp>
                      <wps:wsp>
                        <wps:cNvPr id="1879" name="Text Box 15"/>
                        <wps:cNvSpPr txBox="1">
                          <a:spLocks noChangeArrowheads="1"/>
                        </wps:cNvSpPr>
                        <wps:spPr bwMode="auto">
                          <a:xfrm>
                            <a:off x="4302947" y="4114278"/>
                            <a:ext cx="1597718" cy="455902"/>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700749" w:rsidRDefault="008312CE" w:rsidP="00CE1A25">
                              <w:pPr>
                                <w:pStyle w:val="a4"/>
                                <w:spacing w:before="0" w:beforeAutospacing="0" w:after="0" w:afterAutospacing="0" w:line="192" w:lineRule="auto"/>
                                <w:jc w:val="center"/>
                              </w:pPr>
                              <w:r>
                                <w:rPr>
                                  <w:lang w:val="uk-UA"/>
                                </w:rPr>
                                <w:t>Система логістики</w:t>
                              </w:r>
                            </w:p>
                          </w:txbxContent>
                        </wps:txbx>
                        <wps:bodyPr rot="0" vert="horz" wrap="square" lIns="0" tIns="0" rIns="0" bIns="0" anchor="t" anchorCtr="0" upright="1">
                          <a:noAutofit/>
                        </wps:bodyPr>
                      </wps:wsp>
                      <wps:wsp>
                        <wps:cNvPr id="1881" name="Line 38"/>
                        <wps:cNvCnPr/>
                        <wps:spPr bwMode="auto">
                          <a:xfrm flipV="1">
                            <a:off x="3857842" y="3258372"/>
                            <a:ext cx="403404" cy="4497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2" name="Line 38"/>
                        <wps:cNvCnPr>
                          <a:stCxn id="1889" idx="3"/>
                        </wps:cNvCnPr>
                        <wps:spPr bwMode="auto">
                          <a:xfrm flipV="1">
                            <a:off x="3921441" y="3615675"/>
                            <a:ext cx="445005" cy="47805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3" name="Line 38"/>
                        <wps:cNvCnPr/>
                        <wps:spPr bwMode="auto">
                          <a:xfrm flipH="1" flipV="1">
                            <a:off x="1644118" y="3258372"/>
                            <a:ext cx="503006" cy="4780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4" name="Line 38"/>
                        <wps:cNvCnPr/>
                        <wps:spPr bwMode="auto">
                          <a:xfrm flipH="1" flipV="1">
                            <a:off x="1644119" y="3707975"/>
                            <a:ext cx="365300" cy="42170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5" name="Line 38"/>
                        <wps:cNvCnPr/>
                        <wps:spPr bwMode="auto">
                          <a:xfrm flipV="1">
                            <a:off x="3921441" y="4570180"/>
                            <a:ext cx="381706" cy="159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8" name="Нашивка 225"/>
                        <wps:cNvSpPr>
                          <a:spLocks noChangeArrowheads="1"/>
                        </wps:cNvSpPr>
                        <wps:spPr bwMode="auto">
                          <a:xfrm rot="5400000">
                            <a:off x="2795065" y="5164551"/>
                            <a:ext cx="372702" cy="484505"/>
                          </a:xfrm>
                          <a:prstGeom prst="chevron">
                            <a:avLst>
                              <a:gd name="adj" fmla="val 50000"/>
                            </a:avLst>
                          </a:prstGeom>
                          <a:solidFill>
                            <a:schemeClr val="lt1">
                              <a:lumMod val="100000"/>
                              <a:lumOff val="0"/>
                            </a:schemeClr>
                          </a:solidFill>
                          <a:ln w="12700">
                            <a:solidFill>
                              <a:schemeClr val="dk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wps:wsp>
                        <wps:cNvPr id="1889" name="Text Box 7"/>
                        <wps:cNvSpPr txBox="1">
                          <a:spLocks noChangeArrowheads="1"/>
                        </wps:cNvSpPr>
                        <wps:spPr bwMode="auto">
                          <a:xfrm>
                            <a:off x="2009419" y="3615675"/>
                            <a:ext cx="1912022" cy="956104"/>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Default="008312CE" w:rsidP="00CE1A25">
                              <w:pPr>
                                <w:pStyle w:val="a4"/>
                                <w:spacing w:before="0" w:beforeAutospacing="0" w:after="0" w:afterAutospacing="0" w:line="192" w:lineRule="auto"/>
                                <w:jc w:val="center"/>
                                <w:rPr>
                                  <w:lang w:val="uk-UA"/>
                                </w:rPr>
                              </w:pPr>
                              <w:r w:rsidRPr="007414EA">
                                <w:rPr>
                                  <w:lang w:val="uk-UA"/>
                                </w:rPr>
                                <w:t> </w:t>
                              </w:r>
                            </w:p>
                            <w:p w:rsidR="008312CE" w:rsidRPr="007414EA" w:rsidRDefault="008312CE" w:rsidP="00CE1A25">
                              <w:pPr>
                                <w:pStyle w:val="a4"/>
                                <w:spacing w:before="0" w:beforeAutospacing="0" w:after="0" w:afterAutospacing="0" w:line="192" w:lineRule="auto"/>
                                <w:jc w:val="center"/>
                              </w:pPr>
                              <w:r>
                                <w:rPr>
                                  <w:lang w:val="uk-UA"/>
                                </w:rPr>
                                <w:t>С</w:t>
                              </w:r>
                              <w:r w:rsidRPr="007414EA">
                                <w:rPr>
                                  <w:lang w:val="uk-UA"/>
                                </w:rPr>
                                <w:t>тратегічне управління розвитком потенціалу аграрного підприємства</w:t>
                              </w:r>
                            </w:p>
                          </w:txbxContent>
                        </wps:txbx>
                        <wps:bodyPr rot="0" vert="horz" wrap="square" lIns="0" tIns="0" rIns="0" bIns="0" anchor="t" anchorCtr="0" upright="1">
                          <a:noAutofit/>
                        </wps:bodyPr>
                      </wps:wsp>
                      <wps:wsp>
                        <wps:cNvPr id="31" name="Text Box 15"/>
                        <wps:cNvSpPr txBox="1">
                          <a:spLocks noChangeArrowheads="1"/>
                        </wps:cNvSpPr>
                        <wps:spPr bwMode="auto">
                          <a:xfrm>
                            <a:off x="0" y="4764472"/>
                            <a:ext cx="1597660" cy="455930"/>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Default="008312CE" w:rsidP="00B50E45">
                              <w:pPr>
                                <w:pStyle w:val="a4"/>
                                <w:spacing w:before="0" w:beforeAutospacing="0" w:after="0" w:afterAutospacing="0" w:line="192" w:lineRule="auto"/>
                                <w:jc w:val="center"/>
                              </w:pPr>
                              <w:r>
                                <w:rPr>
                                  <w:lang w:val="uk-UA"/>
                                </w:rPr>
                                <w:t>Техніко-технологічна база</w:t>
                              </w:r>
                            </w:p>
                          </w:txbxContent>
                        </wps:txbx>
                        <wps:bodyPr rot="0" vert="horz" wrap="square" lIns="0" tIns="0" rIns="0" bIns="0" anchor="t" anchorCtr="0" upright="1">
                          <a:noAutofit/>
                        </wps:bodyPr>
                      </wps:wsp>
                      <wps:wsp>
                        <wps:cNvPr id="32" name="Text Box 15"/>
                        <wps:cNvSpPr txBox="1">
                          <a:spLocks noChangeArrowheads="1"/>
                        </wps:cNvSpPr>
                        <wps:spPr bwMode="auto">
                          <a:xfrm>
                            <a:off x="4261847" y="4764472"/>
                            <a:ext cx="1597660" cy="455930"/>
                          </a:xfrm>
                          <a:prstGeom prst="rect">
                            <a:avLst/>
                          </a:prstGeom>
                          <a:solidFill>
                            <a:sysClr val="window" lastClr="FFFFFF">
                              <a:lumMod val="100000"/>
                              <a:lumOff val="0"/>
                            </a:sysClr>
                          </a:solidFill>
                          <a:ln w="15875">
                            <a:solidFill>
                              <a:sysClr val="windowText" lastClr="000000">
                                <a:lumMod val="100000"/>
                                <a:lumOff val="0"/>
                              </a:sys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Default="008312CE" w:rsidP="00B50E45">
                              <w:pPr>
                                <w:pStyle w:val="a4"/>
                                <w:spacing w:before="0" w:beforeAutospacing="0" w:after="0" w:afterAutospacing="0" w:line="192" w:lineRule="auto"/>
                                <w:jc w:val="center"/>
                              </w:pPr>
                              <w:r>
                                <w:rPr>
                                  <w:lang w:val="uk-UA"/>
                                </w:rPr>
                                <w:t>Виробничий потенціал та потужності</w:t>
                              </w:r>
                            </w:p>
                          </w:txbxContent>
                        </wps:txbx>
                        <wps:bodyPr rot="0" vert="horz" wrap="square" lIns="0" tIns="0" rIns="0" bIns="0" anchor="t" anchorCtr="0" upright="1">
                          <a:noAutofit/>
                        </wps:bodyPr>
                      </wps:wsp>
                      <wps:wsp>
                        <wps:cNvPr id="33" name="Line 38"/>
                        <wps:cNvCnPr>
                          <a:endCxn id="31" idx="3"/>
                        </wps:cNvCnPr>
                        <wps:spPr bwMode="auto">
                          <a:xfrm flipH="1">
                            <a:off x="1597660" y="4585679"/>
                            <a:ext cx="677707" cy="40675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Line 38"/>
                        <wps:cNvCnPr/>
                        <wps:spPr bwMode="auto">
                          <a:xfrm>
                            <a:off x="3479138" y="4570180"/>
                            <a:ext cx="782108" cy="42225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 name="Правая фигурная скобка 1"/>
                        <wps:cNvSpPr/>
                        <wps:spPr>
                          <a:xfrm rot="5400000">
                            <a:off x="2767759" y="-4981"/>
                            <a:ext cx="396494" cy="5188596"/>
                          </a:xfrm>
                          <a:prstGeom prst="righ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wpg:cNvPr id="3" name="Группа 3"/>
                        <wpg:cNvGrpSpPr/>
                        <wpg:grpSpPr>
                          <a:xfrm>
                            <a:off x="180752" y="169314"/>
                            <a:ext cx="5388877" cy="1319244"/>
                            <a:chOff x="180752" y="583984"/>
                            <a:chExt cx="5388877" cy="1319244"/>
                          </a:xfrm>
                        </wpg:grpSpPr>
                        <wps:wsp>
                          <wps:cNvPr id="36" name="Text Box 7"/>
                          <wps:cNvSpPr txBox="1">
                            <a:spLocks noChangeArrowheads="1"/>
                          </wps:cNvSpPr>
                          <wps:spPr bwMode="auto">
                            <a:xfrm>
                              <a:off x="1531004" y="583984"/>
                              <a:ext cx="2987501" cy="277254"/>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8A4D49" w:rsidRDefault="008312CE" w:rsidP="008A4D49">
                                <w:pPr>
                                  <w:pStyle w:val="a4"/>
                                  <w:spacing w:before="0" w:beforeAutospacing="0" w:after="0" w:afterAutospacing="0" w:line="192" w:lineRule="auto"/>
                                  <w:jc w:val="center"/>
                                  <w:rPr>
                                    <w:lang w:val="uk-UA"/>
                                  </w:rPr>
                                </w:pPr>
                                <w:r>
                                  <w:rPr>
                                    <w:rFonts w:eastAsia="Calibri"/>
                                    <w:lang w:val="uk-UA"/>
                                  </w:rPr>
                                  <w:t>Зовнішнє середовище</w:t>
                                </w:r>
                              </w:p>
                            </w:txbxContent>
                          </wps:txbx>
                          <wps:bodyPr rot="0" vert="horz" wrap="square" lIns="0" tIns="0" rIns="0" bIns="0" anchor="t" anchorCtr="0" upright="1">
                            <a:noAutofit/>
                          </wps:bodyPr>
                        </wps:wsp>
                        <wps:wsp>
                          <wps:cNvPr id="37" name="Text Box 7"/>
                          <wps:cNvSpPr txBox="1">
                            <a:spLocks noChangeArrowheads="1"/>
                          </wps:cNvSpPr>
                          <wps:spPr bwMode="auto">
                            <a:xfrm>
                              <a:off x="180752" y="1126219"/>
                              <a:ext cx="1530995" cy="242563"/>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8A4D49" w:rsidRDefault="008312CE" w:rsidP="008A4D49">
                                <w:pPr>
                                  <w:pStyle w:val="a4"/>
                                  <w:spacing w:before="0" w:beforeAutospacing="0" w:after="0" w:afterAutospacing="0" w:line="192" w:lineRule="auto"/>
                                  <w:jc w:val="center"/>
                                  <w:rPr>
                                    <w:lang w:val="uk-UA"/>
                                  </w:rPr>
                                </w:pPr>
                                <w:proofErr w:type="spellStart"/>
                                <w:r>
                                  <w:rPr>
                                    <w:rFonts w:eastAsia="Calibri"/>
                                    <w:lang w:val="uk-UA"/>
                                  </w:rPr>
                                  <w:t>Мегасередовище</w:t>
                                </w:r>
                                <w:proofErr w:type="spellEnd"/>
                                <w:r>
                                  <w:rPr>
                                    <w:rFonts w:eastAsia="Calibri"/>
                                    <w:lang w:val="uk-UA"/>
                                  </w:rPr>
                                  <w:t xml:space="preserve"> </w:t>
                                </w:r>
                              </w:p>
                            </w:txbxContent>
                          </wps:txbx>
                          <wps:bodyPr rot="0" vert="horz" wrap="square" lIns="0" tIns="0" rIns="0" bIns="0" anchor="t" anchorCtr="0" upright="1">
                            <a:noAutofit/>
                          </wps:bodyPr>
                        </wps:wsp>
                        <wps:wsp>
                          <wps:cNvPr id="38" name="Text Box 7"/>
                          <wps:cNvSpPr txBox="1">
                            <a:spLocks noChangeArrowheads="1"/>
                          </wps:cNvSpPr>
                          <wps:spPr bwMode="auto">
                            <a:xfrm>
                              <a:off x="2179497" y="1126253"/>
                              <a:ext cx="1547779" cy="243205"/>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Default="008312CE" w:rsidP="008A4D49">
                                <w:pPr>
                                  <w:pStyle w:val="a4"/>
                                  <w:spacing w:before="0" w:beforeAutospacing="0" w:after="0" w:afterAutospacing="0" w:line="192" w:lineRule="auto"/>
                                  <w:jc w:val="center"/>
                                </w:pPr>
                                <w:r>
                                  <w:rPr>
                                    <w:rFonts w:eastAsia="Calibri"/>
                                    <w:lang w:val="uk-UA"/>
                                  </w:rPr>
                                  <w:t>Макросередовище</w:t>
                                </w:r>
                              </w:p>
                            </w:txbxContent>
                          </wps:txbx>
                          <wps:bodyPr rot="0" vert="horz" wrap="square" lIns="0" tIns="0" rIns="0" bIns="0" anchor="t" anchorCtr="0" upright="1">
                            <a:noAutofit/>
                          </wps:bodyPr>
                        </wps:wsp>
                        <wps:wsp>
                          <wps:cNvPr id="39" name="Text Box 7"/>
                          <wps:cNvSpPr txBox="1">
                            <a:spLocks noChangeArrowheads="1"/>
                          </wps:cNvSpPr>
                          <wps:spPr bwMode="auto">
                            <a:xfrm>
                              <a:off x="4022134" y="1126253"/>
                              <a:ext cx="1547495" cy="242570"/>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Default="008312CE" w:rsidP="008A4D49">
                                <w:pPr>
                                  <w:pStyle w:val="a4"/>
                                  <w:spacing w:before="0" w:beforeAutospacing="0" w:after="0" w:afterAutospacing="0" w:line="192" w:lineRule="auto"/>
                                  <w:jc w:val="center"/>
                                </w:pPr>
                                <w:r>
                                  <w:rPr>
                                    <w:rFonts w:eastAsia="Calibri"/>
                                    <w:lang w:val="uk-UA"/>
                                  </w:rPr>
                                  <w:t>Мікросередовище</w:t>
                                </w:r>
                              </w:p>
                            </w:txbxContent>
                          </wps:txbx>
                          <wps:bodyPr rot="0" vert="horz" wrap="square" lIns="0" tIns="0" rIns="0" bIns="0" anchor="t" anchorCtr="0" upright="1">
                            <a:noAutofit/>
                          </wps:bodyPr>
                        </wps:wsp>
                        <wps:wsp>
                          <wps:cNvPr id="40" name="Line 38"/>
                          <wps:cNvCnPr>
                            <a:stCxn id="36" idx="2"/>
                          </wps:cNvCnPr>
                          <wps:spPr bwMode="auto">
                            <a:xfrm flipH="1">
                              <a:off x="765544" y="861238"/>
                              <a:ext cx="2259211" cy="2643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Line 38"/>
                          <wps:cNvCnPr>
                            <a:stCxn id="36" idx="2"/>
                          </wps:cNvCnPr>
                          <wps:spPr bwMode="auto">
                            <a:xfrm flipH="1">
                              <a:off x="3024423" y="861238"/>
                              <a:ext cx="332" cy="2642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Line 38"/>
                          <wps:cNvCnPr/>
                          <wps:spPr bwMode="auto">
                            <a:xfrm>
                              <a:off x="3024589" y="861210"/>
                              <a:ext cx="1753638" cy="26418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Text Box 7"/>
                          <wps:cNvSpPr txBox="1">
                            <a:spLocks noChangeArrowheads="1"/>
                          </wps:cNvSpPr>
                          <wps:spPr bwMode="auto">
                            <a:xfrm>
                              <a:off x="1031807" y="1572790"/>
                              <a:ext cx="3976128" cy="330438"/>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Default="008312CE" w:rsidP="008A4D49">
                                <w:pPr>
                                  <w:pStyle w:val="a4"/>
                                  <w:spacing w:before="0" w:beforeAutospacing="0" w:after="0" w:afterAutospacing="0" w:line="192" w:lineRule="auto"/>
                                  <w:jc w:val="center"/>
                                </w:pPr>
                                <w:r>
                                  <w:rPr>
                                    <w:rFonts w:eastAsia="Calibri"/>
                                    <w:lang w:val="uk-UA"/>
                                  </w:rPr>
                                  <w:t xml:space="preserve">Адаптаційне управління  </w:t>
                                </w:r>
                              </w:p>
                            </w:txbxContent>
                          </wps:txbx>
                          <wps:bodyPr rot="0" vert="horz" wrap="square" lIns="0" tIns="0" rIns="0" bIns="0" anchor="t" anchorCtr="0" upright="1">
                            <a:noAutofit/>
                          </wps:bodyPr>
                        </wps:wsp>
                        <wps:wsp>
                          <wps:cNvPr id="44" name="Line 38"/>
                          <wps:cNvCnPr>
                            <a:cxnSpLocks noChangeShapeType="1"/>
                          </wps:cNvCnPr>
                          <wps:spPr bwMode="auto">
                            <a:xfrm>
                              <a:off x="1249338" y="1369214"/>
                              <a:ext cx="0" cy="20350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Line 38"/>
                          <wps:cNvCnPr>
                            <a:cxnSpLocks noChangeShapeType="1"/>
                            <a:stCxn id="38" idx="2"/>
                          </wps:cNvCnPr>
                          <wps:spPr bwMode="auto">
                            <a:xfrm flipH="1">
                              <a:off x="2953225" y="1369458"/>
                              <a:ext cx="162" cy="20318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7" name="Line 38"/>
                          <wps:cNvCnPr>
                            <a:cxnSpLocks noChangeShapeType="1"/>
                          </wps:cNvCnPr>
                          <wps:spPr bwMode="auto">
                            <a:xfrm>
                              <a:off x="4815325" y="1369336"/>
                              <a:ext cx="263" cy="20323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wps:wsp>
                        <wps:cNvPr id="48" name="Text Box 7"/>
                        <wps:cNvSpPr txBox="1">
                          <a:spLocks noChangeArrowheads="1"/>
                        </wps:cNvSpPr>
                        <wps:spPr bwMode="auto">
                          <a:xfrm>
                            <a:off x="1031750" y="1750415"/>
                            <a:ext cx="3975735" cy="195343"/>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Default="008312CE" w:rsidP="00985982">
                              <w:pPr>
                                <w:pStyle w:val="a4"/>
                                <w:spacing w:before="0" w:beforeAutospacing="0" w:after="0" w:afterAutospacing="0" w:line="192" w:lineRule="auto"/>
                                <w:jc w:val="center"/>
                              </w:pPr>
                              <w:r>
                                <w:rPr>
                                  <w:rFonts w:eastAsia="Calibri"/>
                                  <w:lang w:val="uk-UA"/>
                                </w:rPr>
                                <w:t>Адаптаційні зміни прямого впливу</w:t>
                              </w:r>
                            </w:p>
                          </w:txbxContent>
                        </wps:txbx>
                        <wps:bodyPr rot="0" vert="horz" wrap="square" lIns="0" tIns="0" rIns="0" bIns="0" anchor="t" anchorCtr="0" upright="1">
                          <a:noAutofit/>
                        </wps:bodyPr>
                      </wps:wsp>
                      <wps:wsp>
                        <wps:cNvPr id="4" name="Стрелка вниз 4"/>
                        <wps:cNvSpPr/>
                        <wps:spPr>
                          <a:xfrm>
                            <a:off x="2764139" y="1488513"/>
                            <a:ext cx="484632" cy="261902"/>
                          </a:xfrm>
                          <a:prstGeom prst="downArrow">
                            <a:avLst/>
                          </a:prstGeom>
                          <a:ln w="1587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2" name="Text Box 9"/>
                        <wps:cNvSpPr txBox="1">
                          <a:spLocks noChangeArrowheads="1"/>
                        </wps:cNvSpPr>
                        <wps:spPr bwMode="auto">
                          <a:xfrm>
                            <a:off x="281915" y="1945640"/>
                            <a:ext cx="1429708" cy="478297"/>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Default="008312CE" w:rsidP="00985982">
                              <w:pPr>
                                <w:pStyle w:val="a4"/>
                                <w:spacing w:before="0" w:beforeAutospacing="0" w:after="0" w:afterAutospacing="0" w:line="192" w:lineRule="auto"/>
                                <w:jc w:val="center"/>
                                <w:rPr>
                                  <w:lang w:val="uk-UA"/>
                                </w:rPr>
                              </w:pPr>
                            </w:p>
                            <w:p w:rsidR="008312CE" w:rsidRDefault="008312CE" w:rsidP="00985982">
                              <w:pPr>
                                <w:pStyle w:val="a4"/>
                                <w:spacing w:before="0" w:beforeAutospacing="0" w:after="0" w:afterAutospacing="0" w:line="192" w:lineRule="auto"/>
                                <w:jc w:val="center"/>
                              </w:pPr>
                              <w:r>
                                <w:rPr>
                                  <w:lang w:val="uk-UA"/>
                                </w:rPr>
                                <w:t>Ринок землі</w:t>
                              </w:r>
                            </w:p>
                          </w:txbxContent>
                        </wps:txbx>
                        <wps:bodyPr rot="0" vert="horz" wrap="square" lIns="0" tIns="0" rIns="0" bIns="0" anchor="t" anchorCtr="0" upright="1">
                          <a:noAutofit/>
                        </wps:bodyPr>
                      </wps:wsp>
                      <wps:wsp>
                        <wps:cNvPr id="53" name="Text Box 9"/>
                        <wps:cNvSpPr txBox="1">
                          <a:spLocks noChangeArrowheads="1"/>
                        </wps:cNvSpPr>
                        <wps:spPr bwMode="auto">
                          <a:xfrm>
                            <a:off x="2191964" y="1945699"/>
                            <a:ext cx="1665621" cy="498835"/>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Pr="00985982" w:rsidRDefault="008312CE" w:rsidP="00985982">
                              <w:pPr>
                                <w:pStyle w:val="a4"/>
                                <w:spacing w:before="0" w:beforeAutospacing="0" w:after="0" w:afterAutospacing="0"/>
                                <w:jc w:val="center"/>
                                <w:rPr>
                                  <w:sz w:val="14"/>
                                  <w:szCs w:val="14"/>
                                  <w:lang w:val="uk-UA"/>
                                </w:rPr>
                              </w:pPr>
                            </w:p>
                            <w:p w:rsidR="008312CE" w:rsidRDefault="008312CE" w:rsidP="00985982">
                              <w:pPr>
                                <w:pStyle w:val="a4"/>
                                <w:spacing w:before="0" w:beforeAutospacing="0" w:after="0" w:afterAutospacing="0" w:line="192" w:lineRule="auto"/>
                                <w:jc w:val="center"/>
                              </w:pPr>
                              <w:r>
                                <w:rPr>
                                  <w:lang w:val="uk-UA"/>
                                </w:rPr>
                                <w:t>Євроінтеграція, глобалізація</w:t>
                              </w:r>
                            </w:p>
                          </w:txbxContent>
                        </wps:txbx>
                        <wps:bodyPr rot="0" vert="horz" wrap="square" lIns="0" tIns="0" rIns="0" bIns="0" anchor="t" anchorCtr="0" upright="1">
                          <a:noAutofit/>
                        </wps:bodyPr>
                      </wps:wsp>
                      <wps:wsp>
                        <wps:cNvPr id="54" name="Text Box 9"/>
                        <wps:cNvSpPr txBox="1">
                          <a:spLocks noChangeArrowheads="1"/>
                        </wps:cNvSpPr>
                        <wps:spPr bwMode="auto">
                          <a:xfrm>
                            <a:off x="4067185" y="1945699"/>
                            <a:ext cx="1429385" cy="498773"/>
                          </a:xfrm>
                          <a:prstGeom prst="rect">
                            <a:avLst/>
                          </a:prstGeom>
                          <a:solidFill>
                            <a:schemeClr val="lt1">
                              <a:lumMod val="100000"/>
                              <a:lumOff val="0"/>
                            </a:schemeClr>
                          </a:solidFill>
                          <a:ln w="15875">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8312CE" w:rsidRDefault="008312CE" w:rsidP="00985982">
                              <w:pPr>
                                <w:pStyle w:val="a4"/>
                                <w:spacing w:before="0" w:beforeAutospacing="0" w:after="0" w:afterAutospacing="0" w:line="192" w:lineRule="auto"/>
                                <w:jc w:val="center"/>
                                <w:rPr>
                                  <w:lang w:val="uk-UA"/>
                                </w:rPr>
                              </w:pPr>
                            </w:p>
                            <w:p w:rsidR="008312CE" w:rsidRDefault="008312CE" w:rsidP="00985982">
                              <w:pPr>
                                <w:pStyle w:val="a4"/>
                                <w:spacing w:before="0" w:beforeAutospacing="0" w:after="0" w:afterAutospacing="0" w:line="192" w:lineRule="auto"/>
                                <w:jc w:val="center"/>
                              </w:pPr>
                              <w:r>
                                <w:rPr>
                                  <w:lang w:val="uk-UA"/>
                                </w:rPr>
                                <w:t>Кліматичні зміни</w:t>
                              </w:r>
                            </w:p>
                          </w:txbxContent>
                        </wps:txbx>
                        <wps:bodyPr rot="0" vert="horz" wrap="square" lIns="0" tIns="0" rIns="0" bIns="0" anchor="t" anchorCtr="0" upright="1">
                          <a:noAutofit/>
                        </wps:bodyPr>
                      </wps:wsp>
                      <wps:wsp>
                        <wps:cNvPr id="55" name="Стрелка вниз 55"/>
                        <wps:cNvSpPr/>
                        <wps:spPr>
                          <a:xfrm>
                            <a:off x="2716837" y="4570041"/>
                            <a:ext cx="484505" cy="425588"/>
                          </a:xfrm>
                          <a:prstGeom prst="downArrow">
                            <a:avLst/>
                          </a:prstGeom>
                          <a:ln w="15875">
                            <a:solidFill>
                              <a:schemeClr val="tx1"/>
                            </a:solidFill>
                          </a:ln>
                        </wps:spPr>
                        <wps:style>
                          <a:lnRef idx="2">
                            <a:schemeClr val="accent6"/>
                          </a:lnRef>
                          <a:fillRef idx="1">
                            <a:schemeClr val="lt1"/>
                          </a:fillRef>
                          <a:effectRef idx="0">
                            <a:schemeClr val="accent6"/>
                          </a:effectRef>
                          <a:fontRef idx="minor">
                            <a:schemeClr val="dk1"/>
                          </a:fontRef>
                        </wps:style>
                        <wps:txbx>
                          <w:txbxContent>
                            <w:p w:rsidR="008312CE" w:rsidRDefault="008312CE" w:rsidP="00276117">
                              <w:pPr>
                                <w:rPr>
                                  <w:rFonts w:eastAsia="Times New Roman"/>
                                </w:rPr>
                              </w:pP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id="Полотно 167" o:spid="_x0000_s1026" editas="canvas" style="width:480.6pt;height:521.75pt;mso-position-horizontal-relative:char;mso-position-vertical-relative:line" coordsize="61036,662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036;height:66262;visibility:visible;mso-wrap-style:square">
                  <v:fill o:detectmouseclick="t"/>
                  <v:path o:connecttype="none"/>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56" o:spid="_x0000_s1028" type="#_x0000_t88" style="position:absolute;left:23963;top:30951;width:10645;height:51879;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GE28UA&#10;AADbAAAADwAAAGRycy9kb3ducmV2LnhtbESPT2sCMRTE7wW/Q3iCl1KzCopsjWILogdL8Q+t3h6b&#10;52Zx87Jsorv99kYoeBxm5jfMdN7aUtyo9oVjBYN+AoI4c7rgXMFhv3ybgPABWWPpmBT8kYf5rPMy&#10;xVS7hrd024VcRAj7FBWYEKpUSp8Zsuj7riKO3tnVFkOUdS51jU2E21IOk2QsLRYcFwxW9Gkou+yu&#10;VsHp/LW6fv8e+bVxzB9mM6l+kkypXrddvIMI1IZn+L+91gpGY3h8iT9Azu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YYTbxQAAANsAAAAPAAAAAAAAAAAAAAAAAJgCAABkcnMv&#10;ZG93bnJldi54bWxQSwUGAAAAAAQABAD1AAAAigMAAAAA&#10;" adj="369" strokecolor="black [3040]">
                  <v:textbox>
                    <w:txbxContent>
                      <w:p w:rsidR="008312CE" w:rsidRDefault="008312CE" w:rsidP="00276117">
                        <w:pPr>
                          <w:rPr>
                            <w:rFonts w:eastAsia="Times New Roman"/>
                          </w:rPr>
                        </w:pPr>
                      </w:p>
                    </w:txbxContent>
                  </v:textbox>
                </v:shape>
                <v:shapetype id="_x0000_t202" coordsize="21600,21600" o:spt="202" path="m,l,21600r21600,l21600,xe">
                  <v:stroke joinstyle="miter"/>
                  <v:path gradientshapeok="t" o:connecttype="rect"/>
                </v:shapetype>
                <v:shape id="Text Box 7" o:spid="_x0000_s1029" type="#_x0000_t202" style="position:absolute;left:19088;top:50090;width:20289;height:24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4Ll8YA&#10;AADdAAAADwAAAGRycy9kb3ducmV2LnhtbERPTU/CQBC9m/gfNmPiTbZSU5vCQgiIeiAhFC7cxu7Q&#10;VruzpbuW+u9dExNu8/I+ZzofTCN66lxtWcHjKAJBXFhdc6ngsF8/pCCcR9bYWCYFP+RgPru9mWKm&#10;7YV31Oe+FCGEXYYKKu/bTEpXVGTQjWxLHLiT7Qz6ALtS6g4vIdw0chxFiTRYc2iosKVlRcVX/m0U&#10;bOL16TVOjtvzZ//yFm/zj3Q1flbq/m5YTEB4GvxV/O9+12F+mjzB3zfhBD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W4Ll8YAAADdAAAADwAAAAAAAAAAAAAAAACYAgAAZHJz&#10;L2Rvd25yZXYueG1sUEsFBgAAAAAEAAQA9QAAAIsDAAAAAA==&#10;" fillcolor="white [3201]" strokecolor="black [3200]" strokeweight="1.25pt">
                  <v:shadow color="#868686"/>
                  <v:textbox inset="0,0,0,0">
                    <w:txbxContent>
                      <w:p w:rsidR="008312CE" w:rsidRPr="00700749" w:rsidRDefault="008312CE" w:rsidP="004B46F6">
                        <w:pPr>
                          <w:spacing w:after="0" w:line="192" w:lineRule="auto"/>
                          <w:jc w:val="center"/>
                          <w:rPr>
                            <w:rFonts w:ascii="Times New Roman" w:hAnsi="Times New Roman"/>
                            <w:sz w:val="24"/>
                            <w:szCs w:val="24"/>
                          </w:rPr>
                        </w:pPr>
                        <w:proofErr w:type="spellStart"/>
                        <w:r w:rsidRPr="00700749">
                          <w:rPr>
                            <w:rFonts w:ascii="Times New Roman" w:hAnsi="Times New Roman"/>
                            <w:sz w:val="24"/>
                            <w:szCs w:val="24"/>
                          </w:rPr>
                          <w:t>Стратегія</w:t>
                        </w:r>
                        <w:proofErr w:type="spellEnd"/>
                        <w:r w:rsidRPr="00700749">
                          <w:rPr>
                            <w:rFonts w:ascii="Times New Roman" w:hAnsi="Times New Roman"/>
                            <w:sz w:val="24"/>
                            <w:szCs w:val="24"/>
                          </w:rPr>
                          <w:t xml:space="preserve"> </w:t>
                        </w:r>
                        <w:proofErr w:type="spellStart"/>
                        <w:proofErr w:type="gramStart"/>
                        <w:r w:rsidRPr="00700749">
                          <w:rPr>
                            <w:rFonts w:ascii="Times New Roman" w:hAnsi="Times New Roman"/>
                            <w:sz w:val="24"/>
                            <w:szCs w:val="24"/>
                          </w:rPr>
                          <w:t>п</w:t>
                        </w:r>
                        <w:proofErr w:type="gramEnd"/>
                        <w:r w:rsidRPr="00700749">
                          <w:rPr>
                            <w:rFonts w:ascii="Times New Roman" w:hAnsi="Times New Roman"/>
                            <w:sz w:val="24"/>
                            <w:szCs w:val="24"/>
                          </w:rPr>
                          <w:t>ідприємства</w:t>
                        </w:r>
                        <w:proofErr w:type="spellEnd"/>
                      </w:p>
                    </w:txbxContent>
                  </v:textbox>
                </v:shape>
                <v:shape id="Text Box 8" o:spid="_x0000_s1030" type="#_x0000_t202" style="position:absolute;left:16488;top:62213;width:26543;height:40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KuDMYA&#10;AADdAAAADwAAAGRycy9kb3ducmV2LnhtbERPTU/CQBC9m/gfNmPiTbbSWJvCQgiIeiAhFC7cxu7Q&#10;VruzpbuW+u9dExNu8/I+ZzofTCN66lxtWcHjKAJBXFhdc6ngsF8/pCCcR9bYWCYFP+RgPru9mWKm&#10;7YV31Oe+FCGEXYYKKu/bTEpXVGTQjWxLHLiT7Qz6ALtS6g4vIdw0chxFiTRYc2iosKVlRcVX/m0U&#10;bOL16TVOjtvzZ//yFm/zj3Q1flbq/m5YTEB4GvxV/O9+12F+mjzB3zfhBDn7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iKuDMYAAADdAAAADwAAAAAAAAAAAAAAAACYAgAAZHJz&#10;L2Rvd25yZXYueG1sUEsFBgAAAAAEAAQA9QAAAIsDAAAAAA==&#10;" fillcolor="white [3201]" strokecolor="black [3200]" strokeweight="1.25pt">
                  <v:shadow color="#868686"/>
                  <v:textbox inset="0,0,0,0">
                    <w:txbxContent>
                      <w:p w:rsidR="008312CE" w:rsidRPr="00700749" w:rsidRDefault="008312CE" w:rsidP="00CE1A25">
                        <w:pPr>
                          <w:spacing w:after="0" w:line="192" w:lineRule="auto"/>
                          <w:jc w:val="center"/>
                          <w:rPr>
                            <w:rFonts w:ascii="Times New Roman" w:hAnsi="Times New Roman"/>
                            <w:sz w:val="24"/>
                            <w:szCs w:val="24"/>
                          </w:rPr>
                        </w:pPr>
                        <w:proofErr w:type="spellStart"/>
                        <w:r w:rsidRPr="00700749">
                          <w:rPr>
                            <w:rFonts w:ascii="Times New Roman" w:hAnsi="Times New Roman"/>
                            <w:sz w:val="24"/>
                            <w:szCs w:val="24"/>
                          </w:rPr>
                          <w:t>Місія</w:t>
                        </w:r>
                        <w:proofErr w:type="spellEnd"/>
                        <w:r>
                          <w:rPr>
                            <w:rFonts w:ascii="Times New Roman" w:hAnsi="Times New Roman"/>
                            <w:sz w:val="24"/>
                            <w:szCs w:val="24"/>
                            <w:lang w:val="uk-UA"/>
                          </w:rPr>
                          <w:t xml:space="preserve"> </w:t>
                        </w:r>
                        <w:proofErr w:type="spellStart"/>
                        <w:proofErr w:type="gramStart"/>
                        <w:r w:rsidRPr="00700749">
                          <w:rPr>
                            <w:rFonts w:ascii="Times New Roman" w:hAnsi="Times New Roman"/>
                            <w:sz w:val="24"/>
                            <w:szCs w:val="24"/>
                          </w:rPr>
                          <w:t>п</w:t>
                        </w:r>
                        <w:proofErr w:type="gramEnd"/>
                        <w:r w:rsidRPr="00700749">
                          <w:rPr>
                            <w:rFonts w:ascii="Times New Roman" w:hAnsi="Times New Roman"/>
                            <w:sz w:val="24"/>
                            <w:szCs w:val="24"/>
                          </w:rPr>
                          <w:t>ідприємства</w:t>
                        </w:r>
                        <w:proofErr w:type="spellEnd"/>
                      </w:p>
                    </w:txbxContent>
                  </v:textbox>
                </v:shape>
                <v:shape id="Text Box 9" o:spid="_x0000_s1031" type="#_x0000_t202" style="position:absolute;left:16420;top:55931;width:26543;height:41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Awe8YA&#10;AADdAAAADwAAAGRycy9kb3ducmV2LnhtbERPTU/CQBC9m/AfNkPiTbbQpDSVhRgV4UBCrF68jd2h&#10;rXRna3cp5d+zJiTe5uV9zmI1mEb01LnasoLpJAJBXFhdc6ng82P9kIJwHlljY5kUXMjBajm6W2Cm&#10;7Znfqc99KUIIuwwVVN63mZSuqMigm9iWOHAH2xn0AXal1B2eQ7hp5CyKEmmw5tBQYUvPFRXH/GQU&#10;7OL14S1Ovva/P/3rJt7n3+nLbK7U/Xh4egThafD/4pt7q8P8NEng75twglxe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vAwe8YAAADdAAAADwAAAAAAAAAAAAAAAACYAgAAZHJz&#10;L2Rvd25yZXYueG1sUEsFBgAAAAAEAAQA9QAAAIsDAAAAAA==&#10;" fillcolor="white [3201]" strokecolor="black [3200]" strokeweight="1.25pt">
                  <v:shadow color="#868686"/>
                  <v:textbox inset="0,0,0,0">
                    <w:txbxContent>
                      <w:p w:rsidR="008312CE" w:rsidRPr="00276117" w:rsidRDefault="008312CE" w:rsidP="00CE1A25">
                        <w:pPr>
                          <w:spacing w:after="0" w:line="192" w:lineRule="auto"/>
                          <w:jc w:val="center"/>
                          <w:rPr>
                            <w:rFonts w:ascii="Times New Roman" w:hAnsi="Times New Roman"/>
                            <w:sz w:val="24"/>
                            <w:szCs w:val="24"/>
                            <w:lang w:val="uk-UA"/>
                          </w:rPr>
                        </w:pPr>
                        <w:r>
                          <w:rPr>
                            <w:rFonts w:ascii="Times New Roman" w:hAnsi="Times New Roman"/>
                            <w:sz w:val="24"/>
                            <w:szCs w:val="24"/>
                            <w:lang w:val="uk-UA"/>
                          </w:rPr>
                          <w:t>Система цілей та цінностей підприємства</w:t>
                        </w:r>
                      </w:p>
                    </w:txbxContent>
                  </v:textbox>
                </v:shape>
                <v:shape id="Text Box 11" o:spid="_x0000_s1032" type="#_x0000_t202" style="position:absolute;left:42618;top:27949;width:16390;height:4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CMBksgA&#10;AADdAAAADwAAAGRycy9kb3ducmV2LnhtbESPQU/DMAyF70j7D5EncWMpq1SqsmxCwIAD0rTChZtp&#10;vLbQOKUJXfn3+DBpN1vv+b3Pq83kOjXSEFrPBq4XCSjiytuWawPvb9urHFSIyBY7z2TgjwJs1rOL&#10;FRbWH3lPYxlrJSEcCjTQxNgXWoeqIYdh4Xti0Q5+cBhlHWptBzxKuOv0Mkky7bBlaWiwp/uGqu/y&#10;1xl4TbeHpzT72P18jY/P6a78zB+WN8Zczqe7W1CRpng2n65frODnmeDKNzKCXv8D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wIwGSyAAAAN0AAAAPAAAAAAAAAAAAAAAAAJgCAABk&#10;cnMvZG93bnJldi54bWxQSwUGAAAAAAQABAD1AAAAjQMAAAAA&#10;" fillcolor="white [3201]" strokecolor="black [3200]" strokeweight="1.25pt">
                  <v:shadow color="#868686"/>
                  <v:textbox inset="0,0,0,0">
                    <w:txbxContent>
                      <w:p w:rsidR="008312CE" w:rsidRPr="00700749" w:rsidRDefault="008312CE" w:rsidP="00CE1A25">
                        <w:pPr>
                          <w:spacing w:after="0" w:line="192" w:lineRule="auto"/>
                          <w:jc w:val="center"/>
                          <w:rPr>
                            <w:rFonts w:ascii="Times New Roman" w:hAnsi="Times New Roman"/>
                            <w:sz w:val="24"/>
                            <w:szCs w:val="24"/>
                          </w:rPr>
                        </w:pPr>
                        <w:r>
                          <w:rPr>
                            <w:rFonts w:ascii="Times New Roman" w:hAnsi="Times New Roman"/>
                            <w:sz w:val="24"/>
                            <w:szCs w:val="24"/>
                            <w:lang w:val="uk-UA"/>
                          </w:rPr>
                          <w:t>Грошово-фінансовий</w:t>
                        </w:r>
                        <w:r w:rsidRPr="00700749">
                          <w:rPr>
                            <w:rFonts w:ascii="Times New Roman" w:hAnsi="Times New Roman"/>
                            <w:sz w:val="24"/>
                            <w:szCs w:val="24"/>
                          </w:rPr>
                          <w:t xml:space="preserve"> </w:t>
                        </w:r>
                        <w:r w:rsidRPr="004B46F6">
                          <w:rPr>
                            <w:rFonts w:ascii="Times New Roman" w:hAnsi="Times New Roman"/>
                            <w:sz w:val="24"/>
                            <w:szCs w:val="24"/>
                            <w:lang w:val="uk-UA"/>
                          </w:rPr>
                          <w:t>потенціал</w:t>
                        </w:r>
                      </w:p>
                    </w:txbxContent>
                  </v:textbox>
                </v:shape>
                <v:shape id="Text Box 15" o:spid="_x0000_s1033" type="#_x0000_t202" style="position:absolute;left:464;top:27949;width:15978;height:4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4ybScgA&#10;AADdAAAADwAAAGRycy9kb3ducmV2LnhtbESPQU/DMAyF70j8h8hI3FjKKm1Vt2xCwIDDpGkdF25e&#10;47WFxilN6Mq/nw9I3Gy95/c+L9eja9VAfWg8G7ifJKCIS28brgy8HzZ3GagQkS22nsnALwVYr66v&#10;lphbf+Y9DUWslIRwyNFAHWOXax3KmhyGie+IRTv53mGUta+07fEs4a7V0ySZaYcNS0ONHT3WVH4V&#10;P87ANt2cXtLZx+77c3h+TXfFMXuazo25vRkfFqAijfHf/Hf9ZgU/mwu/fCMj6NU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jJtJyAAAAN0AAAAPAAAAAAAAAAAAAAAAAJgCAABk&#10;cnMvZG93bnJldi54bWxQSwUGAAAAAAQABAD1AAAAjQMAAAAA&#10;" fillcolor="white [3201]" strokecolor="black [3200]" strokeweight="1.25pt">
                  <v:shadow color="#868686"/>
                  <v:textbox inset="0,0,0,0">
                    <w:txbxContent>
                      <w:p w:rsidR="008312CE" w:rsidRPr="007414EA" w:rsidRDefault="008312CE" w:rsidP="00CE1A25">
                        <w:pPr>
                          <w:spacing w:after="0" w:line="192" w:lineRule="auto"/>
                          <w:jc w:val="center"/>
                          <w:rPr>
                            <w:rFonts w:ascii="Times New Roman" w:hAnsi="Times New Roman"/>
                            <w:sz w:val="24"/>
                            <w:szCs w:val="24"/>
                            <w:lang w:val="uk-UA"/>
                          </w:rPr>
                        </w:pPr>
                        <w:r>
                          <w:rPr>
                            <w:rFonts w:ascii="Times New Roman" w:hAnsi="Times New Roman"/>
                            <w:sz w:val="24"/>
                            <w:szCs w:val="24"/>
                            <w:lang w:val="uk-UA"/>
                          </w:rPr>
                          <w:t>Інноваційно-інвестиційний потенціал</w:t>
                        </w:r>
                      </w:p>
                      <w:p w:rsidR="008312CE" w:rsidRPr="00700749" w:rsidRDefault="008312CE" w:rsidP="00CE1A25">
                        <w:pPr>
                          <w:spacing w:after="0" w:line="192" w:lineRule="auto"/>
                          <w:jc w:val="center"/>
                          <w:rPr>
                            <w:rFonts w:ascii="Times New Roman" w:hAnsi="Times New Roman"/>
                            <w:sz w:val="24"/>
                            <w:szCs w:val="24"/>
                          </w:rPr>
                        </w:pPr>
                        <w:proofErr w:type="spellStart"/>
                        <w:r w:rsidRPr="00700749">
                          <w:rPr>
                            <w:rFonts w:ascii="Times New Roman" w:hAnsi="Times New Roman"/>
                            <w:sz w:val="24"/>
                            <w:szCs w:val="24"/>
                          </w:rPr>
                          <w:t>потенціал</w:t>
                        </w:r>
                        <w:proofErr w:type="spellEnd"/>
                      </w:p>
                    </w:txbxContent>
                  </v:textbox>
                </v:shape>
                <v:line id="Line 30" o:spid="_x0000_s1034" style="position:absolute;flip:x;visibility:visible;mso-wrap-style:square" from="16439,45717" to="25270,45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UYwB8YAAADdAAAADwAAAGRycy9kb3ducmV2LnhtbESPQWvCQBCF70L/wzIFL6Fu2oDa1FXa&#10;qiCIh6qHHofsNAnNzobsqOm/7wqCtxne+968mS1616gzdaH2bOB5lIIiLrytuTRwPKyfpqCCIFts&#10;PJOBPwqwmD8MZphbf+EvOu+lVDGEQ44GKpE21zoUFTkMI98SR+3Hdw4lrl2pbYeXGO4a/ZKmY+2w&#10;5nihwpY+Kyp+9ycXa6x3vMyy5MPpJHml1bdsUy3GDB/79zdQQr3czTd6YyM3nWRw/SaOoO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lGMAfGAAAA3QAAAA8AAAAAAAAA&#10;AAAAAAAAoQIAAGRycy9kb3ducmV2LnhtbFBLBQYAAAAABAAEAPkAAACUAwAAAAA=&#10;">
                  <v:stroke endarrow="block"/>
                </v:line>
                <v:line id="Line 38" o:spid="_x0000_s1035" style="position:absolute;flip:y;visibility:visible;mso-wrap-style:square" from="29326,32583" to="29326,3615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0lHMMQAAADdAAAADwAAAGRycy9kb3ducmV2LnhtbERPS2vCQBC+F/wPywi9lLpRiw2pq/gK&#10;FLwYH/chO02C2dklu9X477uFQm/z8T1nvuxNK27U+caygvEoAUFcWt1wpeB8yl9TED4ga2wtk4IH&#10;eVguBk9zzLS9c0G3Y6hEDGGfoYI6BJdJ6cuaDPqRdcSR+7KdwRBhV0nd4T2Gm1ZOkmQmDTYcG2p0&#10;tKmpvB6/jYKX6W7rXJrmebG1zcFddsV6f1bqedivPkAE6sO/+M/9qeP89P0Nfr+JJ8jF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SUcwxAAAAN0AAAAPAAAAAAAAAAAA&#10;AAAAAKECAABkcnMvZG93bnJldi54bWxQSwUGAAAAAAQABAD5AAAAkgMAAAAA&#10;">
                  <v:stroke startarrow="block" endarrow="block"/>
                </v:line>
                <v:shape id="Text Box 15" o:spid="_x0000_s1036" type="#_x0000_t202" style="position:absolute;left:18891;top:27875;width:21787;height:46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40cYA&#10;AADdAAAADwAAAGRycy9kb3ducmV2LnhtbERPTU/CQBC9m/AfNmPCTbbSCE1hIUZFPZAQChduQ3do&#10;i93Z2l1L/fcsiYm3eXmfM1/2phYdta6yrOBxFIEgzq2uuFCw360eEhDOI2usLZOCX3KwXAzu5phq&#10;e+EtdZkvRAhhl6KC0vsmldLlJRl0I9sQB+5kW4M+wLaQusVLCDe1HEfRRBqsODSU2NBLSflX9mMU&#10;rOPV6T2eHDbf5+7tI95kx+R1PFVqeN8/z0B46v2/+M/9qcP8ZPoEt2/CCXJx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s40cYAAADdAAAADwAAAAAAAAAAAAAAAACYAgAAZHJz&#10;L2Rvd25yZXYueG1sUEsFBgAAAAAEAAQA9QAAAIsDAAAAAA==&#10;" fillcolor="white [3201]" strokecolor="black [3200]" strokeweight="1.25pt">
                  <v:shadow color="#868686"/>
                  <v:textbox inset="0,0,0,0">
                    <w:txbxContent>
                      <w:p w:rsidR="008312CE" w:rsidRPr="00700749" w:rsidRDefault="008312CE" w:rsidP="00CE1A25">
                        <w:pPr>
                          <w:pStyle w:val="a4"/>
                          <w:spacing w:before="0" w:beforeAutospacing="0" w:after="0" w:afterAutospacing="0" w:line="192" w:lineRule="auto"/>
                          <w:jc w:val="center"/>
                        </w:pPr>
                        <w:r>
                          <w:rPr>
                            <w:lang w:val="uk-UA"/>
                          </w:rPr>
                          <w:t>Система менеджменту: стратегічного, операційного, кадрового, екологічного</w:t>
                        </w:r>
                      </w:p>
                    </w:txbxContent>
                  </v:textbox>
                </v:shape>
                <v:shape id="Text Box 15" o:spid="_x0000_s1037" type="#_x0000_t202" style="position:absolute;left:464;top:34913;width:15977;height:4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mmpsYA&#10;AADdAAAADwAAAGRycy9kb3ducmV2LnhtbERPTU/CQBC9m/gfNmPiTbbSpDSFhRgB4UBCrF64jd2h&#10;rXZna3ct5d+zJCTe5uV9zmwxmEb01LnasoLnUQSCuLC65lLB58f6KQXhPLLGxjIpOJODxfz+boaZ&#10;tid+pz73pQgh7DJUUHnfZlK6oiKDbmRb4sAdbWfQB9iVUnd4CuGmkeMoSqTBmkNDhS29VlT85H9G&#10;wS5eH9/i5LD//e5Xm3iff6XL8USpx4fhZQrC0+D/xTf3Vof56SSB6zfhBD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ymmpsYAAADdAAAADwAAAAAAAAAAAAAAAACYAgAAZHJz&#10;L2Rvd25yZXYueG1sUEsFBgAAAAAEAAQA9QAAAIsDAAAAAA==&#10;" fillcolor="white [3201]" strokecolor="black [3200]" strokeweight="1.25pt">
                  <v:shadow color="#868686"/>
                  <v:textbox inset="0,0,0,0">
                    <w:txbxContent>
                      <w:p w:rsidR="008312CE" w:rsidRPr="00700749" w:rsidRDefault="008312CE" w:rsidP="00CE1A25">
                        <w:pPr>
                          <w:pStyle w:val="a4"/>
                          <w:spacing w:before="0" w:beforeAutospacing="0" w:after="0" w:afterAutospacing="0" w:line="192" w:lineRule="auto"/>
                          <w:jc w:val="center"/>
                        </w:pPr>
                        <w:r>
                          <w:rPr>
                            <w:lang w:val="uk-UA"/>
                          </w:rPr>
                          <w:t xml:space="preserve">Ресурсний </w:t>
                        </w:r>
                        <w:r w:rsidRPr="00700749">
                          <w:rPr>
                            <w:lang w:val="uk-UA"/>
                          </w:rPr>
                          <w:t>потенціал</w:t>
                        </w:r>
                      </w:p>
                    </w:txbxContent>
                  </v:textbox>
                </v:shape>
                <v:shape id="Text Box 15" o:spid="_x0000_s1038" type="#_x0000_t202" style="position:absolute;left:43031;top:34913;width:15977;height:4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UDPcYA&#10;AADdAAAADwAAAGRycy9kb3ducmV2LnhtbERPTU/CQBC9k/gfNmPiDbbShDaFhRgB9UBCrF64jd2h&#10;rXZna3ct5d+zJCTe5uV9zmI1mEb01LnasoLHSQSCuLC65lLB58d2nIJwHlljY5kUnMnBank3WmCm&#10;7Ynfqc99KUIIuwwVVN63mZSuqMigm9iWOHBH2xn0AXal1B2eQrhp5DSKZtJgzaGhwpaeKyp+8j+j&#10;YBdvjy/x7LD//e43r/E+/0rX00Sph/vhaQ7C0+D/xTf3mw7z0ySB6zfhBLm8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GUDPcYAAADdAAAADwAAAAAAAAAAAAAAAACYAgAAZHJz&#10;L2Rvd25yZXYueG1sUEsFBgAAAAAEAAQA9QAAAIsDAAAAAA==&#10;" fillcolor="white [3201]" strokecolor="black [3200]" strokeweight="1.25pt">
                  <v:shadow color="#868686"/>
                  <v:textbox inset="0,0,0,0">
                    <w:txbxContent>
                      <w:p w:rsidR="008312CE" w:rsidRPr="00700749" w:rsidRDefault="008312CE" w:rsidP="00CE1A25">
                        <w:pPr>
                          <w:pStyle w:val="a4"/>
                          <w:spacing w:before="0" w:beforeAutospacing="0" w:after="0" w:afterAutospacing="0" w:line="192" w:lineRule="auto"/>
                          <w:jc w:val="center"/>
                        </w:pPr>
                        <w:r w:rsidRPr="00700749">
                          <w:rPr>
                            <w:lang w:val="uk-UA"/>
                          </w:rPr>
                          <w:t>Маркетингово-</w:t>
                        </w:r>
                        <w:r>
                          <w:rPr>
                            <w:lang w:val="uk-UA"/>
                          </w:rPr>
                          <w:t xml:space="preserve">ринковий </w:t>
                        </w:r>
                        <w:r w:rsidRPr="00700749">
                          <w:rPr>
                            <w:lang w:val="uk-UA"/>
                          </w:rPr>
                          <w:t>потенціал</w:t>
                        </w:r>
                      </w:p>
                    </w:txbxContent>
                  </v:textbox>
                </v:shape>
                <v:shape id="Text Box 15" o:spid="_x0000_s1039" type="#_x0000_t202" style="position:absolute;left:464;top:41296;width:15977;height:4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qXT8gA&#10;AADdAAAADwAAAGRycy9kb3ducmV2LnhtbESPQU/DMAyF70j8h8hI3FjKKm1Vt2xCwIDDpGkdF25e&#10;47WFxilN6Mq/nw9I3Gy95/c+L9eja9VAfWg8G7ifJKCIS28brgy8HzZ3GagQkS22nsnALwVYr66v&#10;lphbf+Y9DUWslIRwyNFAHWOXax3KmhyGie+IRTv53mGUta+07fEs4a7V0ySZaYcNS0ONHT3WVH4V&#10;P87ANt2cXtLZx+77c3h+TXfFMXuazo25vRkfFqAijfHf/Hf9ZgU/mwuufCMj6NU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1+pdPyAAAAN0AAAAPAAAAAAAAAAAAAAAAAJgCAABk&#10;cnMvZG93bnJldi54bWxQSwUGAAAAAAQABAD1AAAAjQMAAAAA&#10;" fillcolor="white [3201]" strokecolor="black [3200]" strokeweight="1.25pt">
                  <v:shadow color="#868686"/>
                  <v:textbox inset="0,0,0,0">
                    <w:txbxContent>
                      <w:p w:rsidR="008312CE" w:rsidRPr="00700749" w:rsidRDefault="008312CE" w:rsidP="00CE1A25">
                        <w:pPr>
                          <w:pStyle w:val="a4"/>
                          <w:spacing w:before="0" w:beforeAutospacing="0" w:after="0" w:afterAutospacing="0" w:line="192" w:lineRule="auto"/>
                          <w:jc w:val="center"/>
                        </w:pPr>
                        <w:r w:rsidRPr="00700749">
                          <w:rPr>
                            <w:lang w:val="uk-UA"/>
                          </w:rPr>
                          <w:t xml:space="preserve">Імідж та </w:t>
                        </w:r>
                        <w:r>
                          <w:rPr>
                            <w:lang w:val="uk-UA"/>
                          </w:rPr>
                          <w:t>корпоративна культура</w:t>
                        </w:r>
                      </w:p>
                    </w:txbxContent>
                  </v:textbox>
                </v:shape>
                <v:shape id="Text Box 15" o:spid="_x0000_s1040" type="#_x0000_t202" style="position:absolute;left:43029;top:41142;width:15977;height:45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Yy1MYA&#10;AADdAAAADwAAAGRycy9kb3ducmV2LnhtbERPTU/CQBC9m/gfNmPiTbbQBEplIUZAPZgQChdvQ3do&#10;q93Z0l1L/fesCQm3eXmfM1v0phYdta6yrGA4iEAQ51ZXXCjY79ZPCQjnkTXWlknBHzlYzO/vZphq&#10;e+YtdZkvRAhhl6KC0vsmldLlJRl0A9sQB+5oW4M+wLaQusVzCDe1HEXRWBqsODSU2NBrSflP9msU&#10;fMbr41s8/tqcvrvVe7zJDslyNFHq8aF/eQbhqfc38dX9ocP8ZDKF/2/CCXJ+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rYy1MYAAADdAAAADwAAAAAAAAAAAAAAAACYAgAAZHJz&#10;L2Rvd25yZXYueG1sUEsFBgAAAAAEAAQA9QAAAIsDAAAAAA==&#10;" fillcolor="white [3201]" strokecolor="black [3200]" strokeweight="1.25pt">
                  <v:shadow color="#868686"/>
                  <v:textbox inset="0,0,0,0">
                    <w:txbxContent>
                      <w:p w:rsidR="008312CE" w:rsidRPr="00700749" w:rsidRDefault="008312CE" w:rsidP="00CE1A25">
                        <w:pPr>
                          <w:pStyle w:val="a4"/>
                          <w:spacing w:before="0" w:beforeAutospacing="0" w:after="0" w:afterAutospacing="0" w:line="192" w:lineRule="auto"/>
                          <w:jc w:val="center"/>
                        </w:pPr>
                        <w:r>
                          <w:rPr>
                            <w:lang w:val="uk-UA"/>
                          </w:rPr>
                          <w:t>Система логістики</w:t>
                        </w:r>
                      </w:p>
                    </w:txbxContent>
                  </v:textbox>
                </v:shape>
                <v:line id="Line 38" o:spid="_x0000_s1041" style="position:absolute;flip:y;visibility:visible;mso-wrap-style:square" from="38578,32583" to="42612,3708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w17zMUAAADdAAAADwAAAGRycy9kb3ducmV2LnhtbESPT2vCQBDF7wW/wzJCL0E3VpAYXcX+&#10;EQTxUOvB45Adk2B2NmSnmn57t1DobYb3fm/eLNe9a9SNulB7NjAZp6CIC29rLg2cvrajDFQQZIuN&#10;ZzLwQwHWq8HTEnPr7/xJt6OUKoZwyNFAJdLmWoeiIodh7FviqF1851Di2pXadniP4a7RL2k60w5r&#10;jhcqbOmtouJ6/HaxxvbA79Np8up0kszp4yz7VIsxz8N+swAl1Mu/+Y/e2chl2QR+v4kj6N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w17zMUAAADdAAAADwAAAAAAAAAA&#10;AAAAAAChAgAAZHJzL2Rvd25yZXYueG1sUEsFBgAAAAAEAAQA+QAAAJMDAAAAAA==&#10;">
                  <v:stroke endarrow="block"/>
                </v:line>
                <v:line id="Line 38" o:spid="_x0000_s1042" style="position:absolute;flip:y;visibility:visible;mso-wrap-style:square" from="39214,36156" to="43664,4093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9/lu8UAAADdAAAADwAAAGRycy9kb3ducmV2LnhtbESPT2vCQBDF7wW/wzJCL0E3VZAYXcX+&#10;EQTxUOvB45Adk2B2NmSnmn57t1DobYb3fm/eLNe9a9SNulB7NvAyTkERF97WXBo4fW1HGaggyBYb&#10;z2TghwKsV4OnJebW3/mTbkcpVQzhkKOBSqTNtQ5FRQ7D2LfEUbv4zqHEtSu17fAew12jJ2k60w5r&#10;jhcqbOmtouJ6/HaxxvbA79Np8up0kszp4yz7VIsxz8N+swAl1Mu/+Y/e2chl2QR+v4kj6N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9/lu8UAAADdAAAADwAAAAAAAAAA&#10;AAAAAAChAgAAZHJzL2Rvd25yZXYueG1sUEsFBgAAAAAEAAQA+QAAAJMDAAAAAA==&#10;">
                  <v:stroke endarrow="block"/>
                </v:line>
                <v:line id="Line 38" o:spid="_x0000_s1043" style="position:absolute;flip:x y;visibility:visible;mso-wrap-style:square" from="16441,32583" to="21471,373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qbtmMMAAADdAAAADwAAAGRycy9kb3ducmV2LnhtbERPTWvCQBC9F/oflil4qxstSExdRQSh&#10;By/aotdJdpqNZmeT7Brjv3eFQm/zeJ+zWA22Fj11vnKsYDJOQBAXTldcKvj53r6nIHxA1lg7JgV3&#10;8rBavr4sMNPuxnvqD6EUMYR9hgpMCE0mpS8MWfRj1xBH7td1FkOEXSl1h7cYbms5TZKZtFhxbDDY&#10;0MZQcTlcrYI+v07Ox93+4vNTO89T02527Uyp0duw/gQRaAj/4j/3l47z0/QDnt/EE+T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m7ZjDAAAA3QAAAA8AAAAAAAAAAAAA&#10;AAAAoQIAAGRycy9kb3ducmV2LnhtbFBLBQYAAAAABAAEAPkAAACRAwAAAAA=&#10;">
                  <v:stroke endarrow="block"/>
                </v:line>
                <v:line id="Line 38" o:spid="_x0000_s1044" style="position:absolute;flip:x y;visibility:visible;mso-wrap-style:square" from="16441,37079" to="20094,412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917MMAAADdAAAADwAAAGRycy9kb3ducmV2LnhtbERPTWvCQBC9F/oflil4qxulSExdRQSh&#10;By/aotdJdpqNZmeT7Brjv3eFQm/zeJ+zWA22Fj11vnKsYDJOQBAXTldcKvj53r6nIHxA1lg7JgV3&#10;8rBavr4sMNPuxnvqD6EUMYR9hgpMCE0mpS8MWfRj1xBH7td1FkOEXSl1h7cYbms5TZKZtFhxbDDY&#10;0MZQcTlcrYI+v07Ox93+4vNTO89T02527Uyp0duw/gQRaAj/4j/3l47z0/QDnt/EE+Ty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VPdezDAAAA3QAAAA8AAAAAAAAAAAAA&#10;AAAAoQIAAGRycy9kb3ducmV2LnhtbFBLBQYAAAAABAAEAPkAAACRAwAAAAA=&#10;">
                  <v:stroke endarrow="block"/>
                </v:line>
                <v:line id="Line 38" o:spid="_x0000_s1045" style="position:absolute;flip:y;visibility:visible;mso-wrap-style:square" from="39214,45701" to="43031,457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Z9z8YAAADdAAAADwAAAGRycy9kb3ducmV2LnhtbESPT2vCQBDF7wW/wzIFL0E3VlpidBVt&#10;KxSkB/8cPA7ZMQnNzobsqOm37xYKvc3w3u/Nm8Wqd426URdqzwYm4xQUceFtzaWB03E7ykAFQbbY&#10;eCYD3xRgtRw8LDC3/s57uh2kVDGEQ44GKpE21zoUFTkMY98SR+3iO4cS167UtsN7DHeNfkrTF+2w&#10;5nihwpZeKyq+DlcXa2w/+W06TTZOJ8mM3s+yS7UYM3zs13NQQr38m//oDxu5LHuG32/iCHr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w2fc/GAAAA3QAAAA8AAAAAAAAA&#10;AAAAAAAAoQIAAGRycy9kb3ducmV2LnhtbFBLBQYAAAAABAAEAPkAAACUAwAAAAA=&#10;">
                  <v:stroke endarrow="block"/>
                </v:line>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Нашивка 225" o:spid="_x0000_s1046" type="#_x0000_t55" style="position:absolute;left:27950;top:51645;width:3727;height:484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1D1MgA&#10;AADdAAAADwAAAGRycy9kb3ducmV2LnhtbESPQUsDMRCF74L/IUyhl9JmrVCWtWkpQrEgHqyK9DZs&#10;ppvFzWRNYnf7752D4G2G9+a9b9bb0XfqQjG1gQ3cLQpQxHWwLTcG3t/28xJUysgWu8Bk4EoJtpvb&#10;mzVWNgz8SpdjbpSEcKrQgMu5r7ROtSOPaRF6YtHOIXrMssZG24iDhPtOL4tipT22LA0Oe3p0VH8d&#10;f7yB2ccy+ubb7Ydrf1693M8+4/PpyZjpZNw9gMo05n/z3/XBCn5ZCq58IyPozS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QrUPUyAAAAN0AAAAPAAAAAAAAAAAAAAAAAJgCAABk&#10;cnMvZG93bnJldi54bWxQSwUGAAAAAAQABAD1AAAAjQMAAAAA&#10;" adj="10800" fillcolor="white [3201]" strokecolor="black [3200]" strokeweight="1pt">
                  <v:shadow color="#868686"/>
                </v:shape>
                <v:shape id="Text Box 7" o:spid="_x0000_s1047" type="#_x0000_t202" style="position:absolute;left:20094;top:36156;width:19120;height:956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NC88YA&#10;AADdAAAADwAAAGRycy9kb3ducmV2LnhtbERPTU/CQBC9m/AfNmPCTbbSBGphIUQFOZAQqxdvQ3do&#10;C93Z2l1K/fesiYm3eXmfM1/2phYdta6yrOBxFIEgzq2uuFDw+bF+SEA4j6yxtkwKfsjBcjG4m2Oq&#10;7ZXfqct8IUIIuxQVlN43qZQuL8mgG9mGOHBH2xr0AbaF1C1eQ7ip5TiKJtJgxaGhxIaeS8rP2cUo&#10;2MXr4yaefO2/T93rW7zPDsnLeKrU8L5fzUB46v2/+M+91WF+kjzB7zfhBLm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2NC88YAAADdAAAADwAAAAAAAAAAAAAAAACYAgAAZHJz&#10;L2Rvd25yZXYueG1sUEsFBgAAAAAEAAQA9QAAAIsDAAAAAA==&#10;" fillcolor="white [3201]" strokecolor="black [3200]" strokeweight="1.25pt">
                  <v:shadow color="#868686"/>
                  <v:textbox inset="0,0,0,0">
                    <w:txbxContent>
                      <w:p w:rsidR="008312CE" w:rsidRDefault="008312CE" w:rsidP="00CE1A25">
                        <w:pPr>
                          <w:pStyle w:val="a4"/>
                          <w:spacing w:before="0" w:beforeAutospacing="0" w:after="0" w:afterAutospacing="0" w:line="192" w:lineRule="auto"/>
                          <w:jc w:val="center"/>
                          <w:rPr>
                            <w:lang w:val="uk-UA"/>
                          </w:rPr>
                        </w:pPr>
                        <w:r w:rsidRPr="007414EA">
                          <w:rPr>
                            <w:lang w:val="uk-UA"/>
                          </w:rPr>
                          <w:t> </w:t>
                        </w:r>
                      </w:p>
                      <w:p w:rsidR="008312CE" w:rsidRPr="007414EA" w:rsidRDefault="008312CE" w:rsidP="00CE1A25">
                        <w:pPr>
                          <w:pStyle w:val="a4"/>
                          <w:spacing w:before="0" w:beforeAutospacing="0" w:after="0" w:afterAutospacing="0" w:line="192" w:lineRule="auto"/>
                          <w:jc w:val="center"/>
                        </w:pPr>
                        <w:r>
                          <w:rPr>
                            <w:lang w:val="uk-UA"/>
                          </w:rPr>
                          <w:t>С</w:t>
                        </w:r>
                        <w:r w:rsidRPr="007414EA">
                          <w:rPr>
                            <w:lang w:val="uk-UA"/>
                          </w:rPr>
                          <w:t>тратегічне управління розвитком потенціалу аграрного підприємства</w:t>
                        </w:r>
                      </w:p>
                    </w:txbxContent>
                  </v:textbox>
                </v:shape>
                <v:shape id="Text Box 15" o:spid="_x0000_s1048" type="#_x0000_t202" style="position:absolute;top:47644;width:15976;height:4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PLIcYA&#10;AADbAAAADwAAAGRycy9kb3ducmV2LnhtbESPQWvCQBSE74X+h+UJvdWNBqxEVxGtrQdBGr14e2af&#10;SWz2bZrdxvjvXaHQ4zAz3zDTeWcq0VLjSssKBv0IBHFmdcm5gsN+/ToG4TyyxsoyKbiRg/ns+WmK&#10;ibZX/qI29bkIEHYJKii8rxMpXVaQQde3NXHwzrYx6INscqkbvAa4qeQwikbSYMlhocCalgVl3+mv&#10;UbCN1+ePeHTc/Vza9894l57Gq+GbUi+9bjEB4anz/+G/9kYriAfw+BJ+gJz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PLIcYAAADbAAAADwAAAAAAAAAAAAAAAACYAgAAZHJz&#10;L2Rvd25yZXYueG1sUEsFBgAAAAAEAAQA9QAAAIsDAAAAAA==&#10;" fillcolor="white [3201]" strokecolor="black [3200]" strokeweight="1.25pt">
                  <v:shadow color="#868686"/>
                  <v:textbox inset="0,0,0,0">
                    <w:txbxContent>
                      <w:p w:rsidR="008312CE" w:rsidRDefault="008312CE" w:rsidP="00B50E45">
                        <w:pPr>
                          <w:pStyle w:val="a4"/>
                          <w:spacing w:before="0" w:beforeAutospacing="0" w:after="0" w:afterAutospacing="0" w:line="192" w:lineRule="auto"/>
                          <w:jc w:val="center"/>
                        </w:pPr>
                        <w:r>
                          <w:rPr>
                            <w:lang w:val="uk-UA"/>
                          </w:rPr>
                          <w:t>Техніко-технологічна база</w:t>
                        </w:r>
                      </w:p>
                    </w:txbxContent>
                  </v:textbox>
                </v:shape>
                <v:shape id="Text Box 15" o:spid="_x0000_s1049" type="#_x0000_t202" style="position:absolute;left:42618;top:47644;width:15977;height:45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WbdMQA&#10;AADbAAAADwAAAGRycy9kb3ducmV2LnhtbESP3WoCMRSE7wt9h3AK3tVsLRZZjbIUhEKhxX+9O26O&#10;m9DNybKJur59IxR6OczMN8xk1rlaXKgN1rOCl34Ggrj02nKlYL2aP49AhIissfZMCm4UYDZ9fJhg&#10;rv2VF3RZxkokCIccFZgYm1zKUBpyGPq+IU7eybcOY5JtJXWL1wR3tRxk2Zt0aDktGGzo3VD5szw7&#10;BcfP/XdhssKS3QxHq8Nus/0yc6V6T10xBhGpi//hv/aHVvA6gPuX9APk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lm3TEAAAA2wAAAA8AAAAAAAAAAAAAAAAAmAIAAGRycy9k&#10;b3ducmV2LnhtbFBLBQYAAAAABAAEAPUAAACJAwAAAAA=&#10;" strokeweight="1.25pt">
                  <v:shadow color="#868686"/>
                  <v:textbox inset="0,0,0,0">
                    <w:txbxContent>
                      <w:p w:rsidR="008312CE" w:rsidRDefault="008312CE" w:rsidP="00B50E45">
                        <w:pPr>
                          <w:pStyle w:val="a4"/>
                          <w:spacing w:before="0" w:beforeAutospacing="0" w:after="0" w:afterAutospacing="0" w:line="192" w:lineRule="auto"/>
                          <w:jc w:val="center"/>
                        </w:pPr>
                        <w:r>
                          <w:rPr>
                            <w:lang w:val="uk-UA"/>
                          </w:rPr>
                          <w:t>Виробничий потенціал та потужності</w:t>
                        </w:r>
                      </w:p>
                    </w:txbxContent>
                  </v:textbox>
                </v:shape>
                <v:line id="Line 38" o:spid="_x0000_s1050" style="position:absolute;flip:x;visibility:visible;mso-wrap-style:square" from="15976,45856" to="22753,49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hKZcQAAADbAAAADwAAAGRycy9kb3ducmV2LnhtbESPT2vCQBDF70K/wzIFL6FuNFBs6iqt&#10;f6BQPJj20OOQnSah2dmQHTV++64geHy8eb83b7EaXKtO1IfGs4HpJAVFXHrbcGXg+2v3NAcVBNli&#10;65kMXCjAavkwWmBu/ZkPdCqkUhHCIUcDtUiXax3KmhyGie+Io/fre4cSZV9p2+M5wl2rZ2n6rB02&#10;HBtq7GhdU/lXHF18Y7fnTZYl704nyQttf+Qz1WLM+HF4ewUlNMj9+Jb+sAayDK5bIgD08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eEplxAAAANsAAAAPAAAAAAAAAAAA&#10;AAAAAKECAABkcnMvZG93bnJldi54bWxQSwUGAAAAAAQABAD5AAAAkgMAAAAA&#10;">
                  <v:stroke endarrow="block"/>
                </v:line>
                <v:line id="Line 38" o:spid="_x0000_s1051" style="position:absolute;visibility:visible;mso-wrap-style:square" from="34791,45701" to="42612,49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dSX8QAAADbAAAADwAAAGRycy9kb3ducmV2LnhtbESPQWsCMRSE70L/Q3iF3jSrlapbo0gX&#10;wYMV1NLz6+Z1s3TzsmzSNf57Uyh4HGbmG2a5jrYRPXW+dqxgPMpAEJdO11wp+Dhvh3MQPiBrbByT&#10;git5WK8eBkvMtbvwkfpTqESCsM9RgQmhzaX0pSGLfuRa4uR9u85iSLKrpO7wkuC2kZMse5EWa04L&#10;Blt6M1T+nH6tgpkpjnImi/35UPT1eBHf4+fXQqmnx7h5BREohnv4v73TCp6n8Pcl/QC5u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GN1JfxAAAANsAAAAPAAAAAAAAAAAA&#10;AAAAAKECAABkcnMvZG93bnJldi54bWxQSwUGAAAAAAQABAD5AAAAkgMAAAAA&#10;">
                  <v:stroke endarrow="block"/>
                </v:line>
                <v:shape id="Правая фигурная скобка 1" o:spid="_x0000_s1052" type="#_x0000_t88" style="position:absolute;left:27677;top:-50;width:3965;height:5188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gKRcAA&#10;AADaAAAADwAAAGRycy9kb3ducmV2LnhtbERPS4vCMBC+C/6HMIIX0XR9LEvXKIsgeFBQVzzPNrNt&#10;sZmUJNb6740geBo+vufMl62pREPOl5YVfIwSEMSZ1SXnCk6/6+EXCB+QNVaWScGdPCwX3c4cU21v&#10;fKDmGHIRQ9inqKAIoU6l9FlBBv3I1sSR+7fOYIjQ5VI7vMVwU8lxknxKgyXHhgJrWhWUXY5Xo0Bf&#10;pnu3HeiN+TvvZvfreDdpTkGpfq/9+QYRqA1v8cu90XE+PF95Xrl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rgKRcAAAADaAAAADwAAAAAAAAAAAAAAAACYAgAAZHJzL2Rvd25y&#10;ZXYueG1sUEsFBgAAAAAEAAQA9QAAAIUDAAAAAA==&#10;" adj="138" strokecolor="black [3040]"/>
                <v:group id="Группа 3" o:spid="_x0000_s1053" style="position:absolute;left:1807;top:1693;width:53889;height:13192" coordorigin="1807,5839" coordsize="53888,1319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dfL7HwwAAANoAAAAP&#10;AAAAAAAAAAAAAAAAAKoCAABkcnMvZG93bnJldi54bWxQSwUGAAAAAAQABAD6AAAAmgMAAAAA&#10;">
                  <v:shape id="Text Box 7" o:spid="_x0000_s1054" type="#_x0000_t202" style="position:absolute;left:15310;top:5839;width:29875;height:27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pTVcYA&#10;AADbAAAADwAAAGRycy9kb3ducmV2LnhtbESPQWvCQBSE7wX/w/IEb3WjgVSiq0hbbQ8FMXrx9sw+&#10;k2j2bZrdxvTfdwuFHoeZ+YZZrHpTi45aV1lWMBlHIIhzqysuFBwPm8cZCOeRNdaWScE3OVgtBw8L&#10;TLW98566zBciQNilqKD0vkmldHlJBt3YNsTBu9jWoA+yLaRu8R7gppbTKEqkwYrDQokNPZeU37Iv&#10;o+Aj3ly2cXLafV6717d4l51nL9MnpUbDfj0H4an3/+G/9rtWECfw+yX8ALn8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hpTVcYAAADbAAAADwAAAAAAAAAAAAAAAACYAgAAZHJz&#10;L2Rvd25yZXYueG1sUEsFBgAAAAAEAAQA9QAAAIsDAAAAAA==&#10;" fillcolor="white [3201]" strokecolor="black [3200]" strokeweight="1.25pt">
                    <v:shadow color="#868686"/>
                    <v:textbox inset="0,0,0,0">
                      <w:txbxContent>
                        <w:p w:rsidR="008312CE" w:rsidRPr="008A4D49" w:rsidRDefault="008312CE" w:rsidP="008A4D49">
                          <w:pPr>
                            <w:pStyle w:val="a4"/>
                            <w:spacing w:before="0" w:beforeAutospacing="0" w:after="0" w:afterAutospacing="0" w:line="192" w:lineRule="auto"/>
                            <w:jc w:val="center"/>
                            <w:rPr>
                              <w:lang w:val="uk-UA"/>
                            </w:rPr>
                          </w:pPr>
                          <w:r>
                            <w:rPr>
                              <w:rFonts w:eastAsia="Calibri"/>
                              <w:lang w:val="uk-UA"/>
                            </w:rPr>
                            <w:t>Зовнішнє середовище</w:t>
                          </w:r>
                        </w:p>
                      </w:txbxContent>
                    </v:textbox>
                  </v:shape>
                  <v:shape id="Text Box 7" o:spid="_x0000_s1055" type="#_x0000_t202" style="position:absolute;left:1807;top:11262;width:15310;height:24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b2zsYA&#10;AADbAAAADwAAAGRycy9kb3ducmV2LnhtbESPT2vCQBTE74V+h+UVvNVNDahEVyn1T3sQxLQXb8/s&#10;M4nNvo3ZNabfvisIHoeZ+Q0znXemEi01rrSs4K0fgSDOrC45V/DzvXodg3AeWWNlmRT8kYP57Plp&#10;iom2V95Rm/pcBAi7BBUU3teJlC4ryKDr25o4eEfbGPRBNrnUDV4D3FRyEEVDabDksFBgTR8FZb/p&#10;xSjYxKvjOh7ut+dTu/yMt+lhvBiMlOq9dO8TEJ46/wjf219aQTyC25fwA+Ts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Vb2zsYAAADbAAAADwAAAAAAAAAAAAAAAACYAgAAZHJz&#10;L2Rvd25yZXYueG1sUEsFBgAAAAAEAAQA9QAAAIsDAAAAAA==&#10;" fillcolor="white [3201]" strokecolor="black [3200]" strokeweight="1.25pt">
                    <v:shadow color="#868686"/>
                    <v:textbox inset="0,0,0,0">
                      <w:txbxContent>
                        <w:p w:rsidR="008312CE" w:rsidRPr="008A4D49" w:rsidRDefault="008312CE" w:rsidP="008A4D49">
                          <w:pPr>
                            <w:pStyle w:val="a4"/>
                            <w:spacing w:before="0" w:beforeAutospacing="0" w:after="0" w:afterAutospacing="0" w:line="192" w:lineRule="auto"/>
                            <w:jc w:val="center"/>
                            <w:rPr>
                              <w:lang w:val="uk-UA"/>
                            </w:rPr>
                          </w:pPr>
                          <w:proofErr w:type="spellStart"/>
                          <w:r>
                            <w:rPr>
                              <w:rFonts w:eastAsia="Calibri"/>
                              <w:lang w:val="uk-UA"/>
                            </w:rPr>
                            <w:t>Мегасередовище</w:t>
                          </w:r>
                          <w:proofErr w:type="spellEnd"/>
                          <w:r>
                            <w:rPr>
                              <w:rFonts w:eastAsia="Calibri"/>
                              <w:lang w:val="uk-UA"/>
                            </w:rPr>
                            <w:t xml:space="preserve"> </w:t>
                          </w:r>
                        </w:p>
                      </w:txbxContent>
                    </v:textbox>
                  </v:shape>
                  <v:shape id="Text Box 7" o:spid="_x0000_s1056" type="#_x0000_t202" style="position:absolute;left:21794;top:11262;width:15478;height:2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livMMA&#10;AADbAAAADwAAAGRycy9kb3ducmV2LnhtbERPu27CMBTdK/UfrFuJrTglEqCAQRWvdkBCDSxst/El&#10;SYmvQ2xC+Hs8IHU8Ou/pvDOVaKlxpWUFH/0IBHFmdcm5gsN+/T4G4TyyxsoyKbiTg/ns9WWKibY3&#10;/qE29bkIIewSVFB4XydSuqwgg65va+LAnWxj0AfY5FI3eAvhppKDKBpKgyWHhgJrWhSUndOrUbCN&#10;16dNPDzuLn/t6ivepb/j5WCkVO+t+5yA8NT5f/HT/a0VxGFs+BJ+gJ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MlivMMAAADbAAAADwAAAAAAAAAAAAAAAACYAgAAZHJzL2Rv&#10;d25yZXYueG1sUEsFBgAAAAAEAAQA9QAAAIgDAAAAAA==&#10;" fillcolor="white [3201]" strokecolor="black [3200]" strokeweight="1.25pt">
                    <v:shadow color="#868686"/>
                    <v:textbox inset="0,0,0,0">
                      <w:txbxContent>
                        <w:p w:rsidR="008312CE" w:rsidRDefault="008312CE" w:rsidP="008A4D49">
                          <w:pPr>
                            <w:pStyle w:val="a4"/>
                            <w:spacing w:before="0" w:beforeAutospacing="0" w:after="0" w:afterAutospacing="0" w:line="192" w:lineRule="auto"/>
                            <w:jc w:val="center"/>
                          </w:pPr>
                          <w:r>
                            <w:rPr>
                              <w:rFonts w:eastAsia="Calibri"/>
                              <w:lang w:val="uk-UA"/>
                            </w:rPr>
                            <w:t>Макросередовище</w:t>
                          </w:r>
                        </w:p>
                      </w:txbxContent>
                    </v:textbox>
                  </v:shape>
                  <v:shape id="Text Box 7" o:spid="_x0000_s1057" type="#_x0000_t202" style="position:absolute;left:40221;top:11262;width:15475;height:2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XHJ8cA&#10;AADbAAAADwAAAGRycy9kb3ducmV2LnhtbESPT2vCQBTE7wW/w/IK3uqmBvyTukpp1XoQpLGX3l6z&#10;zyQ2+zZm15h+e1cQehxm5jfMbNGZSrTUuNKygudBBII4s7rkXMHXfvU0AeE8ssbKMin4IweLee9h&#10;hom2F/6kNvW5CBB2CSoovK8TKV1WkEE3sDVx8A62MeiDbHKpG7wEuKnkMIpG0mDJYaHAmt4Kyn7T&#10;s1GwjVeHdTz63p2O7fIj3qU/k/fhWKn+Y/f6AsJT5//D9/ZGK4incPsSfoCcX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FxyfHAAAA2wAAAA8AAAAAAAAAAAAAAAAAmAIAAGRy&#10;cy9kb3ducmV2LnhtbFBLBQYAAAAABAAEAPUAAACMAwAAAAA=&#10;" fillcolor="white [3201]" strokecolor="black [3200]" strokeweight="1.25pt">
                    <v:shadow color="#868686"/>
                    <v:textbox inset="0,0,0,0">
                      <w:txbxContent>
                        <w:p w:rsidR="008312CE" w:rsidRDefault="008312CE" w:rsidP="008A4D49">
                          <w:pPr>
                            <w:pStyle w:val="a4"/>
                            <w:spacing w:before="0" w:beforeAutospacing="0" w:after="0" w:afterAutospacing="0" w:line="192" w:lineRule="auto"/>
                            <w:jc w:val="center"/>
                          </w:pPr>
                          <w:r>
                            <w:rPr>
                              <w:rFonts w:eastAsia="Calibri"/>
                              <w:lang w:val="uk-UA"/>
                            </w:rPr>
                            <w:t>Мікросередовище</w:t>
                          </w:r>
                        </w:p>
                      </w:txbxContent>
                    </v:textbox>
                  </v:shape>
                  <v:line id="Line 38" o:spid="_x0000_s1058" style="position:absolute;flip:x;visibility:visible;mso-wrap-style:square" from="7655,8612" to="30247,112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ynb8QAAADbAAAADwAAAGRycy9kb3ducmV2LnhtbESPwUrDQBCG74LvsIzgJbQbrYjGbIpt&#10;LQjFg60Hj0N2TILZ2ZCdtvHtnYPgcfjn/+abcjmF3pxoTF1kBzfzHAxxHX3HjYOPw3b2ACYJssc+&#10;Mjn4oQTL6vKixMLHM7/TaS+NUQinAh20IkNhbapbCpjmcSDW7CuOAUXHsbF+xLPCQ29v8/zeBuxY&#10;L7Q40Lql+nt/DKqxfePNYpGtgs2yR3r5lF1uxbnrq+n5CYzQJP/Lf+1X7+BO7fUXBYCt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rKdvxAAAANsAAAAPAAAAAAAAAAAA&#10;AAAAAKECAABkcnMvZG93bnJldi54bWxQSwUGAAAAAAQABAD5AAAAkgMAAAAA&#10;">
                    <v:stroke endarrow="block"/>
                  </v:line>
                  <v:line id="Line 38" o:spid="_x0000_s1059" style="position:absolute;flip:x;visibility:visible;mso-wrap-style:square" from="30244,8612" to="30247,1125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C9MQAAADbAAAADwAAAGRycy9kb3ducmV2LnhtbESPQWvCQBCF70L/wzIFL0E3Vik1dZW2&#10;KhSkh0YPPQ7ZaRKanQ3ZUeO/dwuCx8eb9715i1XvGnWiLtSeDUzGKSjiwtuaSwOH/Xb0AioIssXG&#10;Mxm4UIDV8mGwwMz6M3/TKZdSRQiHDA1UIm2mdSgqchjGviWO3q/vHEqUXalth+cId41+StNn7bDm&#10;2FBhSx8VFX/50cU3tl+8nk6Td6eTZE6bH9mlWowZPvZvr6CEerkf39Kf1sBsAv9bIgD08go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4AL0xAAAANsAAAAPAAAAAAAAAAAA&#10;AAAAAKECAABkcnMvZG93bnJldi54bWxQSwUGAAAAAAQABAD5AAAAkgMAAAAA&#10;">
                    <v:stroke endarrow="block"/>
                  </v:line>
                  <v:line id="Line 38" o:spid="_x0000_s1060" style="position:absolute;visibility:visible;mso-wrap-style:square" from="30245,8612" to="47782,112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pQczcQAAADbAAAADwAAAGRycy9kb3ducmV2LnhtbESPT2sCMRTE74V+h/AK3mpWkaqrUUoX&#10;wYMt+AfPz81zs3TzsmzSNX77plDwOMzMb5jlOtpG9NT52rGC0TADQVw6XXOl4HTcvM5A+ICssXFM&#10;Cu7kYb16flpirt2N99QfQiUShH2OCkwIbS6lLw1Z9EPXEifv6jqLIcmukrrDW4LbRo6z7E1arDkt&#10;GGzpw1D5ffixCqam2MupLHbHr6KvR/P4Gc+XuVKDl/i+ABEohkf4v73VCiZj+PuSfoBc/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BzNxAAAANsAAAAPAAAAAAAAAAAA&#10;AAAAAKECAABkcnMvZG93bnJldi54bWxQSwUGAAAAAAQABAD5AAAAkgMAAAAA&#10;">
                    <v:stroke endarrow="block"/>
                  </v:line>
                  <v:shape id="Text Box 7" o:spid="_x0000_s1061" type="#_x0000_t202" style="position:absolute;left:10318;top:15727;width:39761;height:33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uDsMYA&#10;AADbAAAADwAAAGRycy9kb3ducmV2LnhtbESPQWvCQBSE74L/YXlCb7qpKSrRVUpbaw+CGL14e80+&#10;k7TZt2l2G9N/3xUEj8PMfMMsVp2pREuNKy0reBxFIIgzq0vOFRwP6+EMhPPIGivLpOCPHKyW/d4C&#10;E20vvKc29bkIEHYJKii8rxMpXVaQQTeyNXHwzrYx6INscqkbvAS4qeQ4iibSYMlhocCaXgrKvtNf&#10;o2Abr8/v8eS0+/lq3zbxLv2cvY6nSj0Muuc5CE+dv4dv7Q+t4CmG65fwA+Ty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muDsMYAAADbAAAADwAAAAAAAAAAAAAAAACYAgAAZHJz&#10;L2Rvd25yZXYueG1sUEsFBgAAAAAEAAQA9QAAAIsDAAAAAA==&#10;" fillcolor="white [3201]" strokecolor="black [3200]" strokeweight="1.25pt">
                    <v:shadow color="#868686"/>
                    <v:textbox inset="0,0,0,0">
                      <w:txbxContent>
                        <w:p w:rsidR="008312CE" w:rsidRDefault="008312CE" w:rsidP="008A4D49">
                          <w:pPr>
                            <w:pStyle w:val="a4"/>
                            <w:spacing w:before="0" w:beforeAutospacing="0" w:after="0" w:afterAutospacing="0" w:line="192" w:lineRule="auto"/>
                            <w:jc w:val="center"/>
                          </w:pPr>
                          <w:r>
                            <w:rPr>
                              <w:rFonts w:eastAsia="Calibri"/>
                              <w:lang w:val="uk-UA"/>
                            </w:rPr>
                            <w:t xml:space="preserve">Адаптаційне управління  </w:t>
                          </w:r>
                        </w:p>
                      </w:txbxContent>
                    </v:textbox>
                  </v:shape>
                  <v:line id="Line 38" o:spid="_x0000_s1062" style="position:absolute;visibility:visible;mso-wrap-style:square" from="12493,13692" to="12493,157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EhIsQAAADbAAAADwAAAGRycy9kb3ducmV2LnhtbESPS2vDMBCE74X8B7GB3Bo5JeThRgmh&#10;ppBDU8iDnrfW1jKxVsZSHfXfR4FCjsPMfMOsNtE2oqfO144VTMYZCOLS6ZorBefT+/MChA/IGhvH&#10;pOCPPGzWg6cV5tpd+UD9MVQiQdjnqMCE0OZS+tKQRT92LXHyflxnMSTZVVJ3eE1w28iXLJtJizWn&#10;BYMtvRkqL8dfq2BuioOcy+Lj9Fn09WQZ9/Hre6nUaBi3ryACxfAI/7d3WsF0Cvcv6QfI9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MSEixAAAANsAAAAPAAAAAAAAAAAA&#10;AAAAAKECAABkcnMvZG93bnJldi54bWxQSwUGAAAAAAQABAD5AAAAkgMAAAAA&#10;">
                    <v:stroke endarrow="block"/>
                  </v:line>
                  <v:line id="Line 38" o:spid="_x0000_s1063" style="position:absolute;flip:x;visibility:visible;mso-wrap-style:square" from="29532,13694" to="29533,157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magMUAAADbAAAADwAAAGRycy9kb3ducmV2LnhtbESPT2vCQBDF74V+h2WEXkLdVCXU1FVa&#10;W6EgHvxz8Dhkp0kwOxuyU43f3i0IPT7evN+bN1v0rlFn6kLt2cDLMAVFXHhbc2ngsF89v4IKgmyx&#10;8UwGrhRgMX98mGFu/YW3dN5JqSKEQ44GKpE21zoUFTkMQ98SR+/Hdw4lyq7UtsNLhLtGj9I00w5r&#10;jg0VtrSsqDjtfl18Y7Xhz/E4+XA6Sab0dZR1qsWYp0H//gZKqJf/43v62xqYZPC3JQJAz2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AmagMUAAADbAAAADwAAAAAAAAAA&#10;AAAAAAChAgAAZHJzL2Rvd25yZXYueG1sUEsFBgAAAAAEAAQA+QAAAJMDAAAAAA==&#10;">
                    <v:stroke endarrow="block"/>
                  </v:line>
                  <v:line id="Line 38" o:spid="_x0000_s1064" style="position:absolute;visibility:visible;mso-wrap-style:square" from="48153,13693" to="48155,157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uO/VcQAAADbAAAADwAAAGRycy9kb3ducmV2LnhtbESPQWsCMRSE74X+h/AK3mrWUrq6NYq4&#10;FDxYQS09v26em8XNy7JJ1/jvm4LgcZiZb5j5MtpWDNT7xrGCyTgDQVw53XCt4Ov48TwF4QOyxtYx&#10;KbiSh+Xi8WGOhXYX3tNwCLVIEPYFKjAhdIWUvjJk0Y9dR5y8k+sthiT7WuoeLwluW/mSZW/SYsNp&#10;wWBHa0PV+fBrFeSm3MtcltvjrhyaySx+xu+fmVKjp7h6BxEohnv41t5oBa85/H9JP0A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u479VxAAAANsAAAAPAAAAAAAAAAAA&#10;AAAAAKECAABkcnMvZG93bnJldi54bWxQSwUGAAAAAAQABAD5AAAAkgMAAAAA&#10;">
                    <v:stroke endarrow="block"/>
                  </v:line>
                </v:group>
                <v:shape id="Text Box 7" o:spid="_x0000_s1065" type="#_x0000_t202" style="position:absolute;left:10317;top:17504;width:39757;height:1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RwcQA&#10;AADbAAAADwAAAGRycy9kb3ducmV2LnhtbERPu27CMBTdkfoP1q3UDZySikYBg6q2PAYk1MDCdhtf&#10;krTxdRqbEP6+HpAYj857tuhNLTpqXWVZwfMoAkGcW11xoeCwXw4TEM4ja6wtk4IrOVjMHwYzTLW9&#10;8Bd1mS9ECGGXooLS+yaV0uUlGXQj2xAH7mRbgz7AtpC6xUsIN7UcR9FEGqw4NJTY0HtJ+W92Ngq2&#10;8fK0iifH3d9P97mOd9l38jF+VerpsX+bgvDU+7v45t5oBS9hbPgSfoC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jPEcHEAAAA2wAAAA8AAAAAAAAAAAAAAAAAmAIAAGRycy9k&#10;b3ducmV2LnhtbFBLBQYAAAAABAAEAPUAAACJAwAAAAA=&#10;" fillcolor="white [3201]" strokecolor="black [3200]" strokeweight="1.25pt">
                  <v:shadow color="#868686"/>
                  <v:textbox inset="0,0,0,0">
                    <w:txbxContent>
                      <w:p w:rsidR="008312CE" w:rsidRDefault="008312CE" w:rsidP="00985982">
                        <w:pPr>
                          <w:pStyle w:val="a4"/>
                          <w:spacing w:before="0" w:beforeAutospacing="0" w:after="0" w:afterAutospacing="0" w:line="192" w:lineRule="auto"/>
                          <w:jc w:val="center"/>
                        </w:pPr>
                        <w:r>
                          <w:rPr>
                            <w:rFonts w:eastAsia="Calibri"/>
                            <w:lang w:val="uk-UA"/>
                          </w:rPr>
                          <w:t>Адаптаційні зміни прямого впливу</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 o:spid="_x0000_s1066" type="#_x0000_t67" style="position:absolute;left:27641;top:14885;width:4846;height:2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IBGMIA&#10;AADaAAAADwAAAGRycy9kb3ducmV2LnhtbESPQYvCMBSE74L/ITzBm6YuIlKNIqKsIihbBa/P5tkW&#10;m5fSRK376zeCsMdhZr5hpvPGlOJBtSssKxj0IxDEqdUFZwpOx3VvDMJ5ZI2lZVLwIgfzWbs1xVjb&#10;J//QI/GZCBB2MSrIva9iKV2ak0HXtxVx8K62NuiDrDOpa3wGuCnlVxSNpMGCw0KOFS1zSm/J3SjY&#10;/aJ/4WF/WW2vp8Pt/L1Mkm2hVLfTLCYgPDX+P/xpb7SCIbyvhBsgZ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UgEYwgAAANoAAAAPAAAAAAAAAAAAAAAAAJgCAABkcnMvZG93&#10;bnJldi54bWxQSwUGAAAAAAQABAD1AAAAhwMAAAAA&#10;" adj="10800" fillcolor="white [3201]" strokecolor="black [3213]" strokeweight="1.25pt"/>
                <v:shape id="Text Box 9" o:spid="_x0000_s1067" type="#_x0000_t202" style="position:absolute;left:2819;top:19456;width:14297;height:47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6w9scA&#10;AADbAAAADwAAAGRycy9kb3ducmV2LnhtbESPT0/CQBTE7yZ8h80j4SZb24ikshDCH+FAQqxevD27&#10;j7bafVu6aynf3iUx8TiZmd9kZove1KKj1lWWFTyMIxDEudUVFwre37b3UxDOI2usLZOCKzlYzAd3&#10;M0y1vfArdZkvRICwS1FB6X2TSunykgy6sW2Ig3eyrUEfZFtI3eIlwE0t4yiaSIMVh4USG1qVlH9n&#10;P0bBIdmeXpLJx/H81W12yTH7nK7jJ6VGw375DMJT7//Df+29VvAYw+1L+AFy/gs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z+sPbHAAAA2wAAAA8AAAAAAAAAAAAAAAAAmAIAAGRy&#10;cy9kb3ducmV2LnhtbFBLBQYAAAAABAAEAPUAAACMAwAAAAA=&#10;" fillcolor="white [3201]" strokecolor="black [3200]" strokeweight="1.25pt">
                  <v:shadow color="#868686"/>
                  <v:textbox inset="0,0,0,0">
                    <w:txbxContent>
                      <w:p w:rsidR="008312CE" w:rsidRDefault="008312CE" w:rsidP="00985982">
                        <w:pPr>
                          <w:pStyle w:val="a4"/>
                          <w:spacing w:before="0" w:beforeAutospacing="0" w:after="0" w:afterAutospacing="0" w:line="192" w:lineRule="auto"/>
                          <w:jc w:val="center"/>
                          <w:rPr>
                            <w:lang w:val="uk-UA"/>
                          </w:rPr>
                        </w:pPr>
                      </w:p>
                      <w:p w:rsidR="008312CE" w:rsidRDefault="008312CE" w:rsidP="00985982">
                        <w:pPr>
                          <w:pStyle w:val="a4"/>
                          <w:spacing w:before="0" w:beforeAutospacing="0" w:after="0" w:afterAutospacing="0" w:line="192" w:lineRule="auto"/>
                          <w:jc w:val="center"/>
                        </w:pPr>
                        <w:r>
                          <w:rPr>
                            <w:lang w:val="uk-UA"/>
                          </w:rPr>
                          <w:t>Ринок землі</w:t>
                        </w:r>
                      </w:p>
                    </w:txbxContent>
                  </v:textbox>
                </v:shape>
                <v:shape id="Text Box 9" o:spid="_x0000_s1068" type="#_x0000_t202" style="position:absolute;left:21919;top:19456;width:16656;height:49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IVbcYA&#10;AADbAAAADwAAAGRycy9kb3ducmV2LnhtbESPQWvCQBSE74L/YXlCb7qpoSrRVUpbaw+CGL14e80+&#10;k7TZt2l2G9N/3xUEj8PMfMMsVp2pREuNKy0reBxFIIgzq0vOFRwP6+EMhPPIGivLpOCPHKyW/d4C&#10;E20vvKc29bkIEHYJKii8rxMpXVaQQTeyNXHwzrYx6INscqkbvAS4qeQ4iibSYMlhocCaXgrKvtNf&#10;o2Abr8/v8eS0+/lq3zbxLv2cvY6nSj0Muuc5CE+dv4dv7Q+t4CmG65fwA+Ty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7IVbcYAAADbAAAADwAAAAAAAAAAAAAAAACYAgAAZHJz&#10;L2Rvd25yZXYueG1sUEsFBgAAAAAEAAQA9QAAAIsDAAAAAA==&#10;" fillcolor="white [3201]" strokecolor="black [3200]" strokeweight="1.25pt">
                  <v:shadow color="#868686"/>
                  <v:textbox inset="0,0,0,0">
                    <w:txbxContent>
                      <w:p w:rsidR="008312CE" w:rsidRPr="00985982" w:rsidRDefault="008312CE" w:rsidP="00985982">
                        <w:pPr>
                          <w:pStyle w:val="a4"/>
                          <w:spacing w:before="0" w:beforeAutospacing="0" w:after="0" w:afterAutospacing="0"/>
                          <w:jc w:val="center"/>
                          <w:rPr>
                            <w:sz w:val="14"/>
                            <w:szCs w:val="14"/>
                            <w:lang w:val="uk-UA"/>
                          </w:rPr>
                        </w:pPr>
                      </w:p>
                      <w:p w:rsidR="008312CE" w:rsidRDefault="008312CE" w:rsidP="00985982">
                        <w:pPr>
                          <w:pStyle w:val="a4"/>
                          <w:spacing w:before="0" w:beforeAutospacing="0" w:after="0" w:afterAutospacing="0" w:line="192" w:lineRule="auto"/>
                          <w:jc w:val="center"/>
                        </w:pPr>
                        <w:r>
                          <w:rPr>
                            <w:lang w:val="uk-UA"/>
                          </w:rPr>
                          <w:t>Євроінтеграція, глобалізація</w:t>
                        </w:r>
                      </w:p>
                    </w:txbxContent>
                  </v:textbox>
                </v:shape>
                <v:shape id="Text Box 9" o:spid="_x0000_s1069" type="#_x0000_t202" style="position:absolute;left:40671;top:19456;width:14294;height:49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NGccA&#10;AADbAAAADwAAAGRycy9kb3ducmV2LnhtbESPQU/CQBSE7yT+h80z4QZbqQKpLISAgAcSQuHi7dl9&#10;tNXu29pdS/33rokJx8nMfJOZLTpTiZYaV1pW8DCMQBBnVpecKzifNoMpCOeRNVaWScEPOVjM73oz&#10;TLS98pHa1OciQNglqKDwvk6kdFlBBt3Q1sTBu9jGoA+yyaVu8BrgppKjKBpLgyWHhQJrWhWUfabf&#10;RsE+3ly28fjt8PXRvuziQ/o+XY8mSvXvu+UzCE+dv4X/269awdMj/H0JP0DO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xbjRnHAAAA2wAAAA8AAAAAAAAAAAAAAAAAmAIAAGRy&#10;cy9kb3ducmV2LnhtbFBLBQYAAAAABAAEAPUAAACMAwAAAAA=&#10;" fillcolor="white [3201]" strokecolor="black [3200]" strokeweight="1.25pt">
                  <v:shadow color="#868686"/>
                  <v:textbox inset="0,0,0,0">
                    <w:txbxContent>
                      <w:p w:rsidR="008312CE" w:rsidRDefault="008312CE" w:rsidP="00985982">
                        <w:pPr>
                          <w:pStyle w:val="a4"/>
                          <w:spacing w:before="0" w:beforeAutospacing="0" w:after="0" w:afterAutospacing="0" w:line="192" w:lineRule="auto"/>
                          <w:jc w:val="center"/>
                          <w:rPr>
                            <w:lang w:val="uk-UA"/>
                          </w:rPr>
                        </w:pPr>
                      </w:p>
                      <w:p w:rsidR="008312CE" w:rsidRDefault="008312CE" w:rsidP="00985982">
                        <w:pPr>
                          <w:pStyle w:val="a4"/>
                          <w:spacing w:before="0" w:beforeAutospacing="0" w:after="0" w:afterAutospacing="0" w:line="192" w:lineRule="auto"/>
                          <w:jc w:val="center"/>
                        </w:pPr>
                        <w:r>
                          <w:rPr>
                            <w:lang w:val="uk-UA"/>
                          </w:rPr>
                          <w:t>Кліматичні зміни</w:t>
                        </w:r>
                      </w:p>
                    </w:txbxContent>
                  </v:textbox>
                </v:shape>
                <v:shape id="Стрелка вниз 55" o:spid="_x0000_s1070" type="#_x0000_t67" style="position:absolute;left:27168;top:45700;width:4845;height:425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Gd8UA&#10;AADbAAAADwAAAGRycy9kb3ducmV2LnhtbESPQWvCQBSE74L/YXmF3symBaWkWaWIpQ1CxRjo9TX7&#10;TILZtyG71cRf7xYKHoeZ+YZJV4NpxZl611hW8BTFIIhLqxuuFBSH99kLCOeRNbaWScFIDlbL6STF&#10;RNsL7+mc+0oECLsEFdTed4mUrqzJoItsRxy8o+0N+iD7SuoeLwFuWvkcxwtpsOGwUGNH65rKU/5r&#10;FGyv6Efcff1ssmOxO31/rPM8a5R6fBjeXkF4Gvw9/N/+1Armc/j7En6A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r8Z3xQAAANsAAAAPAAAAAAAAAAAAAAAAAJgCAABkcnMv&#10;ZG93bnJldi54bWxQSwUGAAAAAAQABAD1AAAAigMAAAAA&#10;" adj="10800" fillcolor="white [3201]" strokecolor="black [3213]" strokeweight="1.25pt">
                  <v:textbox>
                    <w:txbxContent>
                      <w:p w:rsidR="008312CE" w:rsidRDefault="008312CE" w:rsidP="00276117">
                        <w:pPr>
                          <w:rPr>
                            <w:rFonts w:eastAsia="Times New Roman"/>
                          </w:rPr>
                        </w:pPr>
                      </w:p>
                    </w:txbxContent>
                  </v:textbox>
                </v:shape>
                <w10:anchorlock/>
              </v:group>
            </w:pict>
          </mc:Fallback>
        </mc:AlternateContent>
      </w:r>
    </w:p>
    <w:p w:rsidR="00F532FF" w:rsidRDefault="00F532FF" w:rsidP="00F532FF">
      <w:pPr>
        <w:tabs>
          <w:tab w:val="left" w:pos="6340"/>
        </w:tabs>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Рис. 1. Концептуальна модель </w:t>
      </w:r>
      <w:r w:rsidRPr="00A22D95">
        <w:rPr>
          <w:rFonts w:ascii="Times New Roman" w:hAnsi="Times New Roman"/>
          <w:sz w:val="28"/>
          <w:szCs w:val="28"/>
          <w:lang w:val="uk-UA"/>
        </w:rPr>
        <w:t>стратегічн</w:t>
      </w:r>
      <w:r>
        <w:rPr>
          <w:rFonts w:ascii="Times New Roman" w:hAnsi="Times New Roman"/>
          <w:sz w:val="28"/>
          <w:szCs w:val="28"/>
          <w:lang w:val="uk-UA"/>
        </w:rPr>
        <w:t>ого</w:t>
      </w:r>
      <w:r w:rsidRPr="00A22D95">
        <w:rPr>
          <w:rFonts w:ascii="Times New Roman" w:hAnsi="Times New Roman"/>
          <w:sz w:val="28"/>
          <w:szCs w:val="28"/>
          <w:lang w:val="uk-UA"/>
        </w:rPr>
        <w:t xml:space="preserve"> управління розвитком потенціалу аграрного підприємства в умовах адаптаційних змін</w:t>
      </w:r>
      <w:r>
        <w:rPr>
          <w:rFonts w:ascii="Times New Roman" w:hAnsi="Times New Roman"/>
          <w:sz w:val="28"/>
          <w:szCs w:val="28"/>
          <w:lang w:val="uk-UA"/>
        </w:rPr>
        <w:t xml:space="preserve"> </w:t>
      </w:r>
    </w:p>
    <w:p w:rsidR="00CE1A25" w:rsidRDefault="00CE1A25" w:rsidP="00CE1A25">
      <w:pPr>
        <w:tabs>
          <w:tab w:val="left" w:pos="6340"/>
        </w:tabs>
        <w:spacing w:after="0" w:line="360" w:lineRule="auto"/>
        <w:ind w:firstLine="709"/>
        <w:rPr>
          <w:rFonts w:ascii="Times New Roman" w:hAnsi="Times New Roman"/>
          <w:i/>
          <w:sz w:val="24"/>
          <w:szCs w:val="24"/>
        </w:rPr>
      </w:pPr>
      <w:proofErr w:type="spellStart"/>
      <w:r>
        <w:rPr>
          <w:rFonts w:ascii="Times New Roman" w:hAnsi="Times New Roman"/>
          <w:i/>
          <w:sz w:val="24"/>
          <w:szCs w:val="24"/>
        </w:rPr>
        <w:t>Джерело</w:t>
      </w:r>
      <w:proofErr w:type="spellEnd"/>
      <w:r>
        <w:rPr>
          <w:rFonts w:ascii="Times New Roman" w:hAnsi="Times New Roman"/>
          <w:i/>
          <w:sz w:val="24"/>
          <w:szCs w:val="24"/>
        </w:rPr>
        <w:t xml:space="preserve">: </w:t>
      </w:r>
      <w:proofErr w:type="spellStart"/>
      <w:r>
        <w:rPr>
          <w:rFonts w:ascii="Times New Roman" w:hAnsi="Times New Roman"/>
          <w:i/>
          <w:sz w:val="24"/>
          <w:szCs w:val="24"/>
        </w:rPr>
        <w:t>розроблено</w:t>
      </w:r>
      <w:proofErr w:type="spellEnd"/>
      <w:r>
        <w:rPr>
          <w:rFonts w:ascii="Times New Roman" w:hAnsi="Times New Roman"/>
          <w:i/>
          <w:sz w:val="24"/>
          <w:szCs w:val="24"/>
        </w:rPr>
        <w:t xml:space="preserve"> автором</w:t>
      </w:r>
    </w:p>
    <w:p w:rsidR="00F532FF" w:rsidRDefault="00F532FF" w:rsidP="00CE1A25">
      <w:pPr>
        <w:spacing w:after="0" w:line="360" w:lineRule="auto"/>
        <w:ind w:firstLine="720"/>
        <w:jc w:val="both"/>
        <w:rPr>
          <w:rFonts w:ascii="Times New Roman" w:hAnsi="Times New Roman"/>
          <w:sz w:val="28"/>
          <w:szCs w:val="28"/>
          <w:lang w:val="uk-UA"/>
        </w:rPr>
      </w:pPr>
    </w:p>
    <w:p w:rsidR="00C6494E" w:rsidRPr="000463C6" w:rsidRDefault="00C6494E" w:rsidP="000463C6">
      <w:pPr>
        <w:spacing w:after="0" w:line="360" w:lineRule="auto"/>
        <w:ind w:firstLine="720"/>
        <w:jc w:val="both"/>
        <w:rPr>
          <w:rFonts w:ascii="Times New Roman" w:hAnsi="Times New Roman" w:cs="Times New Roman"/>
          <w:sz w:val="28"/>
          <w:szCs w:val="28"/>
          <w:lang w:val="uk-UA"/>
        </w:rPr>
      </w:pPr>
      <w:r>
        <w:rPr>
          <w:rFonts w:ascii="Times New Roman" w:hAnsi="Times New Roman"/>
          <w:sz w:val="28"/>
          <w:szCs w:val="28"/>
          <w:lang w:val="uk-UA"/>
        </w:rPr>
        <w:t xml:space="preserve">Узагальнюючи проведені дослідження слід зазначити, що стратегічне управління розвитком потенціалу – це базовий напрям стратегічного </w:t>
      </w:r>
      <w:r>
        <w:rPr>
          <w:rFonts w:ascii="Times New Roman" w:hAnsi="Times New Roman"/>
          <w:sz w:val="28"/>
          <w:szCs w:val="28"/>
          <w:lang w:val="uk-UA"/>
        </w:rPr>
        <w:lastRenderedPageBreak/>
        <w:t>менеджменту підприємства</w:t>
      </w:r>
      <w:r w:rsidR="005379AE">
        <w:rPr>
          <w:rFonts w:ascii="Times New Roman" w:hAnsi="Times New Roman"/>
          <w:sz w:val="28"/>
          <w:szCs w:val="28"/>
          <w:lang w:val="uk-UA"/>
        </w:rPr>
        <w:t xml:space="preserve">, який забезпечує перспективне позиціонування </w:t>
      </w:r>
      <w:r w:rsidR="005379AE" w:rsidRPr="000463C6">
        <w:rPr>
          <w:rFonts w:ascii="Times New Roman" w:hAnsi="Times New Roman" w:cs="Times New Roman"/>
          <w:sz w:val="28"/>
          <w:szCs w:val="28"/>
          <w:lang w:val="uk-UA"/>
        </w:rPr>
        <w:t xml:space="preserve">суб’єкта господарювання у ринковому середовищі. Розвиток потенціалу підприємства має здійснюватись на інноваційній основі, враховуючи внутрішні можливості, зовнішні загрози та можливості. </w:t>
      </w:r>
    </w:p>
    <w:p w:rsidR="000463C6" w:rsidRDefault="005379AE" w:rsidP="008E6D03">
      <w:pPr>
        <w:spacing w:after="0" w:line="360" w:lineRule="auto"/>
        <w:ind w:firstLine="720"/>
        <w:jc w:val="both"/>
        <w:rPr>
          <w:rFonts w:ascii="Times New Roman" w:hAnsi="Times New Roman" w:cs="Times New Roman"/>
          <w:sz w:val="28"/>
          <w:szCs w:val="28"/>
          <w:lang w:val="uk-UA"/>
        </w:rPr>
      </w:pPr>
      <w:r w:rsidRPr="000463C6">
        <w:rPr>
          <w:rFonts w:ascii="Times New Roman" w:hAnsi="Times New Roman" w:cs="Times New Roman"/>
          <w:b/>
          <w:sz w:val="28"/>
          <w:szCs w:val="28"/>
          <w:lang w:val="uk-UA"/>
        </w:rPr>
        <w:t xml:space="preserve">Висновки. </w:t>
      </w:r>
      <w:r w:rsidR="000463C6" w:rsidRPr="000463C6">
        <w:rPr>
          <w:rFonts w:ascii="Times New Roman" w:hAnsi="Times New Roman" w:cs="Times New Roman"/>
          <w:sz w:val="28"/>
          <w:szCs w:val="28"/>
          <w:lang w:val="uk-UA"/>
        </w:rPr>
        <w:t xml:space="preserve">Наявність у підприємства потенціалу та ефективне стратегічне управління його розвитком є визначальними орієнтирами для формування </w:t>
      </w:r>
      <w:proofErr w:type="spellStart"/>
      <w:r w:rsidR="000463C6" w:rsidRPr="000463C6">
        <w:rPr>
          <w:rFonts w:ascii="Times New Roman" w:hAnsi="Times New Roman" w:cs="Times New Roman"/>
          <w:sz w:val="28"/>
          <w:szCs w:val="28"/>
          <w:lang w:val="uk-UA"/>
        </w:rPr>
        <w:t>візії</w:t>
      </w:r>
      <w:proofErr w:type="spellEnd"/>
      <w:r w:rsidR="000463C6" w:rsidRPr="000463C6">
        <w:rPr>
          <w:rFonts w:ascii="Times New Roman" w:hAnsi="Times New Roman" w:cs="Times New Roman"/>
          <w:sz w:val="28"/>
          <w:szCs w:val="28"/>
          <w:lang w:val="uk-UA"/>
        </w:rPr>
        <w:t xml:space="preserve"> організації у довгостроковому періоді. Потенціал підприємства включає такі складові: інноваційно-інвестиційний потенціал, грошово-фінансовий потенціал, ресурсний потенціал, імідж та корпоративна культура, техніко-технологічна база, виробничий потенціал та потужності, система логістики, маркетингово-ринковий потенціал, грошово-фінансовий потенціал</w:t>
      </w:r>
      <w:r w:rsidR="000463C6">
        <w:rPr>
          <w:rFonts w:ascii="Times New Roman" w:hAnsi="Times New Roman" w:cs="Times New Roman"/>
          <w:sz w:val="28"/>
          <w:szCs w:val="28"/>
          <w:lang w:val="uk-UA"/>
        </w:rPr>
        <w:t xml:space="preserve">. </w:t>
      </w:r>
      <w:r w:rsidR="008E6D03">
        <w:rPr>
          <w:rFonts w:ascii="Times New Roman" w:hAnsi="Times New Roman" w:cs="Times New Roman"/>
          <w:sz w:val="28"/>
          <w:szCs w:val="28"/>
          <w:lang w:val="uk-UA"/>
        </w:rPr>
        <w:t xml:space="preserve">Головними викликами для аграрного підприємства в сучасних умовах є: зняття мораторію на продаж землі, поглиблення процесів євроінтеграції та глобалізації, зміни клімату. </w:t>
      </w:r>
      <w:r w:rsidR="000463C6">
        <w:rPr>
          <w:rFonts w:ascii="Times New Roman" w:hAnsi="Times New Roman" w:cs="Times New Roman"/>
          <w:sz w:val="28"/>
          <w:szCs w:val="28"/>
          <w:lang w:val="uk-UA"/>
        </w:rPr>
        <w:t xml:space="preserve">Стратегія управління розвитком </w:t>
      </w:r>
      <w:r w:rsidR="000463C6" w:rsidRPr="008E6D03">
        <w:rPr>
          <w:rFonts w:ascii="Times New Roman" w:hAnsi="Times New Roman" w:cs="Times New Roman"/>
          <w:sz w:val="28"/>
          <w:szCs w:val="28"/>
          <w:lang w:val="uk-UA"/>
        </w:rPr>
        <w:t xml:space="preserve">потенціалу аграрного підприємства в умовах адаптаційних змін </w:t>
      </w:r>
      <w:r w:rsidR="008E6D03" w:rsidRPr="008E6D03">
        <w:rPr>
          <w:rFonts w:ascii="Times New Roman" w:hAnsi="Times New Roman" w:cs="Times New Roman"/>
          <w:sz w:val="28"/>
          <w:szCs w:val="28"/>
          <w:lang w:val="uk-UA"/>
        </w:rPr>
        <w:t>має бути інтегрован</w:t>
      </w:r>
      <w:r w:rsidR="0012428E">
        <w:rPr>
          <w:rFonts w:ascii="Times New Roman" w:hAnsi="Times New Roman" w:cs="Times New Roman"/>
          <w:sz w:val="28"/>
          <w:szCs w:val="28"/>
          <w:lang w:val="uk-UA"/>
        </w:rPr>
        <w:t>і</w:t>
      </w:r>
      <w:r w:rsidR="008E6D03" w:rsidRPr="008E6D03">
        <w:rPr>
          <w:rFonts w:ascii="Times New Roman" w:hAnsi="Times New Roman" w:cs="Times New Roman"/>
          <w:sz w:val="28"/>
          <w:szCs w:val="28"/>
          <w:lang w:val="uk-UA"/>
        </w:rPr>
        <w:t xml:space="preserve"> с</w:t>
      </w:r>
      <w:proofErr w:type="spellStart"/>
      <w:r w:rsidR="000463C6" w:rsidRPr="008E6D03">
        <w:rPr>
          <w:rFonts w:ascii="Times New Roman" w:hAnsi="Times New Roman" w:cs="Times New Roman"/>
          <w:sz w:val="28"/>
          <w:szCs w:val="28"/>
        </w:rPr>
        <w:t>истем</w:t>
      </w:r>
      <w:proofErr w:type="spellEnd"/>
      <w:r w:rsidR="008E6D03">
        <w:rPr>
          <w:rFonts w:ascii="Times New Roman" w:hAnsi="Times New Roman" w:cs="Times New Roman"/>
          <w:sz w:val="28"/>
          <w:szCs w:val="28"/>
          <w:lang w:val="uk-UA"/>
        </w:rPr>
        <w:t>и</w:t>
      </w:r>
      <w:r w:rsidR="000463C6" w:rsidRPr="008E6D03">
        <w:rPr>
          <w:rFonts w:ascii="Times New Roman" w:hAnsi="Times New Roman" w:cs="Times New Roman"/>
          <w:sz w:val="28"/>
          <w:szCs w:val="28"/>
        </w:rPr>
        <w:t xml:space="preserve"> </w:t>
      </w:r>
      <w:proofErr w:type="spellStart"/>
      <w:r w:rsidR="008E6D03" w:rsidRPr="008E6D03">
        <w:rPr>
          <w:rFonts w:ascii="Times New Roman" w:hAnsi="Times New Roman" w:cs="Times New Roman"/>
          <w:sz w:val="28"/>
          <w:szCs w:val="28"/>
        </w:rPr>
        <w:t>стратегічного</w:t>
      </w:r>
      <w:proofErr w:type="spellEnd"/>
      <w:r w:rsidR="008E6D03" w:rsidRPr="008E6D03">
        <w:rPr>
          <w:rFonts w:ascii="Times New Roman" w:hAnsi="Times New Roman" w:cs="Times New Roman"/>
          <w:sz w:val="28"/>
          <w:szCs w:val="28"/>
        </w:rPr>
        <w:t xml:space="preserve">, </w:t>
      </w:r>
      <w:proofErr w:type="spellStart"/>
      <w:r w:rsidR="008E6D03" w:rsidRPr="008E6D03">
        <w:rPr>
          <w:rFonts w:ascii="Times New Roman" w:hAnsi="Times New Roman" w:cs="Times New Roman"/>
          <w:sz w:val="28"/>
          <w:szCs w:val="28"/>
        </w:rPr>
        <w:t>операційного</w:t>
      </w:r>
      <w:proofErr w:type="spellEnd"/>
      <w:r w:rsidR="008E6D03" w:rsidRPr="008E6D03">
        <w:rPr>
          <w:rFonts w:ascii="Times New Roman" w:hAnsi="Times New Roman" w:cs="Times New Roman"/>
          <w:sz w:val="28"/>
          <w:szCs w:val="28"/>
        </w:rPr>
        <w:t xml:space="preserve">, кадрового, </w:t>
      </w:r>
      <w:proofErr w:type="spellStart"/>
      <w:r w:rsidR="008E6D03" w:rsidRPr="008E6D03">
        <w:rPr>
          <w:rFonts w:ascii="Times New Roman" w:hAnsi="Times New Roman" w:cs="Times New Roman"/>
          <w:sz w:val="28"/>
          <w:szCs w:val="28"/>
        </w:rPr>
        <w:t>екологічного</w:t>
      </w:r>
      <w:proofErr w:type="spellEnd"/>
      <w:r w:rsidR="008E6D03" w:rsidRPr="008E6D03">
        <w:rPr>
          <w:rFonts w:ascii="Times New Roman" w:hAnsi="Times New Roman" w:cs="Times New Roman"/>
          <w:sz w:val="28"/>
          <w:szCs w:val="28"/>
        </w:rPr>
        <w:t xml:space="preserve"> </w:t>
      </w:r>
      <w:r w:rsidR="000463C6" w:rsidRPr="008E6D03">
        <w:rPr>
          <w:rFonts w:ascii="Times New Roman" w:hAnsi="Times New Roman" w:cs="Times New Roman"/>
          <w:sz w:val="28"/>
          <w:szCs w:val="28"/>
        </w:rPr>
        <w:t>мен</w:t>
      </w:r>
      <w:r w:rsidR="008E6D03">
        <w:rPr>
          <w:rFonts w:ascii="Times New Roman" w:hAnsi="Times New Roman" w:cs="Times New Roman"/>
          <w:sz w:val="28"/>
          <w:szCs w:val="28"/>
        </w:rPr>
        <w:t>еджменту</w:t>
      </w:r>
      <w:r w:rsidR="008E6D03">
        <w:rPr>
          <w:rFonts w:ascii="Times New Roman" w:hAnsi="Times New Roman" w:cs="Times New Roman"/>
          <w:sz w:val="28"/>
          <w:szCs w:val="28"/>
          <w:lang w:val="uk-UA"/>
        </w:rPr>
        <w:t xml:space="preserve">. </w:t>
      </w:r>
    </w:p>
    <w:p w:rsidR="0012428E" w:rsidRDefault="0012428E" w:rsidP="008E6D03">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Перспективи досліджень у даному напрямі полягають в обґрунтуванні методологічних підходів щодо оцінки потенціалу аграрних підприємств.</w:t>
      </w:r>
    </w:p>
    <w:p w:rsidR="0012428E" w:rsidRPr="0012428E" w:rsidRDefault="0012428E" w:rsidP="008E6D03">
      <w:pPr>
        <w:spacing w:after="0" w:line="360" w:lineRule="auto"/>
        <w:ind w:firstLine="720"/>
        <w:jc w:val="both"/>
        <w:rPr>
          <w:rFonts w:ascii="Times New Roman" w:hAnsi="Times New Roman" w:cs="Times New Roman"/>
          <w:sz w:val="28"/>
          <w:szCs w:val="28"/>
        </w:rPr>
      </w:pPr>
    </w:p>
    <w:p w:rsidR="00570F50" w:rsidRPr="008312CE" w:rsidRDefault="00A75A56" w:rsidP="00265F94">
      <w:pPr>
        <w:spacing w:after="0" w:line="360" w:lineRule="auto"/>
        <w:jc w:val="center"/>
        <w:rPr>
          <w:rFonts w:ascii="Times New Roman" w:hAnsi="Times New Roman" w:cs="Times New Roman"/>
          <w:b/>
          <w:sz w:val="28"/>
          <w:szCs w:val="28"/>
          <w:lang w:val="uk-UA"/>
        </w:rPr>
      </w:pPr>
      <w:r w:rsidRPr="008312CE">
        <w:rPr>
          <w:rFonts w:ascii="Times New Roman" w:hAnsi="Times New Roman" w:cs="Times New Roman"/>
          <w:b/>
          <w:sz w:val="28"/>
          <w:szCs w:val="28"/>
          <w:lang w:val="uk-UA"/>
        </w:rPr>
        <w:t>Список використаних джерел:</w:t>
      </w:r>
    </w:p>
    <w:p w:rsidR="00265F94" w:rsidRPr="003C7469" w:rsidRDefault="00265F94" w:rsidP="00265F9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1.</w:t>
      </w:r>
      <w:r w:rsidRPr="003C7469">
        <w:rPr>
          <w:rFonts w:ascii="Times New Roman" w:hAnsi="Times New Roman" w:cs="Times New Roman"/>
          <w:sz w:val="28"/>
          <w:szCs w:val="28"/>
          <w:lang w:val="en-US"/>
        </w:rPr>
        <w:t xml:space="preserve"> </w:t>
      </w:r>
      <w:proofErr w:type="spellStart"/>
      <w:proofErr w:type="gramStart"/>
      <w:r w:rsidRPr="003C7469">
        <w:rPr>
          <w:rFonts w:ascii="Times New Roman" w:hAnsi="Times New Roman" w:cs="Times New Roman"/>
          <w:sz w:val="28"/>
          <w:szCs w:val="28"/>
          <w:lang w:val="en-US"/>
        </w:rPr>
        <w:t>Великий</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тлумачний</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словник</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сучасної</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української</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мови</w:t>
      </w:r>
      <w:proofErr w:type="spellEnd"/>
      <w:r w:rsidRPr="003C7469">
        <w:rPr>
          <w:rFonts w:ascii="Times New Roman" w:hAnsi="Times New Roman" w:cs="Times New Roman"/>
          <w:sz w:val="28"/>
          <w:szCs w:val="28"/>
          <w:lang w:val="en-US"/>
        </w:rPr>
        <w:t xml:space="preserve"> / </w:t>
      </w:r>
      <w:proofErr w:type="spellStart"/>
      <w:r w:rsidRPr="003C7469">
        <w:rPr>
          <w:rFonts w:ascii="Times New Roman" w:hAnsi="Times New Roman" w:cs="Times New Roman"/>
          <w:sz w:val="28"/>
          <w:szCs w:val="28"/>
          <w:lang w:val="en-US"/>
        </w:rPr>
        <w:t>уклад</w:t>
      </w:r>
      <w:proofErr w:type="spellEnd"/>
      <w:r w:rsidRPr="003C7469">
        <w:rPr>
          <w:rFonts w:ascii="Times New Roman" w:hAnsi="Times New Roman" w:cs="Times New Roman"/>
          <w:sz w:val="28"/>
          <w:szCs w:val="28"/>
          <w:lang w:val="en-US"/>
        </w:rPr>
        <w:t>.</w:t>
      </w:r>
      <w:proofErr w:type="gramEnd"/>
      <w:r w:rsidRPr="003C7469">
        <w:rPr>
          <w:rFonts w:ascii="Times New Roman" w:hAnsi="Times New Roman" w:cs="Times New Roman"/>
          <w:sz w:val="28"/>
          <w:szCs w:val="28"/>
          <w:lang w:val="en-US"/>
        </w:rPr>
        <w:t xml:space="preserve"> </w:t>
      </w:r>
      <w:proofErr w:type="spellStart"/>
      <w:proofErr w:type="gramStart"/>
      <w:r w:rsidRPr="003C7469">
        <w:rPr>
          <w:rFonts w:ascii="Times New Roman" w:hAnsi="Times New Roman" w:cs="Times New Roman"/>
          <w:sz w:val="28"/>
          <w:szCs w:val="28"/>
          <w:lang w:val="en-US"/>
        </w:rPr>
        <w:t>та</w:t>
      </w:r>
      <w:proofErr w:type="spellEnd"/>
      <w:proofErr w:type="gram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гол</w:t>
      </w:r>
      <w:proofErr w:type="spellEnd"/>
      <w:r w:rsidRPr="003C7469">
        <w:rPr>
          <w:rFonts w:ascii="Times New Roman" w:hAnsi="Times New Roman" w:cs="Times New Roman"/>
          <w:sz w:val="28"/>
          <w:szCs w:val="28"/>
          <w:lang w:val="en-US"/>
        </w:rPr>
        <w:t xml:space="preserve">. </w:t>
      </w:r>
      <w:proofErr w:type="spellStart"/>
      <w:proofErr w:type="gramStart"/>
      <w:r w:rsidRPr="003C7469">
        <w:rPr>
          <w:rFonts w:ascii="Times New Roman" w:hAnsi="Times New Roman" w:cs="Times New Roman"/>
          <w:sz w:val="28"/>
          <w:szCs w:val="28"/>
          <w:lang w:val="en-US"/>
        </w:rPr>
        <w:t>ред</w:t>
      </w:r>
      <w:proofErr w:type="spellEnd"/>
      <w:proofErr w:type="gramEnd"/>
      <w:r w:rsidRPr="003C7469">
        <w:rPr>
          <w:rFonts w:ascii="Times New Roman" w:hAnsi="Times New Roman" w:cs="Times New Roman"/>
          <w:sz w:val="28"/>
          <w:szCs w:val="28"/>
          <w:lang w:val="en-US"/>
        </w:rPr>
        <w:t xml:space="preserve">. В.Т. </w:t>
      </w:r>
      <w:proofErr w:type="spellStart"/>
      <w:r w:rsidRPr="003C7469">
        <w:rPr>
          <w:rFonts w:ascii="Times New Roman" w:hAnsi="Times New Roman" w:cs="Times New Roman"/>
          <w:sz w:val="28"/>
          <w:szCs w:val="28"/>
          <w:lang w:val="en-US"/>
        </w:rPr>
        <w:t>Бусел</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Київ</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Ірпінь</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Перун</w:t>
      </w:r>
      <w:proofErr w:type="spellEnd"/>
      <w:r w:rsidRPr="003C7469">
        <w:rPr>
          <w:rFonts w:ascii="Times New Roman" w:hAnsi="Times New Roman" w:cs="Times New Roman"/>
          <w:sz w:val="28"/>
          <w:szCs w:val="28"/>
          <w:lang w:val="en-US"/>
        </w:rPr>
        <w:t xml:space="preserve">, 2005. Т. VIII. </w:t>
      </w:r>
      <w:proofErr w:type="gramStart"/>
      <w:r w:rsidRPr="003C7469">
        <w:rPr>
          <w:rFonts w:ascii="Times New Roman" w:hAnsi="Times New Roman" w:cs="Times New Roman"/>
          <w:sz w:val="28"/>
          <w:szCs w:val="28"/>
          <w:lang w:val="en-US"/>
        </w:rPr>
        <w:t>1728 с.</w:t>
      </w:r>
      <w:proofErr w:type="gramEnd"/>
    </w:p>
    <w:p w:rsidR="00265F94" w:rsidRPr="003C7469" w:rsidRDefault="00265F94" w:rsidP="00265F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proofErr w:type="spellStart"/>
      <w:r w:rsidRPr="003C7469">
        <w:rPr>
          <w:rFonts w:ascii="Times New Roman" w:hAnsi="Times New Roman" w:cs="Times New Roman"/>
          <w:sz w:val="28"/>
          <w:szCs w:val="28"/>
          <w:lang w:val="uk-UA"/>
        </w:rPr>
        <w:t>Скоробогата</w:t>
      </w:r>
      <w:proofErr w:type="spellEnd"/>
      <w:r w:rsidRPr="003C7469">
        <w:rPr>
          <w:rFonts w:ascii="Times New Roman" w:hAnsi="Times New Roman" w:cs="Times New Roman"/>
          <w:sz w:val="28"/>
          <w:szCs w:val="28"/>
          <w:lang w:val="uk-UA"/>
        </w:rPr>
        <w:t xml:space="preserve"> Л.В. Оцінка та технології обліку економічного пот</w:t>
      </w:r>
      <w:r>
        <w:rPr>
          <w:rFonts w:ascii="Times New Roman" w:hAnsi="Times New Roman" w:cs="Times New Roman"/>
          <w:sz w:val="28"/>
          <w:szCs w:val="28"/>
          <w:lang w:val="uk-UA"/>
        </w:rPr>
        <w:t xml:space="preserve">енціалу діяльності підприємств </w:t>
      </w:r>
      <w:r w:rsidRPr="003C7469">
        <w:rPr>
          <w:rFonts w:ascii="Times New Roman" w:hAnsi="Times New Roman" w:cs="Times New Roman"/>
          <w:sz w:val="28"/>
          <w:szCs w:val="28"/>
          <w:lang w:val="uk-UA"/>
        </w:rPr>
        <w:t xml:space="preserve">: дис. … </w:t>
      </w:r>
      <w:proofErr w:type="spellStart"/>
      <w:r w:rsidRPr="003C7469">
        <w:rPr>
          <w:rFonts w:ascii="Times New Roman" w:hAnsi="Times New Roman" w:cs="Times New Roman"/>
          <w:sz w:val="28"/>
          <w:szCs w:val="28"/>
          <w:lang w:val="uk-UA"/>
        </w:rPr>
        <w:t>к.е.н</w:t>
      </w:r>
      <w:proofErr w:type="spellEnd"/>
      <w:r w:rsidRPr="003C7469">
        <w:rPr>
          <w:rFonts w:ascii="Times New Roman" w:hAnsi="Times New Roman" w:cs="Times New Roman"/>
          <w:sz w:val="28"/>
          <w:szCs w:val="28"/>
          <w:lang w:val="uk-UA"/>
        </w:rPr>
        <w:t xml:space="preserve">.: 08.06.04. «Державна академія статистики, обліку та аудиту Держкомстату України». Київ, 2005. 220 с. </w:t>
      </w:r>
    </w:p>
    <w:p w:rsidR="00265F94" w:rsidRPr="003C7469" w:rsidRDefault="00265F94" w:rsidP="00265F9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3</w:t>
      </w:r>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Квасній</w:t>
      </w:r>
      <w:proofErr w:type="spellEnd"/>
      <w:r w:rsidRPr="003C7469">
        <w:rPr>
          <w:rFonts w:ascii="Times New Roman" w:hAnsi="Times New Roman" w:cs="Times New Roman"/>
          <w:sz w:val="28"/>
          <w:szCs w:val="28"/>
          <w:lang w:val="en-US"/>
        </w:rPr>
        <w:t xml:space="preserve"> Л.Г. </w:t>
      </w:r>
      <w:proofErr w:type="spellStart"/>
      <w:r w:rsidRPr="003C7469">
        <w:rPr>
          <w:rFonts w:ascii="Times New Roman" w:hAnsi="Times New Roman" w:cs="Times New Roman"/>
          <w:sz w:val="28"/>
          <w:szCs w:val="28"/>
          <w:lang w:val="en-US"/>
        </w:rPr>
        <w:t>Антикризове</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управління</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економічним</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потенціалом</w:t>
      </w:r>
      <w:proofErr w:type="spellEnd"/>
      <w:r w:rsidRPr="003C7469">
        <w:rPr>
          <w:rFonts w:ascii="Times New Roman" w:hAnsi="Times New Roman" w:cs="Times New Roman"/>
          <w:sz w:val="28"/>
          <w:szCs w:val="28"/>
          <w:lang w:val="en-US"/>
        </w:rPr>
        <w:t xml:space="preserve">. </w:t>
      </w:r>
      <w:proofErr w:type="spellStart"/>
      <w:proofErr w:type="gramStart"/>
      <w:r w:rsidRPr="003C7469">
        <w:rPr>
          <w:rFonts w:ascii="Times New Roman" w:hAnsi="Times New Roman" w:cs="Times New Roman"/>
          <w:sz w:val="28"/>
          <w:szCs w:val="28"/>
          <w:lang w:val="en-US"/>
        </w:rPr>
        <w:t>Бізнес</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Інформ</w:t>
      </w:r>
      <w:proofErr w:type="spellEnd"/>
      <w:r w:rsidRPr="003C7469">
        <w:rPr>
          <w:rFonts w:ascii="Times New Roman" w:hAnsi="Times New Roman" w:cs="Times New Roman"/>
          <w:sz w:val="28"/>
          <w:szCs w:val="28"/>
          <w:lang w:val="en-US"/>
        </w:rPr>
        <w:t>. 2012.</w:t>
      </w:r>
      <w:proofErr w:type="gramEnd"/>
      <w:r w:rsidRPr="003C7469">
        <w:rPr>
          <w:rFonts w:ascii="Times New Roman" w:hAnsi="Times New Roman" w:cs="Times New Roman"/>
          <w:sz w:val="28"/>
          <w:szCs w:val="28"/>
          <w:lang w:val="en-US"/>
        </w:rPr>
        <w:t xml:space="preserve"> </w:t>
      </w:r>
      <w:proofErr w:type="gramStart"/>
      <w:r w:rsidRPr="003C7469">
        <w:rPr>
          <w:rFonts w:ascii="Times New Roman" w:hAnsi="Times New Roman" w:cs="Times New Roman"/>
          <w:sz w:val="28"/>
          <w:szCs w:val="28"/>
          <w:lang w:val="en-US"/>
        </w:rPr>
        <w:t>№ 5.</w:t>
      </w:r>
      <w:proofErr w:type="gramEnd"/>
      <w:r w:rsidRPr="003C7469">
        <w:rPr>
          <w:rFonts w:ascii="Times New Roman" w:hAnsi="Times New Roman" w:cs="Times New Roman"/>
          <w:sz w:val="28"/>
          <w:szCs w:val="28"/>
          <w:lang w:val="en-US"/>
        </w:rPr>
        <w:t xml:space="preserve"> </w:t>
      </w:r>
      <w:proofErr w:type="gramStart"/>
      <w:r w:rsidRPr="003C7469">
        <w:rPr>
          <w:rFonts w:ascii="Times New Roman" w:hAnsi="Times New Roman" w:cs="Times New Roman"/>
          <w:sz w:val="28"/>
          <w:szCs w:val="28"/>
          <w:lang w:val="en-US"/>
        </w:rPr>
        <w:t>С. 248</w:t>
      </w:r>
      <w:proofErr w:type="gramEnd"/>
      <w:r w:rsidRPr="003C7469">
        <w:rPr>
          <w:rFonts w:ascii="Times New Roman" w:hAnsi="Times New Roman" w:cs="Times New Roman"/>
          <w:sz w:val="28"/>
          <w:szCs w:val="28"/>
          <w:lang w:val="en-US"/>
        </w:rPr>
        <w:t>–250.</w:t>
      </w:r>
    </w:p>
    <w:p w:rsidR="00265F94" w:rsidRPr="003C7469" w:rsidRDefault="00265F94" w:rsidP="00265F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4. </w:t>
      </w:r>
      <w:proofErr w:type="spellStart"/>
      <w:r w:rsidRPr="003C7469">
        <w:rPr>
          <w:rFonts w:ascii="Times New Roman" w:hAnsi="Times New Roman" w:cs="Times New Roman"/>
          <w:sz w:val="28"/>
          <w:szCs w:val="28"/>
          <w:lang w:val="uk-UA"/>
        </w:rPr>
        <w:t>Балацкий</w:t>
      </w:r>
      <w:proofErr w:type="spellEnd"/>
      <w:r w:rsidRPr="003C7469">
        <w:rPr>
          <w:rFonts w:ascii="Times New Roman" w:hAnsi="Times New Roman" w:cs="Times New Roman"/>
          <w:sz w:val="28"/>
          <w:szCs w:val="28"/>
          <w:lang w:val="uk-UA"/>
        </w:rPr>
        <w:t xml:space="preserve"> О.Ф. </w:t>
      </w:r>
      <w:proofErr w:type="spellStart"/>
      <w:r w:rsidRPr="003C7469">
        <w:rPr>
          <w:rFonts w:ascii="Times New Roman" w:hAnsi="Times New Roman" w:cs="Times New Roman"/>
          <w:sz w:val="28"/>
          <w:szCs w:val="28"/>
          <w:lang w:val="uk-UA"/>
        </w:rPr>
        <w:t>Экономический</w:t>
      </w:r>
      <w:proofErr w:type="spellEnd"/>
      <w:r w:rsidRPr="003C7469">
        <w:rPr>
          <w:rFonts w:ascii="Times New Roman" w:hAnsi="Times New Roman" w:cs="Times New Roman"/>
          <w:sz w:val="28"/>
          <w:szCs w:val="28"/>
          <w:lang w:val="uk-UA"/>
        </w:rPr>
        <w:t xml:space="preserve"> </w:t>
      </w:r>
      <w:proofErr w:type="spellStart"/>
      <w:r w:rsidRPr="003C7469">
        <w:rPr>
          <w:rFonts w:ascii="Times New Roman" w:hAnsi="Times New Roman" w:cs="Times New Roman"/>
          <w:sz w:val="28"/>
          <w:szCs w:val="28"/>
          <w:lang w:val="uk-UA"/>
        </w:rPr>
        <w:t>потенциал</w:t>
      </w:r>
      <w:proofErr w:type="spellEnd"/>
      <w:r w:rsidRPr="003C7469">
        <w:rPr>
          <w:rFonts w:ascii="Times New Roman" w:hAnsi="Times New Roman" w:cs="Times New Roman"/>
          <w:sz w:val="28"/>
          <w:szCs w:val="28"/>
          <w:lang w:val="uk-UA"/>
        </w:rPr>
        <w:t xml:space="preserve"> </w:t>
      </w:r>
      <w:proofErr w:type="spellStart"/>
      <w:r w:rsidRPr="003C7469">
        <w:rPr>
          <w:rFonts w:ascii="Times New Roman" w:hAnsi="Times New Roman" w:cs="Times New Roman"/>
          <w:sz w:val="28"/>
          <w:szCs w:val="28"/>
          <w:lang w:val="uk-UA"/>
        </w:rPr>
        <w:t>административных</w:t>
      </w:r>
      <w:proofErr w:type="spellEnd"/>
      <w:r w:rsidRPr="003C7469">
        <w:rPr>
          <w:rFonts w:ascii="Times New Roman" w:hAnsi="Times New Roman" w:cs="Times New Roman"/>
          <w:sz w:val="28"/>
          <w:szCs w:val="28"/>
          <w:lang w:val="uk-UA"/>
        </w:rPr>
        <w:t xml:space="preserve"> и </w:t>
      </w:r>
      <w:proofErr w:type="spellStart"/>
      <w:r w:rsidRPr="003C7469">
        <w:rPr>
          <w:rFonts w:ascii="Times New Roman" w:hAnsi="Times New Roman" w:cs="Times New Roman"/>
          <w:sz w:val="28"/>
          <w:szCs w:val="28"/>
          <w:lang w:val="uk-UA"/>
        </w:rPr>
        <w:t>производственных</w:t>
      </w:r>
      <w:proofErr w:type="spellEnd"/>
      <w:r w:rsidRPr="003C7469">
        <w:rPr>
          <w:rFonts w:ascii="Times New Roman" w:hAnsi="Times New Roman" w:cs="Times New Roman"/>
          <w:sz w:val="28"/>
          <w:szCs w:val="28"/>
          <w:lang w:val="uk-UA"/>
        </w:rPr>
        <w:t xml:space="preserve"> систем: </w:t>
      </w:r>
      <w:proofErr w:type="spellStart"/>
      <w:r w:rsidRPr="003C7469">
        <w:rPr>
          <w:rFonts w:ascii="Times New Roman" w:hAnsi="Times New Roman" w:cs="Times New Roman"/>
          <w:sz w:val="28"/>
          <w:szCs w:val="28"/>
          <w:lang w:val="uk-UA"/>
        </w:rPr>
        <w:t>моногр</w:t>
      </w:r>
      <w:proofErr w:type="spellEnd"/>
      <w:r w:rsidRPr="003C7469">
        <w:rPr>
          <w:rFonts w:ascii="Times New Roman" w:hAnsi="Times New Roman" w:cs="Times New Roman"/>
          <w:sz w:val="28"/>
          <w:szCs w:val="28"/>
          <w:lang w:val="uk-UA"/>
        </w:rPr>
        <w:t xml:space="preserve">. </w:t>
      </w:r>
      <w:proofErr w:type="spellStart"/>
      <w:r w:rsidRPr="003C7469">
        <w:rPr>
          <w:rFonts w:ascii="Times New Roman" w:hAnsi="Times New Roman" w:cs="Times New Roman"/>
          <w:sz w:val="28"/>
          <w:szCs w:val="28"/>
          <w:lang w:val="uk-UA"/>
        </w:rPr>
        <w:t>Сумы</w:t>
      </w:r>
      <w:proofErr w:type="spellEnd"/>
      <w:r w:rsidRPr="003C7469">
        <w:rPr>
          <w:rFonts w:ascii="Times New Roman" w:hAnsi="Times New Roman" w:cs="Times New Roman"/>
          <w:sz w:val="28"/>
          <w:szCs w:val="28"/>
          <w:lang w:val="uk-UA"/>
        </w:rPr>
        <w:t xml:space="preserve">: </w:t>
      </w:r>
      <w:proofErr w:type="spellStart"/>
      <w:r w:rsidRPr="003C7469">
        <w:rPr>
          <w:rFonts w:ascii="Times New Roman" w:hAnsi="Times New Roman" w:cs="Times New Roman"/>
          <w:sz w:val="28"/>
          <w:szCs w:val="28"/>
          <w:lang w:val="uk-UA"/>
        </w:rPr>
        <w:t>Университетская</w:t>
      </w:r>
      <w:proofErr w:type="spellEnd"/>
      <w:r w:rsidRPr="003C7469">
        <w:rPr>
          <w:rFonts w:ascii="Times New Roman" w:hAnsi="Times New Roman" w:cs="Times New Roman"/>
          <w:sz w:val="28"/>
          <w:szCs w:val="28"/>
          <w:lang w:val="uk-UA"/>
        </w:rPr>
        <w:t xml:space="preserve"> книга, 2006. 972 с.</w:t>
      </w:r>
    </w:p>
    <w:p w:rsidR="00265F94" w:rsidRPr="003C7469" w:rsidRDefault="00265F94" w:rsidP="00265F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5. </w:t>
      </w:r>
      <w:proofErr w:type="spellStart"/>
      <w:r w:rsidRPr="003C7469">
        <w:rPr>
          <w:rFonts w:ascii="Times New Roman" w:hAnsi="Times New Roman" w:cs="Times New Roman"/>
          <w:sz w:val="28"/>
          <w:szCs w:val="28"/>
          <w:lang w:val="uk-UA"/>
        </w:rPr>
        <w:t>Калінеску</w:t>
      </w:r>
      <w:proofErr w:type="spellEnd"/>
      <w:r w:rsidRPr="00D13D7F">
        <w:rPr>
          <w:rFonts w:ascii="Times New Roman" w:hAnsi="Times New Roman" w:cs="Times New Roman"/>
          <w:sz w:val="28"/>
          <w:szCs w:val="28"/>
          <w:lang w:val="uk-UA"/>
        </w:rPr>
        <w:t xml:space="preserve"> </w:t>
      </w:r>
      <w:r w:rsidRPr="003C7469">
        <w:rPr>
          <w:rFonts w:ascii="Times New Roman" w:hAnsi="Times New Roman" w:cs="Times New Roman"/>
          <w:sz w:val="28"/>
          <w:szCs w:val="28"/>
          <w:lang w:val="uk-UA"/>
        </w:rPr>
        <w:t xml:space="preserve">Т.В., </w:t>
      </w:r>
      <w:proofErr w:type="spellStart"/>
      <w:r w:rsidRPr="003C7469">
        <w:rPr>
          <w:rFonts w:ascii="Times New Roman" w:hAnsi="Times New Roman" w:cs="Times New Roman"/>
          <w:sz w:val="28"/>
          <w:szCs w:val="28"/>
          <w:lang w:val="uk-UA"/>
        </w:rPr>
        <w:t>Романовська</w:t>
      </w:r>
      <w:proofErr w:type="spellEnd"/>
      <w:r w:rsidRPr="00D13D7F">
        <w:rPr>
          <w:rFonts w:ascii="Times New Roman" w:hAnsi="Times New Roman" w:cs="Times New Roman"/>
          <w:sz w:val="28"/>
          <w:szCs w:val="28"/>
          <w:lang w:val="uk-UA"/>
        </w:rPr>
        <w:t xml:space="preserve"> </w:t>
      </w:r>
      <w:r w:rsidRPr="003C7469">
        <w:rPr>
          <w:rFonts w:ascii="Times New Roman" w:hAnsi="Times New Roman" w:cs="Times New Roman"/>
          <w:sz w:val="28"/>
          <w:szCs w:val="28"/>
          <w:lang w:val="uk-UA"/>
        </w:rPr>
        <w:t xml:space="preserve">Ю.А., Кирилов О.Д. Стратегічний потенціал підприємства: формування та розвиток: </w:t>
      </w:r>
      <w:proofErr w:type="spellStart"/>
      <w:r>
        <w:rPr>
          <w:rFonts w:ascii="Times New Roman" w:hAnsi="Times New Roman" w:cs="Times New Roman"/>
          <w:sz w:val="28"/>
          <w:szCs w:val="28"/>
          <w:lang w:val="uk-UA"/>
        </w:rPr>
        <w:t>моногр</w:t>
      </w:r>
      <w:proofErr w:type="spellEnd"/>
      <w:r>
        <w:rPr>
          <w:rFonts w:ascii="Times New Roman" w:hAnsi="Times New Roman" w:cs="Times New Roman"/>
          <w:sz w:val="28"/>
          <w:szCs w:val="28"/>
          <w:lang w:val="uk-UA"/>
        </w:rPr>
        <w:t xml:space="preserve">. </w:t>
      </w:r>
      <w:r w:rsidRPr="003C7469">
        <w:rPr>
          <w:rFonts w:ascii="Times New Roman" w:hAnsi="Times New Roman" w:cs="Times New Roman"/>
          <w:sz w:val="28"/>
          <w:szCs w:val="28"/>
          <w:lang w:val="uk-UA"/>
        </w:rPr>
        <w:t>Луганськ: Вид-во СНУ ім. В. Даля, 2007. 272 с.</w:t>
      </w:r>
    </w:p>
    <w:p w:rsidR="00265F94" w:rsidRPr="003C7469" w:rsidRDefault="00265F94" w:rsidP="00265F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6</w:t>
      </w:r>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Особливості</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формування</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економічного</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потенціалу</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підприємства</w:t>
      </w:r>
      <w:proofErr w:type="spellEnd"/>
      <w:r w:rsidRPr="003C7469">
        <w:rPr>
          <w:rFonts w:ascii="Times New Roman" w:hAnsi="Times New Roman" w:cs="Times New Roman"/>
          <w:sz w:val="28"/>
          <w:szCs w:val="28"/>
          <w:lang w:val="en-US"/>
        </w:rPr>
        <w:t xml:space="preserve"> в </w:t>
      </w:r>
      <w:proofErr w:type="spellStart"/>
      <w:r w:rsidRPr="003C7469">
        <w:rPr>
          <w:rFonts w:ascii="Times New Roman" w:hAnsi="Times New Roman" w:cs="Times New Roman"/>
          <w:sz w:val="28"/>
          <w:szCs w:val="28"/>
          <w:lang w:val="en-US"/>
        </w:rPr>
        <w:t>умовах</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циклічних</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коливань</w:t>
      </w:r>
      <w:proofErr w:type="spellEnd"/>
      <w:r w:rsidRPr="003C7469">
        <w:rPr>
          <w:rFonts w:ascii="Times New Roman" w:hAnsi="Times New Roman" w:cs="Times New Roman"/>
          <w:sz w:val="28"/>
          <w:szCs w:val="28"/>
          <w:lang w:val="en-US"/>
        </w:rPr>
        <w:t xml:space="preserve"> /</w:t>
      </w:r>
      <w:r w:rsidRPr="003C7469">
        <w:rPr>
          <w:rFonts w:ascii="Times New Roman" w:hAnsi="Times New Roman" w:cs="Times New Roman"/>
          <w:sz w:val="28"/>
          <w:szCs w:val="28"/>
          <w:lang w:val="uk-UA"/>
        </w:rPr>
        <w:t xml:space="preserve"> </w:t>
      </w:r>
      <w:r w:rsidRPr="003C7469">
        <w:rPr>
          <w:rFonts w:ascii="Times New Roman" w:hAnsi="Times New Roman" w:cs="Times New Roman"/>
          <w:sz w:val="28"/>
          <w:szCs w:val="28"/>
          <w:lang w:val="en-US"/>
        </w:rPr>
        <w:t xml:space="preserve">О.І. </w:t>
      </w:r>
      <w:proofErr w:type="spellStart"/>
      <w:r w:rsidRPr="003C7469">
        <w:rPr>
          <w:rFonts w:ascii="Times New Roman" w:hAnsi="Times New Roman" w:cs="Times New Roman"/>
          <w:sz w:val="28"/>
          <w:szCs w:val="28"/>
          <w:lang w:val="en-US"/>
        </w:rPr>
        <w:t>Маслак</w:t>
      </w:r>
      <w:proofErr w:type="spellEnd"/>
      <w:r w:rsidRPr="003C7469">
        <w:rPr>
          <w:rFonts w:ascii="Times New Roman" w:hAnsi="Times New Roman" w:cs="Times New Roman"/>
          <w:sz w:val="28"/>
          <w:szCs w:val="28"/>
          <w:lang w:val="en-US"/>
        </w:rPr>
        <w:t xml:space="preserve">, Л.А. </w:t>
      </w:r>
      <w:proofErr w:type="spellStart"/>
      <w:r w:rsidRPr="003C7469">
        <w:rPr>
          <w:rFonts w:ascii="Times New Roman" w:hAnsi="Times New Roman" w:cs="Times New Roman"/>
          <w:sz w:val="28"/>
          <w:szCs w:val="28"/>
          <w:lang w:val="en-US"/>
        </w:rPr>
        <w:t>Квятковська</w:t>
      </w:r>
      <w:proofErr w:type="spellEnd"/>
      <w:r w:rsidRPr="003C7469">
        <w:rPr>
          <w:rFonts w:ascii="Times New Roman" w:hAnsi="Times New Roman" w:cs="Times New Roman"/>
          <w:sz w:val="28"/>
          <w:szCs w:val="28"/>
          <w:lang w:val="en-US"/>
        </w:rPr>
        <w:t xml:space="preserve">, О.О. </w:t>
      </w:r>
      <w:proofErr w:type="spellStart"/>
      <w:r w:rsidRPr="003C7469">
        <w:rPr>
          <w:rFonts w:ascii="Times New Roman" w:hAnsi="Times New Roman" w:cs="Times New Roman"/>
          <w:sz w:val="28"/>
          <w:szCs w:val="28"/>
          <w:lang w:val="en-US"/>
        </w:rPr>
        <w:t>Безручко</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Актуальні</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проблеми</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економіки</w:t>
      </w:r>
      <w:proofErr w:type="spellEnd"/>
      <w:r w:rsidRPr="003C7469">
        <w:rPr>
          <w:rFonts w:ascii="Times New Roman" w:hAnsi="Times New Roman" w:cs="Times New Roman"/>
          <w:sz w:val="28"/>
          <w:szCs w:val="28"/>
          <w:lang w:val="en-US"/>
        </w:rPr>
        <w:t xml:space="preserve">. 2012. № 9(135). </w:t>
      </w:r>
      <w:proofErr w:type="gramStart"/>
      <w:r w:rsidRPr="003C7469">
        <w:rPr>
          <w:rFonts w:ascii="Times New Roman" w:hAnsi="Times New Roman" w:cs="Times New Roman"/>
          <w:sz w:val="28"/>
          <w:szCs w:val="28"/>
          <w:lang w:val="en-US"/>
        </w:rPr>
        <w:t>С. 36</w:t>
      </w:r>
      <w:proofErr w:type="gramEnd"/>
      <w:r w:rsidRPr="003C7469">
        <w:rPr>
          <w:rFonts w:ascii="Times New Roman" w:hAnsi="Times New Roman" w:cs="Times New Roman"/>
          <w:sz w:val="28"/>
          <w:szCs w:val="28"/>
          <w:lang w:val="en-US"/>
        </w:rPr>
        <w:t>–46.</w:t>
      </w:r>
    </w:p>
    <w:p w:rsidR="00265F94" w:rsidRPr="003C7469" w:rsidRDefault="00265F94" w:rsidP="00265F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7. </w:t>
      </w:r>
      <w:r w:rsidRPr="003C7469">
        <w:rPr>
          <w:rFonts w:ascii="Times New Roman" w:hAnsi="Times New Roman" w:cs="Times New Roman"/>
          <w:sz w:val="28"/>
          <w:szCs w:val="28"/>
          <w:lang w:val="uk-UA"/>
        </w:rPr>
        <w:t>Орєхова А.І. Економічний потенціал підприємства: сутнісні характеристики та структуризація. Економіка та суспільство. 2018. Вип. № 17. С. 308-313.</w:t>
      </w:r>
    </w:p>
    <w:p w:rsidR="00265F94" w:rsidRPr="003C7469" w:rsidRDefault="00265F94" w:rsidP="00265F94">
      <w:pPr>
        <w:spacing w:after="0" w:line="360" w:lineRule="auto"/>
        <w:ind w:firstLine="709"/>
        <w:jc w:val="both"/>
        <w:rPr>
          <w:rFonts w:ascii="Times New Roman" w:hAnsi="Times New Roman" w:cs="Times New Roman"/>
          <w:sz w:val="28"/>
          <w:szCs w:val="28"/>
          <w:lang w:val="en-US"/>
        </w:rPr>
      </w:pPr>
      <w:r w:rsidRPr="003C7469">
        <w:rPr>
          <w:rFonts w:ascii="Times New Roman" w:hAnsi="Times New Roman" w:cs="Times New Roman"/>
          <w:sz w:val="28"/>
          <w:szCs w:val="28"/>
          <w:lang w:val="en-US"/>
        </w:rPr>
        <w:t xml:space="preserve">8. </w:t>
      </w:r>
      <w:proofErr w:type="spellStart"/>
      <w:r w:rsidRPr="003C7469">
        <w:rPr>
          <w:rFonts w:ascii="Times New Roman" w:hAnsi="Times New Roman" w:cs="Times New Roman"/>
          <w:sz w:val="28"/>
          <w:szCs w:val="28"/>
          <w:lang w:val="en-US"/>
        </w:rPr>
        <w:t>Краснокутська</w:t>
      </w:r>
      <w:proofErr w:type="spellEnd"/>
      <w:r w:rsidRPr="003C7469">
        <w:rPr>
          <w:rFonts w:ascii="Times New Roman" w:hAnsi="Times New Roman" w:cs="Times New Roman"/>
          <w:sz w:val="28"/>
          <w:szCs w:val="28"/>
          <w:lang w:val="en-US"/>
        </w:rPr>
        <w:t xml:space="preserve"> Н.С. </w:t>
      </w:r>
      <w:proofErr w:type="spellStart"/>
      <w:r w:rsidRPr="003C7469">
        <w:rPr>
          <w:rFonts w:ascii="Times New Roman" w:hAnsi="Times New Roman" w:cs="Times New Roman"/>
          <w:sz w:val="28"/>
          <w:szCs w:val="28"/>
          <w:lang w:val="en-US"/>
        </w:rPr>
        <w:t>Потенціал</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підприємства</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формування</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та</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оцінка</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навч</w:t>
      </w:r>
      <w:proofErr w:type="spellEnd"/>
      <w:r w:rsidRPr="003C7469">
        <w:rPr>
          <w:rFonts w:ascii="Times New Roman" w:hAnsi="Times New Roman" w:cs="Times New Roman"/>
          <w:sz w:val="28"/>
          <w:szCs w:val="28"/>
          <w:lang w:val="en-US"/>
        </w:rPr>
        <w:t xml:space="preserve">. </w:t>
      </w:r>
      <w:proofErr w:type="spellStart"/>
      <w:proofErr w:type="gramStart"/>
      <w:r w:rsidRPr="003C7469">
        <w:rPr>
          <w:rFonts w:ascii="Times New Roman" w:hAnsi="Times New Roman" w:cs="Times New Roman"/>
          <w:sz w:val="28"/>
          <w:szCs w:val="28"/>
          <w:lang w:val="en-US"/>
        </w:rPr>
        <w:t>посіб</w:t>
      </w:r>
      <w:proofErr w:type="spellEnd"/>
      <w:proofErr w:type="gramEnd"/>
      <w:r w:rsidRPr="003C7469">
        <w:rPr>
          <w:rFonts w:ascii="Times New Roman" w:hAnsi="Times New Roman" w:cs="Times New Roman"/>
          <w:sz w:val="28"/>
          <w:szCs w:val="28"/>
          <w:lang w:val="en-US"/>
        </w:rPr>
        <w:t xml:space="preserve">. </w:t>
      </w:r>
      <w:proofErr w:type="gramStart"/>
      <w:r w:rsidRPr="003C7469">
        <w:rPr>
          <w:rFonts w:ascii="Times New Roman" w:hAnsi="Times New Roman" w:cs="Times New Roman"/>
          <w:sz w:val="28"/>
          <w:szCs w:val="28"/>
          <w:lang w:val="en-US"/>
        </w:rPr>
        <w:t>К.:</w:t>
      </w:r>
      <w:proofErr w:type="gram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Центр</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навчальної</w:t>
      </w:r>
      <w:proofErr w:type="spellEnd"/>
      <w:r w:rsidRPr="003C7469">
        <w:rPr>
          <w:rFonts w:ascii="Times New Roman" w:hAnsi="Times New Roman" w:cs="Times New Roman"/>
          <w:sz w:val="28"/>
          <w:szCs w:val="28"/>
          <w:lang w:val="uk-UA"/>
        </w:rPr>
        <w:t xml:space="preserve"> </w:t>
      </w:r>
      <w:proofErr w:type="spellStart"/>
      <w:r w:rsidRPr="003C7469">
        <w:rPr>
          <w:rFonts w:ascii="Times New Roman" w:hAnsi="Times New Roman" w:cs="Times New Roman"/>
          <w:sz w:val="28"/>
          <w:szCs w:val="28"/>
          <w:lang w:val="en-US"/>
        </w:rPr>
        <w:t>літератури</w:t>
      </w:r>
      <w:proofErr w:type="spellEnd"/>
      <w:r w:rsidRPr="003C7469">
        <w:rPr>
          <w:rFonts w:ascii="Times New Roman" w:hAnsi="Times New Roman" w:cs="Times New Roman"/>
          <w:sz w:val="28"/>
          <w:szCs w:val="28"/>
          <w:lang w:val="en-US"/>
        </w:rPr>
        <w:t xml:space="preserve">, 2005. </w:t>
      </w:r>
      <w:proofErr w:type="gramStart"/>
      <w:r w:rsidRPr="003C7469">
        <w:rPr>
          <w:rFonts w:ascii="Times New Roman" w:hAnsi="Times New Roman" w:cs="Times New Roman"/>
          <w:sz w:val="28"/>
          <w:szCs w:val="28"/>
          <w:lang w:val="en-US"/>
        </w:rPr>
        <w:t>352 с.</w:t>
      </w:r>
      <w:proofErr w:type="gramEnd"/>
    </w:p>
    <w:p w:rsidR="00265F94" w:rsidRPr="003C7469" w:rsidRDefault="00265F94" w:rsidP="00265F94">
      <w:pPr>
        <w:spacing w:after="0" w:line="360" w:lineRule="auto"/>
        <w:ind w:firstLine="709"/>
        <w:jc w:val="both"/>
        <w:rPr>
          <w:rFonts w:ascii="Times New Roman" w:hAnsi="Times New Roman" w:cs="Times New Roman"/>
          <w:sz w:val="28"/>
          <w:szCs w:val="28"/>
          <w:lang w:val="uk-UA"/>
        </w:rPr>
      </w:pPr>
      <w:r w:rsidRPr="003C7469">
        <w:rPr>
          <w:rFonts w:ascii="Times New Roman" w:hAnsi="Times New Roman" w:cs="Times New Roman"/>
          <w:sz w:val="28"/>
          <w:szCs w:val="28"/>
          <w:lang w:val="en-US"/>
        </w:rPr>
        <w:t xml:space="preserve">9. </w:t>
      </w:r>
      <w:proofErr w:type="spellStart"/>
      <w:r w:rsidRPr="003C7469">
        <w:rPr>
          <w:rFonts w:ascii="Times New Roman" w:hAnsi="Times New Roman" w:cs="Times New Roman"/>
          <w:sz w:val="28"/>
          <w:szCs w:val="28"/>
          <w:lang w:val="en-US"/>
        </w:rPr>
        <w:t>Березін</w:t>
      </w:r>
      <w:proofErr w:type="spellEnd"/>
      <w:r w:rsidRPr="003C7469">
        <w:rPr>
          <w:rFonts w:ascii="Times New Roman" w:hAnsi="Times New Roman" w:cs="Times New Roman"/>
          <w:sz w:val="28"/>
          <w:szCs w:val="28"/>
          <w:lang w:val="en-US"/>
        </w:rPr>
        <w:t xml:space="preserve"> О.В., </w:t>
      </w:r>
      <w:proofErr w:type="spellStart"/>
      <w:r w:rsidRPr="003C7469">
        <w:rPr>
          <w:rFonts w:ascii="Times New Roman" w:hAnsi="Times New Roman" w:cs="Times New Roman"/>
          <w:sz w:val="28"/>
          <w:szCs w:val="28"/>
          <w:lang w:val="en-US"/>
        </w:rPr>
        <w:t>Плотник</w:t>
      </w:r>
      <w:proofErr w:type="spellEnd"/>
      <w:r w:rsidRPr="003C7469">
        <w:rPr>
          <w:rFonts w:ascii="Times New Roman" w:hAnsi="Times New Roman" w:cs="Times New Roman"/>
          <w:sz w:val="28"/>
          <w:szCs w:val="28"/>
          <w:lang w:val="en-US"/>
        </w:rPr>
        <w:t xml:space="preserve"> О.Д. </w:t>
      </w:r>
      <w:proofErr w:type="spellStart"/>
      <w:r w:rsidRPr="003C7469">
        <w:rPr>
          <w:rFonts w:ascii="Times New Roman" w:hAnsi="Times New Roman" w:cs="Times New Roman"/>
          <w:sz w:val="28"/>
          <w:szCs w:val="28"/>
          <w:lang w:val="en-US"/>
        </w:rPr>
        <w:t>Економічний</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потенціал</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аграрних</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підприємств</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механізми</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формування</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та</w:t>
      </w:r>
      <w:proofErr w:type="spellEnd"/>
      <w:r w:rsidRPr="003C7469">
        <w:rPr>
          <w:rFonts w:ascii="Times New Roman" w:hAnsi="Times New Roman" w:cs="Times New Roman"/>
          <w:sz w:val="28"/>
          <w:szCs w:val="28"/>
          <w:lang w:val="uk-UA"/>
        </w:rPr>
        <w:t xml:space="preserve"> </w:t>
      </w:r>
      <w:proofErr w:type="spellStart"/>
      <w:r w:rsidRPr="003C7469">
        <w:rPr>
          <w:rFonts w:ascii="Times New Roman" w:hAnsi="Times New Roman" w:cs="Times New Roman"/>
          <w:sz w:val="28"/>
          <w:szCs w:val="28"/>
          <w:lang w:val="en-US"/>
        </w:rPr>
        <w:t>розвитку</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Полтава</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Інтер</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Графіка</w:t>
      </w:r>
      <w:proofErr w:type="spellEnd"/>
      <w:r w:rsidRPr="003C7469">
        <w:rPr>
          <w:rFonts w:ascii="Times New Roman" w:hAnsi="Times New Roman" w:cs="Times New Roman"/>
          <w:sz w:val="28"/>
          <w:szCs w:val="28"/>
          <w:lang w:val="en-US"/>
        </w:rPr>
        <w:t xml:space="preserve">, 2012. </w:t>
      </w:r>
      <w:proofErr w:type="gramStart"/>
      <w:r w:rsidRPr="003C7469">
        <w:rPr>
          <w:rFonts w:ascii="Times New Roman" w:hAnsi="Times New Roman" w:cs="Times New Roman"/>
          <w:sz w:val="28"/>
          <w:szCs w:val="28"/>
          <w:lang w:val="en-US"/>
        </w:rPr>
        <w:t>221 с.</w:t>
      </w:r>
      <w:proofErr w:type="gramEnd"/>
    </w:p>
    <w:p w:rsidR="00265F94" w:rsidRPr="003C7469" w:rsidRDefault="00265F94" w:rsidP="00265F9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10</w:t>
      </w:r>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Пастощук</w:t>
      </w:r>
      <w:proofErr w:type="spellEnd"/>
      <w:r w:rsidRPr="003C7469">
        <w:rPr>
          <w:rFonts w:ascii="Times New Roman" w:hAnsi="Times New Roman" w:cs="Times New Roman"/>
          <w:sz w:val="28"/>
          <w:szCs w:val="28"/>
          <w:lang w:val="en-US"/>
        </w:rPr>
        <w:t xml:space="preserve"> О.В. </w:t>
      </w:r>
      <w:proofErr w:type="spellStart"/>
      <w:r w:rsidRPr="003C7469">
        <w:rPr>
          <w:rFonts w:ascii="Times New Roman" w:hAnsi="Times New Roman" w:cs="Times New Roman"/>
          <w:sz w:val="28"/>
          <w:szCs w:val="28"/>
          <w:lang w:val="en-US"/>
        </w:rPr>
        <w:t>Визначення</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сутності</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понять</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потенціал</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та</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вартість</w:t>
      </w:r>
      <w:proofErr w:type="spellEnd"/>
      <w:r w:rsidRPr="003C7469">
        <w:rPr>
          <w:rFonts w:ascii="Times New Roman" w:hAnsi="Times New Roman" w:cs="Times New Roman"/>
          <w:sz w:val="28"/>
          <w:szCs w:val="28"/>
          <w:lang w:val="en-US"/>
        </w:rPr>
        <w:t xml:space="preserve">. </w:t>
      </w:r>
      <w:proofErr w:type="spellStart"/>
      <w:proofErr w:type="gramStart"/>
      <w:r w:rsidRPr="003C7469">
        <w:rPr>
          <w:rFonts w:ascii="Times New Roman" w:hAnsi="Times New Roman" w:cs="Times New Roman"/>
          <w:sz w:val="28"/>
          <w:szCs w:val="28"/>
          <w:lang w:val="en-US"/>
        </w:rPr>
        <w:t>Вісник</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Хмельницького</w:t>
      </w:r>
      <w:proofErr w:type="spellEnd"/>
      <w:r w:rsidRPr="003C7469">
        <w:rPr>
          <w:rFonts w:ascii="Times New Roman" w:hAnsi="Times New Roman" w:cs="Times New Roman"/>
          <w:sz w:val="28"/>
          <w:szCs w:val="28"/>
          <w:lang w:val="en-US"/>
        </w:rPr>
        <w:t xml:space="preserve"> </w:t>
      </w:r>
      <w:proofErr w:type="spellStart"/>
      <w:r w:rsidRPr="003C7469">
        <w:rPr>
          <w:rFonts w:ascii="Times New Roman" w:hAnsi="Times New Roman" w:cs="Times New Roman"/>
          <w:sz w:val="28"/>
          <w:szCs w:val="28"/>
          <w:lang w:val="en-US"/>
        </w:rPr>
        <w:t>національного</w:t>
      </w:r>
      <w:proofErr w:type="spellEnd"/>
      <w:r w:rsidRPr="003C7469">
        <w:rPr>
          <w:rFonts w:ascii="Times New Roman" w:hAnsi="Times New Roman" w:cs="Times New Roman"/>
          <w:sz w:val="28"/>
          <w:szCs w:val="28"/>
          <w:lang w:val="uk-UA"/>
        </w:rPr>
        <w:t xml:space="preserve"> </w:t>
      </w:r>
      <w:proofErr w:type="spellStart"/>
      <w:r w:rsidRPr="003C7469">
        <w:rPr>
          <w:rFonts w:ascii="Times New Roman" w:hAnsi="Times New Roman" w:cs="Times New Roman"/>
          <w:sz w:val="28"/>
          <w:szCs w:val="28"/>
          <w:lang w:val="en-US"/>
        </w:rPr>
        <w:t>університету</w:t>
      </w:r>
      <w:proofErr w:type="spellEnd"/>
      <w:r w:rsidRPr="003C7469">
        <w:rPr>
          <w:rFonts w:ascii="Times New Roman" w:hAnsi="Times New Roman" w:cs="Times New Roman"/>
          <w:sz w:val="28"/>
          <w:szCs w:val="28"/>
          <w:lang w:val="en-US"/>
        </w:rPr>
        <w:t>.</w:t>
      </w:r>
      <w:proofErr w:type="gramEnd"/>
      <w:r w:rsidRPr="003C7469">
        <w:rPr>
          <w:rFonts w:ascii="Times New Roman" w:hAnsi="Times New Roman" w:cs="Times New Roman"/>
          <w:sz w:val="28"/>
          <w:szCs w:val="28"/>
          <w:lang w:val="en-US"/>
        </w:rPr>
        <w:t xml:space="preserve"> 2010. № 4. T. 4. </w:t>
      </w:r>
      <w:proofErr w:type="gramStart"/>
      <w:r w:rsidRPr="003C7469">
        <w:rPr>
          <w:rFonts w:ascii="Times New Roman" w:hAnsi="Times New Roman" w:cs="Times New Roman"/>
          <w:sz w:val="28"/>
          <w:szCs w:val="28"/>
          <w:lang w:val="en-US"/>
        </w:rPr>
        <w:t>С. 305</w:t>
      </w:r>
      <w:proofErr w:type="gramEnd"/>
      <w:r w:rsidRPr="003C7469">
        <w:rPr>
          <w:rFonts w:ascii="Times New Roman" w:hAnsi="Times New Roman" w:cs="Times New Roman"/>
          <w:sz w:val="28"/>
          <w:szCs w:val="28"/>
          <w:lang w:val="en-US"/>
        </w:rPr>
        <w:t>–308.</w:t>
      </w:r>
    </w:p>
    <w:p w:rsidR="00265F94" w:rsidRPr="003C7469" w:rsidRDefault="00265F94" w:rsidP="00265F9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11. </w:t>
      </w:r>
      <w:proofErr w:type="spellStart"/>
      <w:r w:rsidRPr="003C7469">
        <w:rPr>
          <w:rFonts w:ascii="Times New Roman" w:hAnsi="Times New Roman" w:cs="Times New Roman"/>
          <w:sz w:val="28"/>
          <w:szCs w:val="28"/>
          <w:lang w:val="uk-UA"/>
        </w:rPr>
        <w:t>Федонін</w:t>
      </w:r>
      <w:proofErr w:type="spellEnd"/>
      <w:r w:rsidRPr="003C7469">
        <w:rPr>
          <w:rFonts w:ascii="Times New Roman" w:hAnsi="Times New Roman" w:cs="Times New Roman"/>
          <w:sz w:val="28"/>
          <w:szCs w:val="28"/>
          <w:lang w:val="uk-UA"/>
        </w:rPr>
        <w:t xml:space="preserve"> О. </w:t>
      </w:r>
      <w:proofErr w:type="gramStart"/>
      <w:r w:rsidRPr="003C7469">
        <w:rPr>
          <w:rFonts w:ascii="Times New Roman" w:hAnsi="Times New Roman" w:cs="Times New Roman"/>
          <w:sz w:val="28"/>
          <w:szCs w:val="28"/>
          <w:lang w:val="uk-UA"/>
        </w:rPr>
        <w:t>С.</w:t>
      </w:r>
      <w:r>
        <w:rPr>
          <w:rFonts w:ascii="Times New Roman" w:hAnsi="Times New Roman" w:cs="Times New Roman"/>
          <w:sz w:val="28"/>
          <w:szCs w:val="28"/>
          <w:lang w:val="en-US"/>
        </w:rPr>
        <w:t>,</w:t>
      </w:r>
      <w:proofErr w:type="gramEnd"/>
      <w:r w:rsidRPr="003C7469">
        <w:rPr>
          <w:rFonts w:ascii="Times New Roman" w:hAnsi="Times New Roman" w:cs="Times New Roman"/>
          <w:sz w:val="28"/>
          <w:szCs w:val="28"/>
          <w:lang w:val="uk-UA"/>
        </w:rPr>
        <w:t xml:space="preserve"> Рєпіна</w:t>
      </w:r>
      <w:r w:rsidRPr="00CD7D96">
        <w:rPr>
          <w:rFonts w:ascii="Times New Roman" w:hAnsi="Times New Roman" w:cs="Times New Roman"/>
          <w:sz w:val="28"/>
          <w:szCs w:val="28"/>
          <w:lang w:val="uk-UA"/>
        </w:rPr>
        <w:t xml:space="preserve"> </w:t>
      </w:r>
      <w:r w:rsidRPr="003C7469">
        <w:rPr>
          <w:rFonts w:ascii="Times New Roman" w:hAnsi="Times New Roman" w:cs="Times New Roman"/>
          <w:sz w:val="28"/>
          <w:szCs w:val="28"/>
          <w:lang w:val="uk-UA"/>
        </w:rPr>
        <w:t>І.</w:t>
      </w:r>
      <w:r>
        <w:rPr>
          <w:rFonts w:ascii="Times New Roman" w:hAnsi="Times New Roman" w:cs="Times New Roman"/>
          <w:sz w:val="28"/>
          <w:szCs w:val="28"/>
          <w:lang w:val="en-US"/>
        </w:rPr>
        <w:t xml:space="preserve"> </w:t>
      </w:r>
      <w:r w:rsidRPr="003C7469">
        <w:rPr>
          <w:rFonts w:ascii="Times New Roman" w:hAnsi="Times New Roman" w:cs="Times New Roman"/>
          <w:sz w:val="28"/>
          <w:szCs w:val="28"/>
          <w:lang w:val="uk-UA"/>
        </w:rPr>
        <w:t xml:space="preserve">М., </w:t>
      </w:r>
      <w:proofErr w:type="spellStart"/>
      <w:r w:rsidRPr="003C7469">
        <w:rPr>
          <w:rFonts w:ascii="Times New Roman" w:hAnsi="Times New Roman" w:cs="Times New Roman"/>
          <w:sz w:val="28"/>
          <w:szCs w:val="28"/>
          <w:lang w:val="uk-UA"/>
        </w:rPr>
        <w:t>Олексюк</w:t>
      </w:r>
      <w:proofErr w:type="spellEnd"/>
      <w:r w:rsidRPr="003C7469">
        <w:rPr>
          <w:rFonts w:ascii="Times New Roman" w:hAnsi="Times New Roman" w:cs="Times New Roman"/>
          <w:sz w:val="28"/>
          <w:szCs w:val="28"/>
          <w:lang w:val="uk-UA"/>
        </w:rPr>
        <w:t xml:space="preserve"> О.</w:t>
      </w:r>
      <w:r>
        <w:rPr>
          <w:rFonts w:ascii="Times New Roman" w:hAnsi="Times New Roman" w:cs="Times New Roman"/>
          <w:sz w:val="28"/>
          <w:szCs w:val="28"/>
          <w:lang w:val="en-US"/>
        </w:rPr>
        <w:t xml:space="preserve"> </w:t>
      </w:r>
      <w:r w:rsidRPr="003C7469">
        <w:rPr>
          <w:rFonts w:ascii="Times New Roman" w:hAnsi="Times New Roman" w:cs="Times New Roman"/>
          <w:sz w:val="28"/>
          <w:szCs w:val="28"/>
          <w:lang w:val="uk-UA"/>
        </w:rPr>
        <w:t xml:space="preserve">І. Потенціал підприємства: формування та оцінка: </w:t>
      </w:r>
      <w:proofErr w:type="spellStart"/>
      <w:r w:rsidRPr="003C7469">
        <w:rPr>
          <w:rFonts w:ascii="Times New Roman" w:hAnsi="Times New Roman" w:cs="Times New Roman"/>
          <w:sz w:val="28"/>
          <w:szCs w:val="28"/>
          <w:lang w:val="uk-UA"/>
        </w:rPr>
        <w:t>навч.-метод</w:t>
      </w:r>
      <w:proofErr w:type="spellEnd"/>
      <w:r w:rsidRPr="003C7469">
        <w:rPr>
          <w:rFonts w:ascii="Times New Roman" w:hAnsi="Times New Roman" w:cs="Times New Roman"/>
          <w:sz w:val="28"/>
          <w:szCs w:val="28"/>
          <w:lang w:val="uk-UA"/>
        </w:rPr>
        <w:t xml:space="preserve">. </w:t>
      </w:r>
      <w:proofErr w:type="spellStart"/>
      <w:r w:rsidRPr="003C7469">
        <w:rPr>
          <w:rFonts w:ascii="Times New Roman" w:hAnsi="Times New Roman" w:cs="Times New Roman"/>
          <w:sz w:val="28"/>
          <w:szCs w:val="28"/>
          <w:lang w:val="uk-UA"/>
        </w:rPr>
        <w:t>посіб</w:t>
      </w:r>
      <w:proofErr w:type="spellEnd"/>
      <w:r w:rsidRPr="003C7469">
        <w:rPr>
          <w:rFonts w:ascii="Times New Roman" w:hAnsi="Times New Roman" w:cs="Times New Roman"/>
          <w:sz w:val="28"/>
          <w:szCs w:val="28"/>
          <w:lang w:val="uk-UA"/>
        </w:rPr>
        <w:t>. для с</w:t>
      </w:r>
      <w:r>
        <w:rPr>
          <w:rFonts w:ascii="Times New Roman" w:hAnsi="Times New Roman" w:cs="Times New Roman"/>
          <w:sz w:val="28"/>
          <w:szCs w:val="28"/>
          <w:lang w:val="uk-UA"/>
        </w:rPr>
        <w:t>амостійного вивчення дисципліни</w:t>
      </w:r>
      <w:r w:rsidRPr="003C7469">
        <w:rPr>
          <w:rFonts w:ascii="Times New Roman" w:hAnsi="Times New Roman" w:cs="Times New Roman"/>
          <w:sz w:val="28"/>
          <w:szCs w:val="28"/>
          <w:lang w:val="uk-UA"/>
        </w:rPr>
        <w:t>. Київ : КНЕУ, 2005. 261 с.</w:t>
      </w:r>
    </w:p>
    <w:p w:rsidR="00265F94" w:rsidRPr="003C7469" w:rsidRDefault="00265F94" w:rsidP="00265F94">
      <w:pPr>
        <w:pStyle w:val="a3"/>
        <w:spacing w:line="360" w:lineRule="auto"/>
        <w:ind w:firstLine="720"/>
        <w:jc w:val="both"/>
        <w:rPr>
          <w:rFonts w:ascii="Times New Roman" w:hAnsi="Times New Roman"/>
          <w:sz w:val="28"/>
          <w:szCs w:val="28"/>
        </w:rPr>
      </w:pPr>
      <w:r>
        <w:rPr>
          <w:rFonts w:ascii="Times New Roman" w:hAnsi="Times New Roman"/>
          <w:sz w:val="28"/>
          <w:szCs w:val="28"/>
          <w:lang w:val="en-US"/>
        </w:rPr>
        <w:t>12</w:t>
      </w:r>
      <w:r w:rsidRPr="003C7469">
        <w:rPr>
          <w:rFonts w:ascii="Times New Roman" w:hAnsi="Times New Roman"/>
          <w:sz w:val="28"/>
          <w:szCs w:val="28"/>
        </w:rPr>
        <w:t xml:space="preserve">. </w:t>
      </w:r>
      <w:proofErr w:type="spellStart"/>
      <w:r w:rsidRPr="003C7469">
        <w:rPr>
          <w:rFonts w:ascii="Times New Roman" w:hAnsi="Times New Roman"/>
          <w:sz w:val="28"/>
          <w:szCs w:val="28"/>
        </w:rPr>
        <w:t>Виханский</w:t>
      </w:r>
      <w:proofErr w:type="spellEnd"/>
      <w:r w:rsidRPr="003C7469">
        <w:rPr>
          <w:rFonts w:ascii="Times New Roman" w:hAnsi="Times New Roman"/>
          <w:sz w:val="28"/>
          <w:szCs w:val="28"/>
        </w:rPr>
        <w:t xml:space="preserve"> О. </w:t>
      </w:r>
      <w:proofErr w:type="gramStart"/>
      <w:r w:rsidRPr="003C7469">
        <w:rPr>
          <w:rFonts w:ascii="Times New Roman" w:hAnsi="Times New Roman"/>
          <w:sz w:val="28"/>
          <w:szCs w:val="28"/>
        </w:rPr>
        <w:t>С.,</w:t>
      </w:r>
      <w:proofErr w:type="gramEnd"/>
      <w:r w:rsidRPr="003C7469">
        <w:rPr>
          <w:rFonts w:ascii="Times New Roman" w:hAnsi="Times New Roman"/>
          <w:sz w:val="28"/>
          <w:szCs w:val="28"/>
        </w:rPr>
        <w:t xml:space="preserve"> </w:t>
      </w:r>
      <w:proofErr w:type="spellStart"/>
      <w:r w:rsidRPr="003C7469">
        <w:rPr>
          <w:rFonts w:ascii="Times New Roman" w:hAnsi="Times New Roman"/>
          <w:sz w:val="28"/>
          <w:szCs w:val="28"/>
        </w:rPr>
        <w:t>Наумов</w:t>
      </w:r>
      <w:proofErr w:type="spellEnd"/>
      <w:r w:rsidRPr="003C7469">
        <w:rPr>
          <w:rFonts w:ascii="Times New Roman" w:hAnsi="Times New Roman"/>
          <w:sz w:val="28"/>
          <w:szCs w:val="28"/>
        </w:rPr>
        <w:t xml:space="preserve"> А. И. Менеджмент: </w:t>
      </w:r>
      <w:proofErr w:type="spellStart"/>
      <w:r w:rsidRPr="003C7469">
        <w:rPr>
          <w:rFonts w:ascii="Times New Roman" w:hAnsi="Times New Roman"/>
          <w:sz w:val="28"/>
          <w:szCs w:val="28"/>
        </w:rPr>
        <w:t>человек</w:t>
      </w:r>
      <w:proofErr w:type="spellEnd"/>
      <w:r w:rsidRPr="003C7469">
        <w:rPr>
          <w:rFonts w:ascii="Times New Roman" w:hAnsi="Times New Roman"/>
          <w:sz w:val="28"/>
          <w:szCs w:val="28"/>
        </w:rPr>
        <w:t xml:space="preserve">, </w:t>
      </w:r>
      <w:proofErr w:type="spellStart"/>
      <w:r w:rsidRPr="003C7469">
        <w:rPr>
          <w:rFonts w:ascii="Times New Roman" w:hAnsi="Times New Roman"/>
          <w:sz w:val="28"/>
          <w:szCs w:val="28"/>
        </w:rPr>
        <w:t>стратегия</w:t>
      </w:r>
      <w:proofErr w:type="spellEnd"/>
      <w:r w:rsidRPr="003C7469">
        <w:rPr>
          <w:rFonts w:ascii="Times New Roman" w:hAnsi="Times New Roman"/>
          <w:sz w:val="28"/>
          <w:szCs w:val="28"/>
        </w:rPr>
        <w:t xml:space="preserve">, </w:t>
      </w:r>
      <w:proofErr w:type="spellStart"/>
      <w:r w:rsidRPr="003C7469">
        <w:rPr>
          <w:rFonts w:ascii="Times New Roman" w:hAnsi="Times New Roman"/>
          <w:sz w:val="28"/>
          <w:szCs w:val="28"/>
        </w:rPr>
        <w:t>организация</w:t>
      </w:r>
      <w:proofErr w:type="spellEnd"/>
      <w:r>
        <w:rPr>
          <w:rFonts w:ascii="Times New Roman" w:hAnsi="Times New Roman"/>
          <w:sz w:val="28"/>
          <w:szCs w:val="28"/>
          <w:lang w:val="en-US"/>
        </w:rPr>
        <w:t>,</w:t>
      </w:r>
      <w:r w:rsidRPr="003C7469">
        <w:rPr>
          <w:rFonts w:ascii="Times New Roman" w:hAnsi="Times New Roman"/>
          <w:sz w:val="28"/>
          <w:szCs w:val="28"/>
        </w:rPr>
        <w:t xml:space="preserve"> </w:t>
      </w:r>
      <w:proofErr w:type="spellStart"/>
      <w:r w:rsidRPr="003C7469">
        <w:rPr>
          <w:rFonts w:ascii="Times New Roman" w:hAnsi="Times New Roman"/>
          <w:sz w:val="28"/>
          <w:szCs w:val="28"/>
        </w:rPr>
        <w:t>процесс</w:t>
      </w:r>
      <w:proofErr w:type="spellEnd"/>
      <w:r w:rsidRPr="003C7469">
        <w:rPr>
          <w:rFonts w:ascii="Times New Roman" w:hAnsi="Times New Roman"/>
          <w:sz w:val="28"/>
          <w:szCs w:val="28"/>
        </w:rPr>
        <w:t xml:space="preserve">: </w:t>
      </w:r>
      <w:proofErr w:type="spellStart"/>
      <w:r w:rsidRPr="003C7469">
        <w:rPr>
          <w:rFonts w:ascii="Times New Roman" w:hAnsi="Times New Roman"/>
          <w:sz w:val="28"/>
          <w:szCs w:val="28"/>
        </w:rPr>
        <w:t>учеб</w:t>
      </w:r>
      <w:proofErr w:type="spellEnd"/>
      <w:r w:rsidRPr="003C7469">
        <w:rPr>
          <w:rFonts w:ascii="Times New Roman" w:hAnsi="Times New Roman"/>
          <w:sz w:val="28"/>
          <w:szCs w:val="28"/>
        </w:rPr>
        <w:t xml:space="preserve">. 2-е </w:t>
      </w:r>
      <w:proofErr w:type="spellStart"/>
      <w:r w:rsidRPr="003C7469">
        <w:rPr>
          <w:rFonts w:ascii="Times New Roman" w:hAnsi="Times New Roman"/>
          <w:sz w:val="28"/>
          <w:szCs w:val="28"/>
        </w:rPr>
        <w:t>изд</w:t>
      </w:r>
      <w:proofErr w:type="spellEnd"/>
      <w:r w:rsidRPr="003C7469">
        <w:rPr>
          <w:rFonts w:ascii="Times New Roman" w:hAnsi="Times New Roman"/>
          <w:sz w:val="28"/>
          <w:szCs w:val="28"/>
        </w:rPr>
        <w:t xml:space="preserve">., </w:t>
      </w:r>
      <w:proofErr w:type="spellStart"/>
      <w:r w:rsidRPr="003C7469">
        <w:rPr>
          <w:rFonts w:ascii="Times New Roman" w:hAnsi="Times New Roman"/>
          <w:sz w:val="28"/>
          <w:szCs w:val="28"/>
        </w:rPr>
        <w:t>перераб</w:t>
      </w:r>
      <w:proofErr w:type="spellEnd"/>
      <w:r w:rsidRPr="003C7469">
        <w:rPr>
          <w:rFonts w:ascii="Times New Roman" w:hAnsi="Times New Roman"/>
          <w:sz w:val="28"/>
          <w:szCs w:val="28"/>
        </w:rPr>
        <w:t xml:space="preserve">. и </w:t>
      </w:r>
      <w:proofErr w:type="spellStart"/>
      <w:r w:rsidRPr="003C7469">
        <w:rPr>
          <w:rFonts w:ascii="Times New Roman" w:hAnsi="Times New Roman"/>
          <w:sz w:val="28"/>
          <w:szCs w:val="28"/>
        </w:rPr>
        <w:t>доп</w:t>
      </w:r>
      <w:proofErr w:type="spellEnd"/>
      <w:r w:rsidRPr="003C7469">
        <w:rPr>
          <w:rFonts w:ascii="Times New Roman" w:hAnsi="Times New Roman"/>
          <w:sz w:val="28"/>
          <w:szCs w:val="28"/>
        </w:rPr>
        <w:t>. М.: «</w:t>
      </w:r>
      <w:proofErr w:type="spellStart"/>
      <w:r w:rsidRPr="003C7469">
        <w:rPr>
          <w:rFonts w:ascii="Times New Roman" w:hAnsi="Times New Roman"/>
          <w:sz w:val="28"/>
          <w:szCs w:val="28"/>
        </w:rPr>
        <w:t>Фирма</w:t>
      </w:r>
      <w:proofErr w:type="spellEnd"/>
      <w:r w:rsidRPr="003C7469">
        <w:rPr>
          <w:rFonts w:ascii="Times New Roman" w:hAnsi="Times New Roman"/>
          <w:sz w:val="28"/>
          <w:szCs w:val="28"/>
        </w:rPr>
        <w:t xml:space="preserve"> </w:t>
      </w:r>
      <w:proofErr w:type="spellStart"/>
      <w:r w:rsidRPr="003C7469">
        <w:rPr>
          <w:rFonts w:ascii="Times New Roman" w:hAnsi="Times New Roman"/>
          <w:sz w:val="28"/>
          <w:szCs w:val="28"/>
        </w:rPr>
        <w:t>Гардарика</w:t>
      </w:r>
      <w:proofErr w:type="spellEnd"/>
      <w:r w:rsidRPr="003C7469">
        <w:rPr>
          <w:rFonts w:ascii="Times New Roman" w:hAnsi="Times New Roman"/>
          <w:sz w:val="28"/>
          <w:szCs w:val="28"/>
        </w:rPr>
        <w:t>», 1996. 416 с.</w:t>
      </w:r>
    </w:p>
    <w:p w:rsidR="00265F94" w:rsidRPr="001F4110" w:rsidRDefault="00265F94" w:rsidP="00265F94">
      <w:pPr>
        <w:pStyle w:val="a3"/>
        <w:spacing w:line="360" w:lineRule="auto"/>
        <w:ind w:firstLine="709"/>
        <w:jc w:val="both"/>
        <w:rPr>
          <w:rFonts w:ascii="Times New Roman" w:hAnsi="Times New Roman"/>
          <w:sz w:val="28"/>
          <w:szCs w:val="28"/>
          <w:lang w:val="en-US"/>
        </w:rPr>
      </w:pPr>
      <w:r>
        <w:rPr>
          <w:rFonts w:ascii="Times New Roman" w:hAnsi="Times New Roman"/>
          <w:sz w:val="28"/>
          <w:szCs w:val="28"/>
          <w:lang w:val="en-US"/>
        </w:rPr>
        <w:t>13</w:t>
      </w:r>
      <w:r w:rsidRPr="003C7469">
        <w:rPr>
          <w:rFonts w:ascii="Times New Roman" w:hAnsi="Times New Roman"/>
          <w:sz w:val="28"/>
          <w:szCs w:val="28"/>
        </w:rPr>
        <w:t xml:space="preserve">. Гавриленко Т. В. Стратегічне управління підприємством в умовах кризи: автореф. дис. канд. </w:t>
      </w:r>
      <w:proofErr w:type="spellStart"/>
      <w:r w:rsidRPr="003C7469">
        <w:rPr>
          <w:rFonts w:ascii="Times New Roman" w:hAnsi="Times New Roman"/>
          <w:sz w:val="28"/>
          <w:szCs w:val="28"/>
        </w:rPr>
        <w:t>екон</w:t>
      </w:r>
      <w:proofErr w:type="spellEnd"/>
      <w:r w:rsidRPr="003C7469">
        <w:rPr>
          <w:rFonts w:ascii="Times New Roman" w:hAnsi="Times New Roman"/>
          <w:sz w:val="28"/>
          <w:szCs w:val="28"/>
        </w:rPr>
        <w:t>. наук. Київ. нац. ун-т технологій та дизайн</w:t>
      </w:r>
      <w:r>
        <w:rPr>
          <w:rFonts w:ascii="Times New Roman" w:hAnsi="Times New Roman"/>
          <w:sz w:val="28"/>
          <w:szCs w:val="28"/>
        </w:rPr>
        <w:t xml:space="preserve">у. </w:t>
      </w:r>
      <w:r>
        <w:rPr>
          <w:rFonts w:ascii="Times New Roman" w:hAnsi="Times New Roman"/>
          <w:sz w:val="28"/>
          <w:szCs w:val="28"/>
          <w:lang w:val="en-US"/>
        </w:rPr>
        <w:t>2013. 20 c.</w:t>
      </w:r>
    </w:p>
    <w:p w:rsidR="00265F94" w:rsidRPr="00B65956" w:rsidRDefault="00265F94" w:rsidP="00265F94">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14. </w:t>
      </w:r>
      <w:proofErr w:type="spellStart"/>
      <w:r w:rsidRPr="003C7469">
        <w:rPr>
          <w:rFonts w:ascii="Times New Roman" w:hAnsi="Times New Roman" w:cs="Times New Roman"/>
          <w:sz w:val="28"/>
          <w:szCs w:val="28"/>
        </w:rPr>
        <w:t>Самойлик</w:t>
      </w:r>
      <w:proofErr w:type="spellEnd"/>
      <w:r w:rsidRPr="003C7469">
        <w:rPr>
          <w:rFonts w:ascii="Times New Roman" w:hAnsi="Times New Roman" w:cs="Times New Roman"/>
          <w:sz w:val="28"/>
          <w:szCs w:val="28"/>
        </w:rPr>
        <w:t xml:space="preserve"> Ю.В. </w:t>
      </w:r>
      <w:proofErr w:type="spellStart"/>
      <w:r w:rsidRPr="003C7469">
        <w:rPr>
          <w:rFonts w:ascii="Times New Roman" w:hAnsi="Times New Roman" w:cs="Times New Roman"/>
          <w:sz w:val="28"/>
          <w:szCs w:val="28"/>
        </w:rPr>
        <w:t>Методичні</w:t>
      </w:r>
      <w:proofErr w:type="spellEnd"/>
      <w:r w:rsidRPr="003C7469">
        <w:rPr>
          <w:rFonts w:ascii="Times New Roman" w:hAnsi="Times New Roman" w:cs="Times New Roman"/>
          <w:sz w:val="28"/>
          <w:szCs w:val="28"/>
        </w:rPr>
        <w:t xml:space="preserve"> </w:t>
      </w:r>
      <w:proofErr w:type="spellStart"/>
      <w:r w:rsidRPr="003C7469">
        <w:rPr>
          <w:rFonts w:ascii="Times New Roman" w:hAnsi="Times New Roman" w:cs="Times New Roman"/>
          <w:sz w:val="28"/>
          <w:szCs w:val="28"/>
        </w:rPr>
        <w:t>підходи</w:t>
      </w:r>
      <w:proofErr w:type="spellEnd"/>
      <w:r w:rsidRPr="003C7469">
        <w:rPr>
          <w:rFonts w:ascii="Times New Roman" w:hAnsi="Times New Roman" w:cs="Times New Roman"/>
          <w:sz w:val="28"/>
          <w:szCs w:val="28"/>
        </w:rPr>
        <w:t xml:space="preserve"> до </w:t>
      </w:r>
      <w:proofErr w:type="spellStart"/>
      <w:r w:rsidRPr="003C7469">
        <w:rPr>
          <w:rFonts w:ascii="Times New Roman" w:hAnsi="Times New Roman" w:cs="Times New Roman"/>
          <w:sz w:val="28"/>
          <w:szCs w:val="28"/>
        </w:rPr>
        <w:t>оцінки</w:t>
      </w:r>
      <w:proofErr w:type="spellEnd"/>
      <w:r w:rsidRPr="003C7469">
        <w:rPr>
          <w:rFonts w:ascii="Times New Roman" w:hAnsi="Times New Roman" w:cs="Times New Roman"/>
          <w:sz w:val="28"/>
          <w:szCs w:val="28"/>
        </w:rPr>
        <w:t xml:space="preserve"> </w:t>
      </w:r>
      <w:proofErr w:type="spellStart"/>
      <w:r w:rsidRPr="003C7469">
        <w:rPr>
          <w:rFonts w:ascii="Times New Roman" w:hAnsi="Times New Roman" w:cs="Times New Roman"/>
          <w:sz w:val="28"/>
          <w:szCs w:val="28"/>
        </w:rPr>
        <w:t>стратегічного</w:t>
      </w:r>
      <w:proofErr w:type="spellEnd"/>
      <w:r w:rsidRPr="003C7469">
        <w:rPr>
          <w:rFonts w:ascii="Times New Roman" w:hAnsi="Times New Roman" w:cs="Times New Roman"/>
          <w:sz w:val="28"/>
          <w:szCs w:val="28"/>
        </w:rPr>
        <w:t xml:space="preserve"> </w:t>
      </w:r>
      <w:proofErr w:type="spellStart"/>
      <w:r w:rsidRPr="003C7469">
        <w:rPr>
          <w:rFonts w:ascii="Times New Roman" w:hAnsi="Times New Roman" w:cs="Times New Roman"/>
          <w:sz w:val="28"/>
          <w:szCs w:val="28"/>
        </w:rPr>
        <w:t>потенціалу</w:t>
      </w:r>
      <w:proofErr w:type="spellEnd"/>
      <w:r w:rsidRPr="003C7469">
        <w:rPr>
          <w:rFonts w:ascii="Times New Roman" w:hAnsi="Times New Roman" w:cs="Times New Roman"/>
          <w:sz w:val="28"/>
          <w:szCs w:val="28"/>
        </w:rPr>
        <w:t xml:space="preserve"> </w:t>
      </w:r>
      <w:proofErr w:type="spellStart"/>
      <w:r w:rsidRPr="003C7469">
        <w:rPr>
          <w:rFonts w:ascii="Times New Roman" w:hAnsi="Times New Roman" w:cs="Times New Roman"/>
          <w:sz w:val="28"/>
          <w:szCs w:val="28"/>
        </w:rPr>
        <w:t>конкурентоспроможності</w:t>
      </w:r>
      <w:proofErr w:type="spellEnd"/>
      <w:r w:rsidRPr="003C7469">
        <w:rPr>
          <w:rFonts w:ascii="Times New Roman" w:hAnsi="Times New Roman" w:cs="Times New Roman"/>
          <w:sz w:val="28"/>
          <w:szCs w:val="28"/>
        </w:rPr>
        <w:t xml:space="preserve"> </w:t>
      </w:r>
      <w:proofErr w:type="spellStart"/>
      <w:r w:rsidRPr="003C7469">
        <w:rPr>
          <w:rFonts w:ascii="Times New Roman" w:hAnsi="Times New Roman" w:cs="Times New Roman"/>
          <w:sz w:val="28"/>
          <w:szCs w:val="28"/>
        </w:rPr>
        <w:t>підприємства</w:t>
      </w:r>
      <w:proofErr w:type="spellEnd"/>
      <w:r w:rsidRPr="003C7469">
        <w:rPr>
          <w:rFonts w:ascii="Times New Roman" w:hAnsi="Times New Roman" w:cs="Times New Roman"/>
          <w:sz w:val="28"/>
          <w:szCs w:val="28"/>
        </w:rPr>
        <w:t xml:space="preserve">. </w:t>
      </w:r>
      <w:proofErr w:type="spellStart"/>
      <w:r w:rsidRPr="003C7469">
        <w:rPr>
          <w:rFonts w:ascii="Times New Roman" w:hAnsi="Times New Roman" w:cs="Times New Roman"/>
          <w:sz w:val="28"/>
          <w:szCs w:val="28"/>
        </w:rPr>
        <w:t>Економіка</w:t>
      </w:r>
      <w:proofErr w:type="spellEnd"/>
      <w:r w:rsidRPr="003C7469">
        <w:rPr>
          <w:rFonts w:ascii="Times New Roman" w:hAnsi="Times New Roman" w:cs="Times New Roman"/>
          <w:sz w:val="28"/>
          <w:szCs w:val="28"/>
        </w:rPr>
        <w:t xml:space="preserve"> АПК. 2012. № 3. С. 72-78.</w:t>
      </w:r>
    </w:p>
    <w:p w:rsidR="00265F94" w:rsidRDefault="00265F94" w:rsidP="00265F94">
      <w:pPr>
        <w:pStyle w:val="a3"/>
        <w:spacing w:line="360" w:lineRule="auto"/>
        <w:ind w:firstLine="709"/>
        <w:jc w:val="both"/>
        <w:rPr>
          <w:rFonts w:ascii="Times New Roman" w:hAnsi="Times New Roman"/>
          <w:iCs/>
          <w:color w:val="000000"/>
          <w:sz w:val="28"/>
          <w:szCs w:val="28"/>
          <w:shd w:val="clear" w:color="auto" w:fill="FFFFFF"/>
        </w:rPr>
      </w:pPr>
      <w:r>
        <w:rPr>
          <w:rFonts w:ascii="Times New Roman" w:hAnsi="Times New Roman"/>
          <w:sz w:val="28"/>
          <w:szCs w:val="28"/>
          <w:lang w:val="en-US"/>
        </w:rPr>
        <w:lastRenderedPageBreak/>
        <w:t>15</w:t>
      </w:r>
      <w:r w:rsidRPr="003C7469">
        <w:rPr>
          <w:rFonts w:ascii="Times New Roman" w:hAnsi="Times New Roman"/>
          <w:sz w:val="28"/>
          <w:szCs w:val="28"/>
        </w:rPr>
        <w:t xml:space="preserve">. </w:t>
      </w:r>
      <w:r w:rsidRPr="003C7469">
        <w:rPr>
          <w:rFonts w:ascii="Times New Roman" w:hAnsi="Times New Roman"/>
          <w:iCs/>
          <w:color w:val="000000"/>
          <w:sz w:val="28"/>
          <w:szCs w:val="28"/>
          <w:shd w:val="clear" w:color="auto" w:fill="FFFFFF"/>
        </w:rPr>
        <w:t xml:space="preserve">Попов С. А. </w:t>
      </w:r>
      <w:proofErr w:type="spellStart"/>
      <w:r w:rsidRPr="003C7469">
        <w:rPr>
          <w:rFonts w:ascii="Times New Roman" w:hAnsi="Times New Roman"/>
          <w:iCs/>
          <w:color w:val="000000"/>
          <w:sz w:val="28"/>
          <w:szCs w:val="28"/>
          <w:shd w:val="clear" w:color="auto" w:fill="FFFFFF"/>
        </w:rPr>
        <w:t>Стратегическое</w:t>
      </w:r>
      <w:proofErr w:type="spellEnd"/>
      <w:r w:rsidRPr="003C7469">
        <w:rPr>
          <w:rFonts w:ascii="Times New Roman" w:hAnsi="Times New Roman"/>
          <w:iCs/>
          <w:color w:val="000000"/>
          <w:sz w:val="28"/>
          <w:szCs w:val="28"/>
          <w:shd w:val="clear" w:color="auto" w:fill="FFFFFF"/>
        </w:rPr>
        <w:t xml:space="preserve"> </w:t>
      </w:r>
      <w:proofErr w:type="spellStart"/>
      <w:r w:rsidRPr="003C7469">
        <w:rPr>
          <w:rFonts w:ascii="Times New Roman" w:hAnsi="Times New Roman"/>
          <w:iCs/>
          <w:color w:val="000000"/>
          <w:sz w:val="28"/>
          <w:szCs w:val="28"/>
          <w:shd w:val="clear" w:color="auto" w:fill="FFFFFF"/>
        </w:rPr>
        <w:t>управление</w:t>
      </w:r>
      <w:proofErr w:type="spellEnd"/>
      <w:r w:rsidRPr="003C7469">
        <w:rPr>
          <w:rFonts w:ascii="Times New Roman" w:hAnsi="Times New Roman"/>
          <w:iCs/>
          <w:color w:val="000000"/>
          <w:sz w:val="28"/>
          <w:szCs w:val="28"/>
          <w:shd w:val="clear" w:color="auto" w:fill="FFFFFF"/>
        </w:rPr>
        <w:t xml:space="preserve">. 17-модульная </w:t>
      </w:r>
      <w:proofErr w:type="spellStart"/>
      <w:r w:rsidRPr="003C7469">
        <w:rPr>
          <w:rFonts w:ascii="Times New Roman" w:hAnsi="Times New Roman"/>
          <w:iCs/>
          <w:color w:val="000000"/>
          <w:sz w:val="28"/>
          <w:szCs w:val="28"/>
          <w:shd w:val="clear" w:color="auto" w:fill="FFFFFF"/>
        </w:rPr>
        <w:t>программа</w:t>
      </w:r>
      <w:proofErr w:type="spellEnd"/>
      <w:r w:rsidRPr="003C7469">
        <w:rPr>
          <w:rFonts w:ascii="Times New Roman" w:hAnsi="Times New Roman"/>
          <w:iCs/>
          <w:color w:val="000000"/>
          <w:sz w:val="28"/>
          <w:szCs w:val="28"/>
          <w:shd w:val="clear" w:color="auto" w:fill="FFFFFF"/>
        </w:rPr>
        <w:t xml:space="preserve"> для </w:t>
      </w:r>
      <w:proofErr w:type="spellStart"/>
      <w:r w:rsidRPr="003C7469">
        <w:rPr>
          <w:rFonts w:ascii="Times New Roman" w:hAnsi="Times New Roman"/>
          <w:iCs/>
          <w:color w:val="000000"/>
          <w:sz w:val="28"/>
          <w:szCs w:val="28"/>
          <w:shd w:val="clear" w:color="auto" w:fill="FFFFFF"/>
        </w:rPr>
        <w:t>менеджеров</w:t>
      </w:r>
      <w:proofErr w:type="spellEnd"/>
      <w:r w:rsidRPr="003C7469">
        <w:rPr>
          <w:rFonts w:ascii="Times New Roman" w:hAnsi="Times New Roman"/>
          <w:iCs/>
          <w:color w:val="000000"/>
          <w:sz w:val="28"/>
          <w:szCs w:val="28"/>
          <w:shd w:val="clear" w:color="auto" w:fill="FFFFFF"/>
        </w:rPr>
        <w:t xml:space="preserve"> «</w:t>
      </w:r>
      <w:proofErr w:type="spellStart"/>
      <w:r w:rsidRPr="003C7469">
        <w:rPr>
          <w:rFonts w:ascii="Times New Roman" w:hAnsi="Times New Roman"/>
          <w:iCs/>
          <w:color w:val="000000"/>
          <w:sz w:val="28"/>
          <w:szCs w:val="28"/>
          <w:shd w:val="clear" w:color="auto" w:fill="FFFFFF"/>
        </w:rPr>
        <w:t>Управление</w:t>
      </w:r>
      <w:proofErr w:type="spellEnd"/>
      <w:r w:rsidRPr="003C7469">
        <w:rPr>
          <w:rFonts w:ascii="Times New Roman" w:hAnsi="Times New Roman"/>
          <w:iCs/>
          <w:color w:val="000000"/>
          <w:sz w:val="28"/>
          <w:szCs w:val="28"/>
          <w:shd w:val="clear" w:color="auto" w:fill="FFFFFF"/>
        </w:rPr>
        <w:t xml:space="preserve"> </w:t>
      </w:r>
      <w:proofErr w:type="spellStart"/>
      <w:r w:rsidRPr="003C7469">
        <w:rPr>
          <w:rFonts w:ascii="Times New Roman" w:hAnsi="Times New Roman"/>
          <w:iCs/>
          <w:color w:val="000000"/>
          <w:sz w:val="28"/>
          <w:szCs w:val="28"/>
          <w:shd w:val="clear" w:color="auto" w:fill="FFFFFF"/>
        </w:rPr>
        <w:t>развитием</w:t>
      </w:r>
      <w:proofErr w:type="spellEnd"/>
      <w:r w:rsidRPr="003C7469">
        <w:rPr>
          <w:rFonts w:ascii="Times New Roman" w:hAnsi="Times New Roman"/>
          <w:iCs/>
          <w:color w:val="000000"/>
          <w:sz w:val="28"/>
          <w:szCs w:val="28"/>
          <w:shd w:val="clear" w:color="auto" w:fill="FFFFFF"/>
        </w:rPr>
        <w:t xml:space="preserve"> </w:t>
      </w:r>
      <w:proofErr w:type="spellStart"/>
      <w:r w:rsidRPr="003C7469">
        <w:rPr>
          <w:rFonts w:ascii="Times New Roman" w:hAnsi="Times New Roman"/>
          <w:iCs/>
          <w:color w:val="000000"/>
          <w:sz w:val="28"/>
          <w:szCs w:val="28"/>
          <w:shd w:val="clear" w:color="auto" w:fill="FFFFFF"/>
        </w:rPr>
        <w:t>организации</w:t>
      </w:r>
      <w:proofErr w:type="spellEnd"/>
      <w:r w:rsidRPr="003C7469">
        <w:rPr>
          <w:rFonts w:ascii="Times New Roman" w:hAnsi="Times New Roman"/>
          <w:iCs/>
          <w:color w:val="000000"/>
          <w:sz w:val="28"/>
          <w:szCs w:val="28"/>
          <w:shd w:val="clear" w:color="auto" w:fill="FFFFFF"/>
        </w:rPr>
        <w:t>». Модуль 4. М.: ИНФРА-М, 1999. 344 с.</w:t>
      </w:r>
    </w:p>
    <w:p w:rsidR="00265F94" w:rsidRDefault="00265F94" w:rsidP="00265F94">
      <w:pPr>
        <w:pStyle w:val="a3"/>
        <w:spacing w:line="360" w:lineRule="auto"/>
        <w:ind w:firstLine="709"/>
        <w:jc w:val="both"/>
        <w:rPr>
          <w:rFonts w:ascii="Times New Roman" w:hAnsi="Times New Roman"/>
          <w:iCs/>
          <w:color w:val="000000"/>
          <w:sz w:val="28"/>
          <w:szCs w:val="28"/>
          <w:shd w:val="clear" w:color="auto" w:fill="FFFFFF"/>
        </w:rPr>
      </w:pPr>
    </w:p>
    <w:p w:rsidR="00265F94" w:rsidRPr="00265F94" w:rsidRDefault="00265F94" w:rsidP="008E6D03">
      <w:pPr>
        <w:pStyle w:val="a3"/>
        <w:spacing w:line="360" w:lineRule="auto"/>
        <w:jc w:val="center"/>
        <w:rPr>
          <w:rFonts w:ascii="Times New Roman" w:hAnsi="Times New Roman"/>
          <w:b/>
          <w:iCs/>
          <w:color w:val="000000"/>
          <w:sz w:val="28"/>
          <w:szCs w:val="28"/>
          <w:shd w:val="clear" w:color="auto" w:fill="FFFFFF"/>
          <w:lang w:val="en-US"/>
        </w:rPr>
      </w:pPr>
      <w:r w:rsidRPr="00265F94">
        <w:rPr>
          <w:rFonts w:ascii="Times New Roman" w:hAnsi="Times New Roman"/>
          <w:b/>
          <w:iCs/>
          <w:color w:val="000000"/>
          <w:sz w:val="28"/>
          <w:szCs w:val="28"/>
          <w:shd w:val="clear" w:color="auto" w:fill="FFFFFF"/>
          <w:lang w:val="en-US"/>
        </w:rPr>
        <w:t>References:</w:t>
      </w:r>
    </w:p>
    <w:p w:rsidR="00265F94" w:rsidRPr="000054C3" w:rsidRDefault="00265F94" w:rsidP="008E6D03">
      <w:pPr>
        <w:pStyle w:val="a3"/>
        <w:spacing w:line="360" w:lineRule="auto"/>
        <w:ind w:firstLine="709"/>
        <w:jc w:val="both"/>
        <w:rPr>
          <w:rFonts w:ascii="Times New Roman" w:hAnsi="Times New Roman"/>
          <w:sz w:val="28"/>
          <w:szCs w:val="28"/>
          <w:lang w:val="ru-RU"/>
        </w:rPr>
      </w:pPr>
      <w:r>
        <w:rPr>
          <w:rFonts w:ascii="Times New Roman" w:hAnsi="Times New Roman"/>
          <w:sz w:val="28"/>
          <w:szCs w:val="28"/>
        </w:rPr>
        <w:t>1</w:t>
      </w:r>
      <w:r w:rsidRPr="006B2E6A">
        <w:rPr>
          <w:rFonts w:ascii="Times New Roman" w:hAnsi="Times New Roman"/>
          <w:sz w:val="28"/>
          <w:szCs w:val="28"/>
        </w:rPr>
        <w:t xml:space="preserve">. </w:t>
      </w:r>
      <w:proofErr w:type="spellStart"/>
      <w:r w:rsidRPr="006B2E6A">
        <w:rPr>
          <w:rFonts w:ascii="Times New Roman" w:hAnsi="Times New Roman"/>
          <w:sz w:val="28"/>
          <w:szCs w:val="28"/>
        </w:rPr>
        <w:t>Busel</w:t>
      </w:r>
      <w:proofErr w:type="spellEnd"/>
      <w:r w:rsidRPr="006B2E6A">
        <w:rPr>
          <w:rFonts w:ascii="Times New Roman" w:hAnsi="Times New Roman"/>
          <w:sz w:val="28"/>
          <w:szCs w:val="28"/>
        </w:rPr>
        <w:t xml:space="preserve"> V. T. (2005) </w:t>
      </w:r>
      <w:proofErr w:type="spellStart"/>
      <w:r w:rsidRPr="006B2E6A">
        <w:rPr>
          <w:rFonts w:ascii="Times New Roman" w:hAnsi="Times New Roman"/>
          <w:sz w:val="28"/>
          <w:szCs w:val="28"/>
        </w:rPr>
        <w:t>Velykyj</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tlumachnyj</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slovnyk</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suchasnoji</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ukrajinsjkoji</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movy</w:t>
      </w:r>
      <w:proofErr w:type="spellEnd"/>
      <w:r w:rsidRPr="006B2E6A">
        <w:rPr>
          <w:rFonts w:ascii="Times New Roman" w:hAnsi="Times New Roman"/>
          <w:sz w:val="28"/>
          <w:szCs w:val="28"/>
        </w:rPr>
        <w:t xml:space="preserve"> : 250000 [Great </w:t>
      </w:r>
      <w:proofErr w:type="spellStart"/>
      <w:r w:rsidRPr="006B2E6A">
        <w:rPr>
          <w:rFonts w:ascii="Times New Roman" w:hAnsi="Times New Roman"/>
          <w:sz w:val="28"/>
          <w:szCs w:val="28"/>
        </w:rPr>
        <w:t>explanatory</w:t>
      </w:r>
      <w:proofErr w:type="spellEnd"/>
      <w:r>
        <w:rPr>
          <w:rFonts w:ascii="Times New Roman" w:hAnsi="Times New Roman"/>
          <w:sz w:val="28"/>
          <w:szCs w:val="28"/>
        </w:rPr>
        <w:t xml:space="preserve"> </w:t>
      </w:r>
      <w:proofErr w:type="spellStart"/>
      <w:r w:rsidRPr="006B2E6A">
        <w:rPr>
          <w:rFonts w:ascii="Times New Roman" w:hAnsi="Times New Roman"/>
          <w:sz w:val="28"/>
          <w:szCs w:val="28"/>
        </w:rPr>
        <w:t>dictionary</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the</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modern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Ukrainian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language</w:t>
      </w:r>
      <w:proofErr w:type="spellEnd"/>
      <w:r w:rsidRPr="006B2E6A">
        <w:rPr>
          <w:rFonts w:ascii="Times New Roman" w:hAnsi="Times New Roman"/>
          <w:sz w:val="28"/>
          <w:szCs w:val="28"/>
        </w:rPr>
        <w:t xml:space="preserve">: 250,000]. </w:t>
      </w:r>
      <w:proofErr w:type="spellStart"/>
      <w:r w:rsidRPr="006B2E6A">
        <w:rPr>
          <w:rFonts w:ascii="Times New Roman" w:hAnsi="Times New Roman"/>
          <w:sz w:val="28"/>
          <w:szCs w:val="28"/>
        </w:rPr>
        <w:t>Kiev</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Irpen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Perun</w:t>
      </w:r>
      <w:proofErr w:type="spellEnd"/>
      <w:r w:rsidRPr="006B2E6A">
        <w:rPr>
          <w:rFonts w:ascii="Times New Roman" w:hAnsi="Times New Roman"/>
          <w:sz w:val="28"/>
          <w:szCs w:val="28"/>
        </w:rPr>
        <w:t>. (</w:t>
      </w:r>
      <w:proofErr w:type="spellStart"/>
      <w:r w:rsidRPr="006B2E6A">
        <w:rPr>
          <w:rFonts w:ascii="Times New Roman" w:hAnsi="Times New Roman"/>
          <w:sz w:val="28"/>
          <w:szCs w:val="28"/>
        </w:rPr>
        <w:t>in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Ukrainian</w:t>
      </w:r>
      <w:proofErr w:type="spellEnd"/>
      <w:r w:rsidRPr="006B2E6A">
        <w:rPr>
          <w:rFonts w:ascii="Times New Roman" w:hAnsi="Times New Roman"/>
          <w:sz w:val="28"/>
          <w:szCs w:val="28"/>
        </w:rPr>
        <w:t>)</w:t>
      </w:r>
    </w:p>
    <w:p w:rsidR="00265F94" w:rsidRPr="000054C3" w:rsidRDefault="00265F94" w:rsidP="008E6D03">
      <w:pPr>
        <w:pStyle w:val="a3"/>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2. </w:t>
      </w:r>
      <w:proofErr w:type="spellStart"/>
      <w:r>
        <w:rPr>
          <w:rFonts w:ascii="Times New Roman" w:hAnsi="Times New Roman"/>
          <w:sz w:val="28"/>
          <w:szCs w:val="28"/>
          <w:lang w:val="en-US"/>
        </w:rPr>
        <w:t>Skorobogata</w:t>
      </w:r>
      <w:proofErr w:type="spellEnd"/>
      <w:r>
        <w:rPr>
          <w:rFonts w:ascii="Times New Roman" w:hAnsi="Times New Roman"/>
          <w:sz w:val="28"/>
          <w:szCs w:val="28"/>
          <w:lang w:val="en-US"/>
        </w:rPr>
        <w:t xml:space="preserve"> L. V. (2005) </w:t>
      </w:r>
      <w:proofErr w:type="spellStart"/>
      <w:r w:rsidRPr="000054C3">
        <w:rPr>
          <w:rFonts w:ascii="Times New Roman" w:hAnsi="Times New Roman"/>
          <w:sz w:val="28"/>
          <w:szCs w:val="28"/>
          <w:lang w:val="ru-RU"/>
        </w:rPr>
        <w:t>Ocinka</w:t>
      </w:r>
      <w:proofErr w:type="spellEnd"/>
      <w:r w:rsidRPr="000054C3">
        <w:rPr>
          <w:rFonts w:ascii="Times New Roman" w:hAnsi="Times New Roman"/>
          <w:sz w:val="28"/>
          <w:szCs w:val="28"/>
          <w:lang w:val="ru-RU"/>
        </w:rPr>
        <w:t xml:space="preserve"> </w:t>
      </w:r>
      <w:proofErr w:type="spellStart"/>
      <w:r w:rsidRPr="000054C3">
        <w:rPr>
          <w:rFonts w:ascii="Times New Roman" w:hAnsi="Times New Roman"/>
          <w:sz w:val="28"/>
          <w:szCs w:val="28"/>
          <w:lang w:val="ru-RU"/>
        </w:rPr>
        <w:t>ta</w:t>
      </w:r>
      <w:proofErr w:type="spellEnd"/>
      <w:r w:rsidRPr="000054C3">
        <w:rPr>
          <w:rFonts w:ascii="Times New Roman" w:hAnsi="Times New Roman"/>
          <w:sz w:val="28"/>
          <w:szCs w:val="28"/>
          <w:lang w:val="ru-RU"/>
        </w:rPr>
        <w:t xml:space="preserve"> </w:t>
      </w:r>
      <w:proofErr w:type="spellStart"/>
      <w:r w:rsidRPr="000054C3">
        <w:rPr>
          <w:rFonts w:ascii="Times New Roman" w:hAnsi="Times New Roman"/>
          <w:sz w:val="28"/>
          <w:szCs w:val="28"/>
          <w:lang w:val="ru-RU"/>
        </w:rPr>
        <w:t>texnologiyi</w:t>
      </w:r>
      <w:proofErr w:type="spellEnd"/>
      <w:r w:rsidRPr="000054C3">
        <w:rPr>
          <w:rFonts w:ascii="Times New Roman" w:hAnsi="Times New Roman"/>
          <w:sz w:val="28"/>
          <w:szCs w:val="28"/>
          <w:lang w:val="ru-RU"/>
        </w:rPr>
        <w:t xml:space="preserve"> </w:t>
      </w:r>
      <w:proofErr w:type="spellStart"/>
      <w:r w:rsidRPr="000054C3">
        <w:rPr>
          <w:rFonts w:ascii="Times New Roman" w:hAnsi="Times New Roman"/>
          <w:sz w:val="28"/>
          <w:szCs w:val="28"/>
          <w:lang w:val="ru-RU"/>
        </w:rPr>
        <w:t>obliku</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ekonomichnogo</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potencialu</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diyal</w:t>
      </w:r>
      <w:proofErr w:type="spellEnd"/>
      <w:r>
        <w:rPr>
          <w:rFonts w:ascii="Times New Roman" w:hAnsi="Times New Roman"/>
          <w:sz w:val="28"/>
          <w:szCs w:val="28"/>
          <w:lang w:val="en-US"/>
        </w:rPr>
        <w:t>’</w:t>
      </w:r>
      <w:proofErr w:type="spellStart"/>
      <w:r>
        <w:rPr>
          <w:rFonts w:ascii="Times New Roman" w:hAnsi="Times New Roman"/>
          <w:sz w:val="28"/>
          <w:szCs w:val="28"/>
          <w:lang w:val="ru-RU"/>
        </w:rPr>
        <w:t>nosti</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pidpry</w:t>
      </w:r>
      <w:r w:rsidRPr="000054C3">
        <w:rPr>
          <w:rFonts w:ascii="Times New Roman" w:hAnsi="Times New Roman"/>
          <w:sz w:val="28"/>
          <w:szCs w:val="28"/>
          <w:lang w:val="ru-RU"/>
        </w:rPr>
        <w:t>emstv</w:t>
      </w:r>
      <w:proofErr w:type="spellEnd"/>
      <w:r w:rsidRPr="000054C3">
        <w:rPr>
          <w:rFonts w:ascii="Times New Roman" w:hAnsi="Times New Roman"/>
          <w:sz w:val="28"/>
          <w:szCs w:val="28"/>
          <w:lang w:val="ru-RU"/>
        </w:rPr>
        <w:t xml:space="preserve"> </w:t>
      </w:r>
      <w:r>
        <w:rPr>
          <w:rFonts w:ascii="Times New Roman" w:hAnsi="Times New Roman"/>
          <w:sz w:val="28"/>
          <w:szCs w:val="28"/>
          <w:lang w:val="en-US"/>
        </w:rPr>
        <w:t>[</w:t>
      </w:r>
      <w:r w:rsidRPr="000054C3">
        <w:rPr>
          <w:rFonts w:ascii="Times New Roman" w:hAnsi="Times New Roman"/>
          <w:sz w:val="28"/>
          <w:szCs w:val="28"/>
          <w:lang w:val="en-US"/>
        </w:rPr>
        <w:t>Estimation and technologies of accounting of economic potential of activity of enterprises</w:t>
      </w:r>
      <w:r>
        <w:rPr>
          <w:rFonts w:ascii="Times New Roman" w:hAnsi="Times New Roman"/>
          <w:sz w:val="28"/>
          <w:szCs w:val="28"/>
          <w:lang w:val="en-US"/>
        </w:rPr>
        <w:t>]</w:t>
      </w:r>
      <w:r w:rsidRPr="000054C3">
        <w:rPr>
          <w:rFonts w:ascii="Times New Roman" w:hAnsi="Times New Roman"/>
          <w:sz w:val="28"/>
          <w:szCs w:val="28"/>
          <w:lang w:val="ru-RU"/>
        </w:rPr>
        <w:t xml:space="preserve">: </w:t>
      </w:r>
      <w:r>
        <w:rPr>
          <w:rFonts w:ascii="Times New Roman" w:hAnsi="Times New Roman"/>
          <w:sz w:val="28"/>
          <w:szCs w:val="28"/>
          <w:lang w:val="en-US"/>
        </w:rPr>
        <w:t xml:space="preserve">PhD </w:t>
      </w:r>
      <w:proofErr w:type="spellStart"/>
      <w:proofErr w:type="gramStart"/>
      <w:r>
        <w:rPr>
          <w:rFonts w:ascii="Times New Roman" w:hAnsi="Times New Roman"/>
          <w:sz w:val="28"/>
          <w:szCs w:val="28"/>
          <w:lang w:val="en-US"/>
        </w:rPr>
        <w:t>tesis</w:t>
      </w:r>
      <w:proofErr w:type="spellEnd"/>
      <w:r w:rsidRPr="000054C3">
        <w:rPr>
          <w:rFonts w:ascii="Times New Roman" w:hAnsi="Times New Roman"/>
          <w:sz w:val="28"/>
          <w:szCs w:val="28"/>
          <w:lang w:val="ru-RU"/>
        </w:rPr>
        <w:t>.:</w:t>
      </w:r>
      <w:proofErr w:type="gramEnd"/>
      <w:r w:rsidRPr="000054C3">
        <w:rPr>
          <w:rFonts w:ascii="Times New Roman" w:hAnsi="Times New Roman"/>
          <w:sz w:val="28"/>
          <w:szCs w:val="28"/>
          <w:lang w:val="ru-RU"/>
        </w:rPr>
        <w:t xml:space="preserve"> 08.06.04. «</w:t>
      </w:r>
      <w:proofErr w:type="spellStart"/>
      <w:r w:rsidRPr="000054C3">
        <w:rPr>
          <w:rFonts w:ascii="Times New Roman" w:hAnsi="Times New Roman"/>
          <w:sz w:val="28"/>
          <w:szCs w:val="28"/>
          <w:lang w:val="ru-RU"/>
        </w:rPr>
        <w:t>Derzhavna</w:t>
      </w:r>
      <w:proofErr w:type="spellEnd"/>
      <w:r w:rsidRPr="000054C3">
        <w:rPr>
          <w:rFonts w:ascii="Times New Roman" w:hAnsi="Times New Roman"/>
          <w:sz w:val="28"/>
          <w:szCs w:val="28"/>
          <w:lang w:val="ru-RU"/>
        </w:rPr>
        <w:t xml:space="preserve"> </w:t>
      </w:r>
      <w:proofErr w:type="spellStart"/>
      <w:r w:rsidRPr="000054C3">
        <w:rPr>
          <w:rFonts w:ascii="Times New Roman" w:hAnsi="Times New Roman"/>
          <w:sz w:val="28"/>
          <w:szCs w:val="28"/>
          <w:lang w:val="ru-RU"/>
        </w:rPr>
        <w:t>a</w:t>
      </w:r>
      <w:r>
        <w:rPr>
          <w:rFonts w:ascii="Times New Roman" w:hAnsi="Times New Roman"/>
          <w:sz w:val="28"/>
          <w:szCs w:val="28"/>
          <w:lang w:val="ru-RU"/>
        </w:rPr>
        <w:t>kademiya</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statysty</w:t>
      </w:r>
      <w:r w:rsidRPr="000054C3">
        <w:rPr>
          <w:rFonts w:ascii="Times New Roman" w:hAnsi="Times New Roman"/>
          <w:sz w:val="28"/>
          <w:szCs w:val="28"/>
          <w:lang w:val="ru-RU"/>
        </w:rPr>
        <w:t>ky</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obliku</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ta</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audy</w:t>
      </w:r>
      <w:r w:rsidRPr="000054C3">
        <w:rPr>
          <w:rFonts w:ascii="Times New Roman" w:hAnsi="Times New Roman"/>
          <w:sz w:val="28"/>
          <w:szCs w:val="28"/>
          <w:lang w:val="ru-RU"/>
        </w:rPr>
        <w:t>tu</w:t>
      </w:r>
      <w:proofErr w:type="spellEnd"/>
      <w:r w:rsidRPr="000054C3">
        <w:rPr>
          <w:rFonts w:ascii="Times New Roman" w:hAnsi="Times New Roman"/>
          <w:sz w:val="28"/>
          <w:szCs w:val="28"/>
          <w:lang w:val="ru-RU"/>
        </w:rPr>
        <w:t xml:space="preserve"> </w:t>
      </w:r>
      <w:proofErr w:type="spellStart"/>
      <w:r w:rsidRPr="000054C3">
        <w:rPr>
          <w:rFonts w:ascii="Times New Roman" w:hAnsi="Times New Roman"/>
          <w:sz w:val="28"/>
          <w:szCs w:val="28"/>
          <w:lang w:val="ru-RU"/>
        </w:rPr>
        <w:t>D</w:t>
      </w:r>
      <w:r>
        <w:rPr>
          <w:rFonts w:ascii="Times New Roman" w:hAnsi="Times New Roman"/>
          <w:sz w:val="28"/>
          <w:szCs w:val="28"/>
          <w:lang w:val="ru-RU"/>
        </w:rPr>
        <w:t>erzhkomstatu</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Ukrayiny</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Kyiv</w:t>
      </w:r>
      <w:proofErr w:type="spellEnd"/>
      <w:r>
        <w:rPr>
          <w:rFonts w:ascii="Times New Roman" w:hAnsi="Times New Roman"/>
          <w:sz w:val="28"/>
          <w:szCs w:val="28"/>
          <w:lang w:val="en-US"/>
        </w:rPr>
        <w:t>.</w:t>
      </w:r>
    </w:p>
    <w:p w:rsidR="00265F94" w:rsidRPr="006B2E6A" w:rsidRDefault="00265F94" w:rsidP="008E6D03">
      <w:pPr>
        <w:pStyle w:val="a3"/>
        <w:spacing w:line="360" w:lineRule="auto"/>
        <w:ind w:firstLine="709"/>
        <w:jc w:val="both"/>
        <w:rPr>
          <w:rFonts w:ascii="Times New Roman" w:hAnsi="Times New Roman"/>
          <w:sz w:val="28"/>
          <w:szCs w:val="28"/>
        </w:rPr>
      </w:pPr>
      <w:r>
        <w:rPr>
          <w:rFonts w:ascii="Times New Roman" w:hAnsi="Times New Roman"/>
          <w:sz w:val="28"/>
          <w:szCs w:val="28"/>
          <w:lang w:val="en-US"/>
        </w:rPr>
        <w:t>3</w:t>
      </w:r>
      <w:r w:rsidRPr="006B2E6A">
        <w:rPr>
          <w:rFonts w:ascii="Times New Roman" w:hAnsi="Times New Roman"/>
          <w:sz w:val="28"/>
          <w:szCs w:val="28"/>
        </w:rPr>
        <w:t xml:space="preserve">. </w:t>
      </w:r>
      <w:proofErr w:type="spellStart"/>
      <w:r w:rsidRPr="006B2E6A">
        <w:rPr>
          <w:rFonts w:ascii="Times New Roman" w:hAnsi="Times New Roman"/>
          <w:sz w:val="28"/>
          <w:szCs w:val="28"/>
        </w:rPr>
        <w:t>Kvasnij</w:t>
      </w:r>
      <w:proofErr w:type="spellEnd"/>
      <w:r w:rsidRPr="006B2E6A">
        <w:rPr>
          <w:rFonts w:ascii="Times New Roman" w:hAnsi="Times New Roman"/>
          <w:sz w:val="28"/>
          <w:szCs w:val="28"/>
        </w:rPr>
        <w:t xml:space="preserve"> L. </w:t>
      </w:r>
      <w:proofErr w:type="spellStart"/>
      <w:r w:rsidRPr="006B2E6A">
        <w:rPr>
          <w:rFonts w:ascii="Times New Roman" w:hAnsi="Times New Roman"/>
          <w:sz w:val="28"/>
          <w:szCs w:val="28"/>
        </w:rPr>
        <w:t>Gh</w:t>
      </w:r>
      <w:proofErr w:type="spellEnd"/>
      <w:r w:rsidRPr="006B2E6A">
        <w:rPr>
          <w:rFonts w:ascii="Times New Roman" w:hAnsi="Times New Roman"/>
          <w:sz w:val="28"/>
          <w:szCs w:val="28"/>
        </w:rPr>
        <w:t xml:space="preserve">. (2012) </w:t>
      </w:r>
      <w:proofErr w:type="spellStart"/>
      <w:r w:rsidRPr="006B2E6A">
        <w:rPr>
          <w:rFonts w:ascii="Times New Roman" w:hAnsi="Times New Roman"/>
          <w:sz w:val="28"/>
          <w:szCs w:val="28"/>
        </w:rPr>
        <w:t>Antykryzove</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upravlinnja</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ekonomichnym</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potencialom</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Anticrisis</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management</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Pr>
          <w:rFonts w:ascii="Times New Roman" w:hAnsi="Times New Roman"/>
          <w:sz w:val="28"/>
          <w:szCs w:val="28"/>
          <w:lang w:val="en-US"/>
        </w:rPr>
        <w:t xml:space="preserve"> </w:t>
      </w:r>
      <w:proofErr w:type="spellStart"/>
      <w:r w:rsidRPr="006B2E6A">
        <w:rPr>
          <w:rFonts w:ascii="Times New Roman" w:hAnsi="Times New Roman"/>
          <w:sz w:val="28"/>
          <w:szCs w:val="28"/>
        </w:rPr>
        <w:t>economic</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potential</w:t>
      </w:r>
      <w:proofErr w:type="spellEnd"/>
      <w:r w:rsidRPr="006B2E6A">
        <w:rPr>
          <w:rFonts w:ascii="Times New Roman" w:hAnsi="Times New Roman"/>
          <w:sz w:val="28"/>
          <w:szCs w:val="28"/>
        </w:rPr>
        <w:t xml:space="preserve">]. Business-Inform. </w:t>
      </w:r>
      <w:proofErr w:type="spellStart"/>
      <w:r w:rsidRPr="006B2E6A">
        <w:rPr>
          <w:rFonts w:ascii="Times New Roman" w:hAnsi="Times New Roman"/>
          <w:sz w:val="28"/>
          <w:szCs w:val="28"/>
        </w:rPr>
        <w:t>no</w:t>
      </w:r>
      <w:proofErr w:type="spellEnd"/>
      <w:r w:rsidRPr="006B2E6A">
        <w:rPr>
          <w:rFonts w:ascii="Times New Roman" w:hAnsi="Times New Roman"/>
          <w:sz w:val="28"/>
          <w:szCs w:val="28"/>
        </w:rPr>
        <w:t xml:space="preserve">. 5, </w:t>
      </w:r>
      <w:proofErr w:type="spellStart"/>
      <w:r w:rsidRPr="006B2E6A">
        <w:rPr>
          <w:rFonts w:ascii="Times New Roman" w:hAnsi="Times New Roman"/>
          <w:sz w:val="28"/>
          <w:szCs w:val="28"/>
        </w:rPr>
        <w:t>pp</w:t>
      </w:r>
      <w:proofErr w:type="spellEnd"/>
      <w:r w:rsidRPr="006B2E6A">
        <w:rPr>
          <w:rFonts w:ascii="Times New Roman" w:hAnsi="Times New Roman"/>
          <w:sz w:val="28"/>
          <w:szCs w:val="28"/>
        </w:rPr>
        <w:t>. 248-250.</w:t>
      </w:r>
    </w:p>
    <w:p w:rsidR="00265F94" w:rsidRPr="008E6D03" w:rsidRDefault="00265F94" w:rsidP="008E6D03">
      <w:pPr>
        <w:pStyle w:val="a3"/>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4. </w:t>
      </w:r>
      <w:proofErr w:type="spellStart"/>
      <w:r>
        <w:rPr>
          <w:rFonts w:ascii="Times New Roman" w:hAnsi="Times New Roman"/>
          <w:sz w:val="28"/>
          <w:szCs w:val="28"/>
          <w:lang w:val="en-US"/>
        </w:rPr>
        <w:t>Balaczky</w:t>
      </w:r>
      <w:r w:rsidRPr="0014151C">
        <w:rPr>
          <w:rFonts w:ascii="Times New Roman" w:hAnsi="Times New Roman"/>
          <w:sz w:val="28"/>
          <w:szCs w:val="28"/>
          <w:lang w:val="en-US"/>
        </w:rPr>
        <w:t>j</w:t>
      </w:r>
      <w:proofErr w:type="spellEnd"/>
      <w:r w:rsidRPr="0014151C">
        <w:rPr>
          <w:rFonts w:ascii="Times New Roman" w:hAnsi="Times New Roman"/>
          <w:sz w:val="28"/>
          <w:szCs w:val="28"/>
          <w:lang w:val="en-US"/>
        </w:rPr>
        <w:t xml:space="preserve"> O.</w:t>
      </w:r>
      <w:r>
        <w:rPr>
          <w:rFonts w:ascii="Times New Roman" w:hAnsi="Times New Roman"/>
          <w:sz w:val="28"/>
          <w:szCs w:val="28"/>
          <w:lang w:val="en-US"/>
        </w:rPr>
        <w:t> </w:t>
      </w:r>
      <w:r w:rsidRPr="0014151C">
        <w:rPr>
          <w:rFonts w:ascii="Times New Roman" w:hAnsi="Times New Roman"/>
          <w:sz w:val="28"/>
          <w:szCs w:val="28"/>
          <w:lang w:val="en-US"/>
        </w:rPr>
        <w:t xml:space="preserve">F. </w:t>
      </w:r>
      <w:r>
        <w:rPr>
          <w:rFonts w:ascii="Times New Roman" w:hAnsi="Times New Roman"/>
          <w:sz w:val="28"/>
          <w:szCs w:val="28"/>
          <w:lang w:val="en-US"/>
        </w:rPr>
        <w:t xml:space="preserve">(2006) </w:t>
      </w:r>
      <w:proofErr w:type="spellStart"/>
      <w:r>
        <w:rPr>
          <w:rFonts w:ascii="Times New Roman" w:hAnsi="Times New Roman"/>
          <w:sz w:val="28"/>
          <w:szCs w:val="28"/>
          <w:lang w:val="en-US"/>
        </w:rPr>
        <w:t>Ekonomy</w:t>
      </w:r>
      <w:r w:rsidRPr="0014151C">
        <w:rPr>
          <w:rFonts w:ascii="Times New Roman" w:hAnsi="Times New Roman"/>
          <w:sz w:val="28"/>
          <w:szCs w:val="28"/>
          <w:lang w:val="en-US"/>
        </w:rPr>
        <w:t>chesky</w:t>
      </w:r>
      <w:r>
        <w:rPr>
          <w:rFonts w:ascii="Times New Roman" w:hAnsi="Times New Roman"/>
          <w:sz w:val="28"/>
          <w:szCs w:val="28"/>
          <w:lang w:val="en-US"/>
        </w:rPr>
        <w:t>j</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potencyal</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administrati</w:t>
      </w:r>
      <w:r w:rsidRPr="0014151C">
        <w:rPr>
          <w:rFonts w:ascii="Times New Roman" w:hAnsi="Times New Roman"/>
          <w:sz w:val="28"/>
          <w:szCs w:val="28"/>
          <w:lang w:val="en-US"/>
        </w:rPr>
        <w:t>vn</w:t>
      </w:r>
      <w:r>
        <w:rPr>
          <w:rFonts w:ascii="Times New Roman" w:hAnsi="Times New Roman"/>
          <w:sz w:val="28"/>
          <w:szCs w:val="28"/>
          <w:lang w:val="en-US"/>
        </w:rPr>
        <w:t>yh</w:t>
      </w:r>
      <w:proofErr w:type="spellEnd"/>
      <w:r w:rsidRPr="0014151C">
        <w:rPr>
          <w:rFonts w:ascii="Times New Roman" w:hAnsi="Times New Roman"/>
          <w:sz w:val="28"/>
          <w:szCs w:val="28"/>
          <w:lang w:val="en-US"/>
        </w:rPr>
        <w:t xml:space="preserve"> </w:t>
      </w:r>
      <w:r>
        <w:rPr>
          <w:rFonts w:ascii="Times New Roman" w:hAnsi="Times New Roman"/>
          <w:sz w:val="28"/>
          <w:szCs w:val="28"/>
          <w:lang w:val="en-US"/>
        </w:rPr>
        <w:t xml:space="preserve">i </w:t>
      </w:r>
      <w:proofErr w:type="spellStart"/>
      <w:r>
        <w:rPr>
          <w:rFonts w:ascii="Times New Roman" w:hAnsi="Times New Roman"/>
          <w:sz w:val="28"/>
          <w:szCs w:val="28"/>
          <w:lang w:val="en-US"/>
        </w:rPr>
        <w:t>proi</w:t>
      </w:r>
      <w:r w:rsidRPr="0014151C">
        <w:rPr>
          <w:rFonts w:ascii="Times New Roman" w:hAnsi="Times New Roman"/>
          <w:sz w:val="28"/>
          <w:szCs w:val="28"/>
          <w:lang w:val="en-US"/>
        </w:rPr>
        <w:t>zvodstvenn</w:t>
      </w:r>
      <w:r>
        <w:rPr>
          <w:rFonts w:ascii="Times New Roman" w:hAnsi="Times New Roman"/>
          <w:sz w:val="28"/>
          <w:szCs w:val="28"/>
          <w:lang w:val="en-US"/>
        </w:rPr>
        <w:t>yh</w:t>
      </w:r>
      <w:proofErr w:type="spellEnd"/>
      <w:r>
        <w:rPr>
          <w:rFonts w:ascii="Times New Roman" w:hAnsi="Times New Roman"/>
          <w:sz w:val="28"/>
          <w:szCs w:val="28"/>
          <w:lang w:val="en-US"/>
        </w:rPr>
        <w:t xml:space="preserve"> sy</w:t>
      </w:r>
      <w:r w:rsidRPr="0014151C">
        <w:rPr>
          <w:rFonts w:ascii="Times New Roman" w:hAnsi="Times New Roman"/>
          <w:sz w:val="28"/>
          <w:szCs w:val="28"/>
          <w:lang w:val="en-US"/>
        </w:rPr>
        <w:t>stem</w:t>
      </w:r>
      <w:r>
        <w:rPr>
          <w:rFonts w:ascii="Times New Roman" w:hAnsi="Times New Roman"/>
          <w:sz w:val="28"/>
          <w:szCs w:val="28"/>
          <w:lang w:val="en-US"/>
        </w:rPr>
        <w:t xml:space="preserve"> [</w:t>
      </w:r>
      <w:proofErr w:type="spellStart"/>
      <w:r>
        <w:rPr>
          <w:rFonts w:ascii="Times New Roman" w:hAnsi="Times New Roman"/>
          <w:sz w:val="28"/>
          <w:szCs w:val="28"/>
          <w:lang w:val="en-US"/>
        </w:rPr>
        <w:t>monogr</w:t>
      </w:r>
      <w:proofErr w:type="spellEnd"/>
      <w:r>
        <w:rPr>
          <w:rFonts w:ascii="Times New Roman" w:hAnsi="Times New Roman"/>
          <w:sz w:val="28"/>
          <w:szCs w:val="28"/>
          <w:lang w:val="en-US"/>
        </w:rPr>
        <w:t>.] [</w:t>
      </w:r>
      <w:r w:rsidRPr="002D2E7F">
        <w:rPr>
          <w:rFonts w:ascii="Times New Roman" w:hAnsi="Times New Roman"/>
          <w:sz w:val="28"/>
          <w:szCs w:val="28"/>
          <w:lang w:val="en-US"/>
        </w:rPr>
        <w:t>Economic potential of administrative and production systems</w:t>
      </w:r>
      <w:r>
        <w:rPr>
          <w:rFonts w:ascii="Times New Roman" w:hAnsi="Times New Roman"/>
          <w:sz w:val="28"/>
          <w:szCs w:val="28"/>
          <w:lang w:val="en-US"/>
        </w:rPr>
        <w:t>]</w:t>
      </w:r>
      <w:r w:rsidRPr="0014151C">
        <w:rPr>
          <w:rFonts w:ascii="Times New Roman" w:hAnsi="Times New Roman"/>
          <w:sz w:val="28"/>
          <w:szCs w:val="28"/>
          <w:lang w:val="en-US"/>
        </w:rPr>
        <w:t xml:space="preserve">: </w:t>
      </w:r>
      <w:r>
        <w:rPr>
          <w:rFonts w:ascii="Times New Roman" w:hAnsi="Times New Roman"/>
          <w:sz w:val="28"/>
          <w:szCs w:val="28"/>
          <w:lang w:val="en-US"/>
        </w:rPr>
        <w:t>[</w:t>
      </w:r>
      <w:proofErr w:type="spellStart"/>
      <w:r w:rsidRPr="0014151C">
        <w:rPr>
          <w:rFonts w:ascii="Times New Roman" w:hAnsi="Times New Roman"/>
          <w:sz w:val="28"/>
          <w:szCs w:val="28"/>
          <w:lang w:val="en-US"/>
        </w:rPr>
        <w:t>monogr</w:t>
      </w:r>
      <w:proofErr w:type="spellEnd"/>
      <w:r w:rsidRPr="0014151C">
        <w:rPr>
          <w:rFonts w:ascii="Times New Roman" w:hAnsi="Times New Roman"/>
          <w:sz w:val="28"/>
          <w:szCs w:val="28"/>
          <w:lang w:val="en-US"/>
        </w:rPr>
        <w:t>.</w:t>
      </w:r>
      <w:r>
        <w:rPr>
          <w:rFonts w:ascii="Times New Roman" w:hAnsi="Times New Roman"/>
          <w:sz w:val="28"/>
          <w:szCs w:val="28"/>
          <w:lang w:val="en-US"/>
        </w:rPr>
        <w:t>]</w:t>
      </w:r>
      <w:r w:rsidRPr="0014151C">
        <w:rPr>
          <w:rFonts w:ascii="Times New Roman" w:hAnsi="Times New Roman"/>
          <w:sz w:val="28"/>
          <w:szCs w:val="28"/>
          <w:lang w:val="en-US"/>
        </w:rPr>
        <w:t xml:space="preserve"> Sum</w:t>
      </w:r>
      <w:r>
        <w:rPr>
          <w:rFonts w:ascii="Times New Roman" w:hAnsi="Times New Roman"/>
          <w:sz w:val="28"/>
          <w:szCs w:val="28"/>
          <w:lang w:val="en-US"/>
        </w:rPr>
        <w:t xml:space="preserve">y: </w:t>
      </w:r>
      <w:proofErr w:type="spellStart"/>
      <w:r>
        <w:rPr>
          <w:rFonts w:ascii="Times New Roman" w:hAnsi="Times New Roman"/>
          <w:sz w:val="28"/>
          <w:szCs w:val="28"/>
          <w:lang w:val="en-US"/>
        </w:rPr>
        <w:t>Uiversy</w:t>
      </w:r>
      <w:r w:rsidRPr="0014151C">
        <w:rPr>
          <w:rFonts w:ascii="Times New Roman" w:hAnsi="Times New Roman"/>
          <w:sz w:val="28"/>
          <w:szCs w:val="28"/>
          <w:lang w:val="en-US"/>
        </w:rPr>
        <w:t>tetskaya</w:t>
      </w:r>
      <w:proofErr w:type="spellEnd"/>
      <w:r w:rsidRPr="0014151C">
        <w:rPr>
          <w:rFonts w:ascii="Times New Roman" w:hAnsi="Times New Roman"/>
          <w:sz w:val="28"/>
          <w:szCs w:val="28"/>
          <w:lang w:val="en-US"/>
        </w:rPr>
        <w:t xml:space="preserve"> </w:t>
      </w:r>
      <w:proofErr w:type="spellStart"/>
      <w:r w:rsidRPr="0014151C">
        <w:rPr>
          <w:rFonts w:ascii="Times New Roman" w:hAnsi="Times New Roman"/>
          <w:sz w:val="28"/>
          <w:szCs w:val="28"/>
          <w:lang w:val="en-US"/>
        </w:rPr>
        <w:t>knyga</w:t>
      </w:r>
      <w:proofErr w:type="spellEnd"/>
      <w:r w:rsidR="008E6D03">
        <w:rPr>
          <w:rFonts w:ascii="Times New Roman" w:hAnsi="Times New Roman"/>
          <w:sz w:val="28"/>
          <w:szCs w:val="28"/>
          <w:lang w:val="en-US"/>
        </w:rPr>
        <w:t xml:space="preserve">. </w:t>
      </w:r>
      <w:r w:rsidR="008E6D03" w:rsidRPr="006B2E6A">
        <w:rPr>
          <w:rFonts w:ascii="Times New Roman" w:hAnsi="Times New Roman"/>
          <w:sz w:val="28"/>
          <w:szCs w:val="28"/>
        </w:rPr>
        <w:t>(</w:t>
      </w:r>
      <w:proofErr w:type="spellStart"/>
      <w:r w:rsidR="008E6D03" w:rsidRPr="006B2E6A">
        <w:rPr>
          <w:rFonts w:ascii="Times New Roman" w:hAnsi="Times New Roman"/>
          <w:sz w:val="28"/>
          <w:szCs w:val="28"/>
        </w:rPr>
        <w:t>in</w:t>
      </w:r>
      <w:proofErr w:type="spellEnd"/>
      <w:r w:rsidR="008E6D03" w:rsidRPr="006B2E6A">
        <w:rPr>
          <w:rFonts w:ascii="Times New Roman" w:hAnsi="Times New Roman"/>
          <w:sz w:val="28"/>
          <w:szCs w:val="28"/>
        </w:rPr>
        <w:t xml:space="preserve"> </w:t>
      </w:r>
      <w:r w:rsidR="008E6D03">
        <w:rPr>
          <w:rFonts w:ascii="Times New Roman" w:hAnsi="Times New Roman"/>
          <w:sz w:val="28"/>
          <w:szCs w:val="28"/>
          <w:lang w:val="en-US"/>
        </w:rPr>
        <w:t>Russian</w:t>
      </w:r>
      <w:r w:rsidR="008E6D03" w:rsidRPr="006B2E6A">
        <w:rPr>
          <w:rFonts w:ascii="Times New Roman" w:hAnsi="Times New Roman"/>
          <w:sz w:val="28"/>
          <w:szCs w:val="28"/>
        </w:rPr>
        <w:t>)</w:t>
      </w:r>
      <w:r w:rsidR="008E6D03">
        <w:rPr>
          <w:rFonts w:ascii="Times New Roman" w:hAnsi="Times New Roman"/>
          <w:sz w:val="28"/>
          <w:szCs w:val="28"/>
          <w:lang w:val="en-US"/>
        </w:rPr>
        <w:t>.</w:t>
      </w:r>
    </w:p>
    <w:p w:rsidR="00265F94" w:rsidRPr="008E6D03" w:rsidRDefault="00265F94" w:rsidP="008E6D03">
      <w:pPr>
        <w:pStyle w:val="a3"/>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5. </w:t>
      </w:r>
      <w:proofErr w:type="spellStart"/>
      <w:r w:rsidRPr="00A50E00">
        <w:rPr>
          <w:rFonts w:ascii="Times New Roman" w:hAnsi="Times New Roman"/>
          <w:sz w:val="28"/>
          <w:szCs w:val="28"/>
          <w:lang w:val="en-US"/>
        </w:rPr>
        <w:t>Kalinesku</w:t>
      </w:r>
      <w:proofErr w:type="spellEnd"/>
      <w:r w:rsidRPr="00A50E00">
        <w:rPr>
          <w:rFonts w:ascii="Times New Roman" w:hAnsi="Times New Roman"/>
          <w:sz w:val="28"/>
          <w:szCs w:val="28"/>
          <w:lang w:val="en-US"/>
        </w:rPr>
        <w:t xml:space="preserve"> T.</w:t>
      </w:r>
      <w:r>
        <w:rPr>
          <w:rFonts w:ascii="Times New Roman" w:hAnsi="Times New Roman"/>
          <w:sz w:val="28"/>
          <w:szCs w:val="28"/>
          <w:lang w:val="en-US"/>
        </w:rPr>
        <w:t xml:space="preserve"> V., </w:t>
      </w:r>
      <w:proofErr w:type="spellStart"/>
      <w:r>
        <w:rPr>
          <w:rFonts w:ascii="Times New Roman" w:hAnsi="Times New Roman"/>
          <w:sz w:val="28"/>
          <w:szCs w:val="28"/>
          <w:lang w:val="en-US"/>
        </w:rPr>
        <w:t>Romanovs’</w:t>
      </w:r>
      <w:r w:rsidRPr="00A50E00">
        <w:rPr>
          <w:rFonts w:ascii="Times New Roman" w:hAnsi="Times New Roman"/>
          <w:sz w:val="28"/>
          <w:szCs w:val="28"/>
          <w:lang w:val="en-US"/>
        </w:rPr>
        <w:t>ka</w:t>
      </w:r>
      <w:proofErr w:type="spellEnd"/>
      <w:r w:rsidRPr="00A50E00">
        <w:rPr>
          <w:rFonts w:ascii="Times New Roman" w:hAnsi="Times New Roman"/>
          <w:sz w:val="28"/>
          <w:szCs w:val="28"/>
          <w:lang w:val="en-US"/>
        </w:rPr>
        <w:t xml:space="preserve"> Yu.</w:t>
      </w:r>
      <w:r>
        <w:rPr>
          <w:rFonts w:ascii="Times New Roman" w:hAnsi="Times New Roman"/>
          <w:sz w:val="28"/>
          <w:szCs w:val="28"/>
          <w:lang w:val="en-US"/>
        </w:rPr>
        <w:t xml:space="preserve"> A., </w:t>
      </w:r>
      <w:proofErr w:type="spellStart"/>
      <w:r>
        <w:rPr>
          <w:rFonts w:ascii="Times New Roman" w:hAnsi="Times New Roman"/>
          <w:sz w:val="28"/>
          <w:szCs w:val="28"/>
          <w:lang w:val="en-US"/>
        </w:rPr>
        <w:t>Kyry</w:t>
      </w:r>
      <w:r w:rsidRPr="00A50E00">
        <w:rPr>
          <w:rFonts w:ascii="Times New Roman" w:hAnsi="Times New Roman"/>
          <w:sz w:val="28"/>
          <w:szCs w:val="28"/>
          <w:lang w:val="en-US"/>
        </w:rPr>
        <w:t>lov</w:t>
      </w:r>
      <w:proofErr w:type="spellEnd"/>
      <w:r w:rsidRPr="00A50E00">
        <w:rPr>
          <w:rFonts w:ascii="Times New Roman" w:hAnsi="Times New Roman"/>
          <w:sz w:val="28"/>
          <w:szCs w:val="28"/>
          <w:lang w:val="en-US"/>
        </w:rPr>
        <w:t xml:space="preserve"> O.</w:t>
      </w:r>
      <w:r>
        <w:rPr>
          <w:rFonts w:ascii="Times New Roman" w:hAnsi="Times New Roman"/>
          <w:sz w:val="28"/>
          <w:szCs w:val="28"/>
          <w:lang w:val="en-US"/>
        </w:rPr>
        <w:t xml:space="preserve"> </w:t>
      </w:r>
      <w:r w:rsidRPr="00A50E00">
        <w:rPr>
          <w:rFonts w:ascii="Times New Roman" w:hAnsi="Times New Roman"/>
          <w:sz w:val="28"/>
          <w:szCs w:val="28"/>
          <w:lang w:val="en-US"/>
        </w:rPr>
        <w:t>D.</w:t>
      </w:r>
      <w:r>
        <w:rPr>
          <w:rFonts w:ascii="Times New Roman" w:hAnsi="Times New Roman"/>
          <w:sz w:val="28"/>
          <w:szCs w:val="28"/>
          <w:lang w:val="en-US"/>
        </w:rPr>
        <w:t xml:space="preserve"> (2007)</w:t>
      </w:r>
      <w:r w:rsidRPr="00A50E00">
        <w:rPr>
          <w:rFonts w:ascii="Times New Roman" w:hAnsi="Times New Roman"/>
          <w:sz w:val="28"/>
          <w:szCs w:val="28"/>
          <w:lang w:val="en-US"/>
        </w:rPr>
        <w:t xml:space="preserve"> </w:t>
      </w:r>
      <w:proofErr w:type="spellStart"/>
      <w:r w:rsidRPr="00A50E00">
        <w:rPr>
          <w:rFonts w:ascii="Times New Roman" w:hAnsi="Times New Roman"/>
          <w:sz w:val="28"/>
          <w:szCs w:val="28"/>
          <w:lang w:val="en-US"/>
        </w:rPr>
        <w:t>Strategichny</w:t>
      </w:r>
      <w:r>
        <w:rPr>
          <w:rFonts w:ascii="Times New Roman" w:hAnsi="Times New Roman"/>
          <w:sz w:val="28"/>
          <w:szCs w:val="28"/>
          <w:lang w:val="en-US"/>
        </w:rPr>
        <w:t>j</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potencial</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pidpryemstva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formuvannya</w:t>
      </w:r>
      <w:proofErr w:type="spellEnd"/>
      <w:r>
        <w:rPr>
          <w:rFonts w:ascii="Times New Roman" w:hAnsi="Times New Roman"/>
          <w:sz w:val="28"/>
          <w:szCs w:val="28"/>
          <w:lang w:val="en-US"/>
        </w:rPr>
        <w:t xml:space="preserve"> ta </w:t>
      </w:r>
      <w:proofErr w:type="spellStart"/>
      <w:r>
        <w:rPr>
          <w:rFonts w:ascii="Times New Roman" w:hAnsi="Times New Roman"/>
          <w:sz w:val="28"/>
          <w:szCs w:val="28"/>
          <w:lang w:val="en-US"/>
        </w:rPr>
        <w:t>rozvy</w:t>
      </w:r>
      <w:r w:rsidRPr="00A50E00">
        <w:rPr>
          <w:rFonts w:ascii="Times New Roman" w:hAnsi="Times New Roman"/>
          <w:sz w:val="28"/>
          <w:szCs w:val="28"/>
          <w:lang w:val="en-US"/>
        </w:rPr>
        <w:t>tok</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monogr</w:t>
      </w:r>
      <w:proofErr w:type="spellEnd"/>
      <w:r>
        <w:rPr>
          <w:rFonts w:ascii="Times New Roman" w:hAnsi="Times New Roman"/>
          <w:sz w:val="28"/>
          <w:szCs w:val="28"/>
          <w:lang w:val="en-US"/>
        </w:rPr>
        <w:t>.] [</w:t>
      </w:r>
      <w:r w:rsidRPr="00A50E00">
        <w:rPr>
          <w:rFonts w:ascii="Times New Roman" w:hAnsi="Times New Roman"/>
          <w:sz w:val="28"/>
          <w:szCs w:val="28"/>
          <w:lang w:val="en-US"/>
        </w:rPr>
        <w:t>Strategic potential of the enterprise: formation and development</w:t>
      </w:r>
      <w:r>
        <w:rPr>
          <w:rFonts w:ascii="Times New Roman" w:hAnsi="Times New Roman"/>
          <w:sz w:val="28"/>
          <w:szCs w:val="28"/>
          <w:lang w:val="en-US"/>
        </w:rPr>
        <w:t>]: [</w:t>
      </w:r>
      <w:proofErr w:type="spellStart"/>
      <w:r>
        <w:rPr>
          <w:rFonts w:ascii="Times New Roman" w:hAnsi="Times New Roman"/>
          <w:sz w:val="28"/>
          <w:szCs w:val="28"/>
          <w:lang w:val="en-US"/>
        </w:rPr>
        <w:t>monogr</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Lugans’k</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Vy</w:t>
      </w:r>
      <w:r w:rsidRPr="00A50E00">
        <w:rPr>
          <w:rFonts w:ascii="Times New Roman" w:hAnsi="Times New Roman"/>
          <w:sz w:val="28"/>
          <w:szCs w:val="28"/>
          <w:lang w:val="en-US"/>
        </w:rPr>
        <w:t>d-v</w:t>
      </w:r>
      <w:r>
        <w:rPr>
          <w:rFonts w:ascii="Times New Roman" w:hAnsi="Times New Roman"/>
          <w:sz w:val="28"/>
          <w:szCs w:val="28"/>
          <w:lang w:val="en-US"/>
        </w:rPr>
        <w:t>o</w:t>
      </w:r>
      <w:proofErr w:type="spellEnd"/>
      <w:r>
        <w:rPr>
          <w:rFonts w:ascii="Times New Roman" w:hAnsi="Times New Roman"/>
          <w:sz w:val="28"/>
          <w:szCs w:val="28"/>
          <w:lang w:val="en-US"/>
        </w:rPr>
        <w:t xml:space="preserve"> SNU </w:t>
      </w:r>
      <w:proofErr w:type="spellStart"/>
      <w:r>
        <w:rPr>
          <w:rFonts w:ascii="Times New Roman" w:hAnsi="Times New Roman"/>
          <w:sz w:val="28"/>
          <w:szCs w:val="28"/>
          <w:lang w:val="en-US"/>
        </w:rPr>
        <w:t>im</w:t>
      </w:r>
      <w:proofErr w:type="spellEnd"/>
      <w:r>
        <w:rPr>
          <w:rFonts w:ascii="Times New Roman" w:hAnsi="Times New Roman"/>
          <w:sz w:val="28"/>
          <w:szCs w:val="28"/>
          <w:lang w:val="en-US"/>
        </w:rPr>
        <w:t>. V. </w:t>
      </w:r>
      <w:proofErr w:type="spellStart"/>
      <w:r>
        <w:rPr>
          <w:rFonts w:ascii="Times New Roman" w:hAnsi="Times New Roman"/>
          <w:sz w:val="28"/>
          <w:szCs w:val="28"/>
          <w:lang w:val="en-US"/>
        </w:rPr>
        <w:t>Dalya</w:t>
      </w:r>
      <w:proofErr w:type="spellEnd"/>
      <w:r>
        <w:rPr>
          <w:rFonts w:ascii="Times New Roman" w:hAnsi="Times New Roman"/>
          <w:sz w:val="28"/>
          <w:szCs w:val="28"/>
          <w:lang w:val="en-US"/>
        </w:rPr>
        <w:t>.</w:t>
      </w:r>
      <w:r w:rsidR="008E6D03">
        <w:rPr>
          <w:rFonts w:ascii="Times New Roman" w:hAnsi="Times New Roman"/>
          <w:sz w:val="28"/>
          <w:szCs w:val="28"/>
          <w:lang w:val="en-US"/>
        </w:rPr>
        <w:t xml:space="preserve"> </w:t>
      </w:r>
      <w:r w:rsidR="008E6D03" w:rsidRPr="006B2E6A">
        <w:rPr>
          <w:rFonts w:ascii="Times New Roman" w:hAnsi="Times New Roman"/>
          <w:sz w:val="28"/>
          <w:szCs w:val="28"/>
        </w:rPr>
        <w:t>(</w:t>
      </w:r>
      <w:proofErr w:type="spellStart"/>
      <w:r w:rsidR="008E6D03" w:rsidRPr="006B2E6A">
        <w:rPr>
          <w:rFonts w:ascii="Times New Roman" w:hAnsi="Times New Roman"/>
          <w:sz w:val="28"/>
          <w:szCs w:val="28"/>
        </w:rPr>
        <w:t>in</w:t>
      </w:r>
      <w:proofErr w:type="spellEnd"/>
      <w:r w:rsidR="008E6D03" w:rsidRPr="006B2E6A">
        <w:rPr>
          <w:rFonts w:ascii="Times New Roman" w:hAnsi="Times New Roman"/>
          <w:sz w:val="28"/>
          <w:szCs w:val="28"/>
        </w:rPr>
        <w:t xml:space="preserve"> </w:t>
      </w:r>
      <w:proofErr w:type="spellStart"/>
      <w:r w:rsidR="008E6D03" w:rsidRPr="006B2E6A">
        <w:rPr>
          <w:rFonts w:ascii="Times New Roman" w:hAnsi="Times New Roman"/>
          <w:sz w:val="28"/>
          <w:szCs w:val="28"/>
        </w:rPr>
        <w:t>Ukrainian</w:t>
      </w:r>
      <w:proofErr w:type="spellEnd"/>
      <w:r w:rsidR="008E6D03" w:rsidRPr="006B2E6A">
        <w:rPr>
          <w:rFonts w:ascii="Times New Roman" w:hAnsi="Times New Roman"/>
          <w:sz w:val="28"/>
          <w:szCs w:val="28"/>
        </w:rPr>
        <w:t>)</w:t>
      </w:r>
      <w:r w:rsidR="008E6D03">
        <w:rPr>
          <w:rFonts w:ascii="Times New Roman" w:hAnsi="Times New Roman"/>
          <w:sz w:val="28"/>
          <w:szCs w:val="28"/>
          <w:lang w:val="en-US"/>
        </w:rPr>
        <w:t>.</w:t>
      </w:r>
    </w:p>
    <w:p w:rsidR="00265F94" w:rsidRPr="008E6D03" w:rsidRDefault="00265F94" w:rsidP="008E6D03">
      <w:pPr>
        <w:pStyle w:val="a3"/>
        <w:spacing w:line="360" w:lineRule="auto"/>
        <w:ind w:firstLine="709"/>
        <w:jc w:val="both"/>
        <w:rPr>
          <w:rFonts w:ascii="Times New Roman" w:hAnsi="Times New Roman"/>
          <w:sz w:val="28"/>
          <w:szCs w:val="28"/>
          <w:lang w:val="en-US"/>
        </w:rPr>
      </w:pPr>
      <w:r>
        <w:rPr>
          <w:rFonts w:ascii="Times New Roman" w:hAnsi="Times New Roman"/>
          <w:sz w:val="28"/>
          <w:szCs w:val="28"/>
          <w:lang w:val="en-US"/>
        </w:rPr>
        <w:t>6</w:t>
      </w:r>
      <w:r w:rsidRPr="006B2E6A">
        <w:rPr>
          <w:rFonts w:ascii="Times New Roman" w:hAnsi="Times New Roman"/>
          <w:sz w:val="28"/>
          <w:szCs w:val="28"/>
        </w:rPr>
        <w:t xml:space="preserve">. </w:t>
      </w:r>
      <w:proofErr w:type="spellStart"/>
      <w:r w:rsidRPr="006B2E6A">
        <w:rPr>
          <w:rFonts w:ascii="Times New Roman" w:hAnsi="Times New Roman"/>
          <w:sz w:val="28"/>
          <w:szCs w:val="28"/>
        </w:rPr>
        <w:t>Maslak</w:t>
      </w:r>
      <w:proofErr w:type="spellEnd"/>
      <w:r w:rsidRPr="006B2E6A">
        <w:rPr>
          <w:rFonts w:ascii="Times New Roman" w:hAnsi="Times New Roman"/>
          <w:sz w:val="28"/>
          <w:szCs w:val="28"/>
        </w:rPr>
        <w:t xml:space="preserve"> O.I., </w:t>
      </w:r>
      <w:proofErr w:type="spellStart"/>
      <w:r w:rsidRPr="006B2E6A">
        <w:rPr>
          <w:rFonts w:ascii="Times New Roman" w:hAnsi="Times New Roman"/>
          <w:sz w:val="28"/>
          <w:szCs w:val="28"/>
        </w:rPr>
        <w:t>Kvjatkovsjka</w:t>
      </w:r>
      <w:proofErr w:type="spellEnd"/>
      <w:r w:rsidRPr="006B2E6A">
        <w:rPr>
          <w:rFonts w:ascii="Times New Roman" w:hAnsi="Times New Roman"/>
          <w:sz w:val="28"/>
          <w:szCs w:val="28"/>
        </w:rPr>
        <w:t xml:space="preserve"> L.A., </w:t>
      </w:r>
      <w:proofErr w:type="spellStart"/>
      <w:r w:rsidRPr="006B2E6A">
        <w:rPr>
          <w:rFonts w:ascii="Times New Roman" w:hAnsi="Times New Roman"/>
          <w:sz w:val="28"/>
          <w:szCs w:val="28"/>
        </w:rPr>
        <w:t>Bezruchko</w:t>
      </w:r>
      <w:proofErr w:type="spellEnd"/>
      <w:r w:rsidRPr="006B2E6A">
        <w:rPr>
          <w:rFonts w:ascii="Times New Roman" w:hAnsi="Times New Roman"/>
          <w:sz w:val="28"/>
          <w:szCs w:val="28"/>
        </w:rPr>
        <w:t xml:space="preserve"> O.O. (2012) </w:t>
      </w:r>
      <w:proofErr w:type="spellStart"/>
      <w:r w:rsidRPr="006B2E6A">
        <w:rPr>
          <w:rFonts w:ascii="Times New Roman" w:hAnsi="Times New Roman"/>
          <w:sz w:val="28"/>
          <w:szCs w:val="28"/>
        </w:rPr>
        <w:t>Osoblyvosti</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formuvannja</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ekonomichnogho</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potencialu</w:t>
      </w:r>
      <w:proofErr w:type="spellEnd"/>
      <w:r>
        <w:rPr>
          <w:rFonts w:ascii="Times New Roman" w:hAnsi="Times New Roman"/>
          <w:sz w:val="28"/>
          <w:szCs w:val="28"/>
          <w:lang w:val="en-US"/>
        </w:rPr>
        <w:t xml:space="preserve"> </w:t>
      </w:r>
      <w:proofErr w:type="spellStart"/>
      <w:r w:rsidRPr="006B2E6A">
        <w:rPr>
          <w:rFonts w:ascii="Times New Roman" w:hAnsi="Times New Roman"/>
          <w:sz w:val="28"/>
          <w:szCs w:val="28"/>
        </w:rPr>
        <w:t>pidpryjemstva</w:t>
      </w:r>
      <w:proofErr w:type="spellEnd"/>
      <w:r w:rsidRPr="006B2E6A">
        <w:rPr>
          <w:rFonts w:ascii="Times New Roman" w:hAnsi="Times New Roman"/>
          <w:sz w:val="28"/>
          <w:szCs w:val="28"/>
        </w:rPr>
        <w:t xml:space="preserve"> v </w:t>
      </w:r>
      <w:proofErr w:type="spellStart"/>
      <w:r w:rsidRPr="006B2E6A">
        <w:rPr>
          <w:rFonts w:ascii="Times New Roman" w:hAnsi="Times New Roman"/>
          <w:sz w:val="28"/>
          <w:szCs w:val="28"/>
        </w:rPr>
        <w:t>umovakh</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cyklichnykh</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kolyvanj</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Features</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formation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economic</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potential</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the</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enterprise</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in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the</w:t>
      </w:r>
      <w:proofErr w:type="spellEnd"/>
      <w:r>
        <w:rPr>
          <w:rFonts w:ascii="Times New Roman" w:hAnsi="Times New Roman"/>
          <w:sz w:val="28"/>
          <w:szCs w:val="28"/>
          <w:lang w:val="en-US"/>
        </w:rPr>
        <w:t xml:space="preserve"> </w:t>
      </w:r>
      <w:proofErr w:type="spellStart"/>
      <w:r w:rsidRPr="006B2E6A">
        <w:rPr>
          <w:rFonts w:ascii="Times New Roman" w:hAnsi="Times New Roman"/>
          <w:sz w:val="28"/>
          <w:szCs w:val="28"/>
        </w:rPr>
        <w:t>conditions</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cyclic</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oscillations</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Current</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problems</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w:t>
      </w:r>
      <w:r w:rsidR="008E6D03">
        <w:rPr>
          <w:rFonts w:ascii="Times New Roman" w:hAnsi="Times New Roman"/>
          <w:sz w:val="28"/>
          <w:szCs w:val="28"/>
        </w:rPr>
        <w:t>f</w:t>
      </w:r>
      <w:proofErr w:type="spellEnd"/>
      <w:r w:rsidR="008E6D03">
        <w:rPr>
          <w:rFonts w:ascii="Times New Roman" w:hAnsi="Times New Roman"/>
          <w:sz w:val="28"/>
          <w:szCs w:val="28"/>
        </w:rPr>
        <w:t xml:space="preserve"> </w:t>
      </w:r>
      <w:proofErr w:type="spellStart"/>
      <w:r w:rsidR="008E6D03">
        <w:rPr>
          <w:rFonts w:ascii="Times New Roman" w:hAnsi="Times New Roman"/>
          <w:sz w:val="28"/>
          <w:szCs w:val="28"/>
        </w:rPr>
        <w:t>the</w:t>
      </w:r>
      <w:proofErr w:type="spellEnd"/>
      <w:r w:rsidR="008E6D03">
        <w:rPr>
          <w:rFonts w:ascii="Times New Roman" w:hAnsi="Times New Roman"/>
          <w:sz w:val="28"/>
          <w:szCs w:val="28"/>
        </w:rPr>
        <w:t xml:space="preserve"> </w:t>
      </w:r>
      <w:proofErr w:type="spellStart"/>
      <w:r w:rsidR="008E6D03">
        <w:rPr>
          <w:rFonts w:ascii="Times New Roman" w:hAnsi="Times New Roman"/>
          <w:sz w:val="28"/>
          <w:szCs w:val="28"/>
        </w:rPr>
        <w:t>economy</w:t>
      </w:r>
      <w:proofErr w:type="spellEnd"/>
      <w:r w:rsidR="008E6D03">
        <w:rPr>
          <w:rFonts w:ascii="Times New Roman" w:hAnsi="Times New Roman"/>
          <w:sz w:val="28"/>
          <w:szCs w:val="28"/>
        </w:rPr>
        <w:t xml:space="preserve">. </w:t>
      </w:r>
      <w:proofErr w:type="spellStart"/>
      <w:r w:rsidR="008E6D03">
        <w:rPr>
          <w:rFonts w:ascii="Times New Roman" w:hAnsi="Times New Roman"/>
          <w:sz w:val="28"/>
          <w:szCs w:val="28"/>
        </w:rPr>
        <w:t>no</w:t>
      </w:r>
      <w:proofErr w:type="spellEnd"/>
      <w:r w:rsidR="008E6D03">
        <w:rPr>
          <w:rFonts w:ascii="Times New Roman" w:hAnsi="Times New Roman"/>
          <w:sz w:val="28"/>
          <w:szCs w:val="28"/>
        </w:rPr>
        <w:t>. 9 (135), pp.</w:t>
      </w:r>
      <w:r w:rsidR="008E6D03">
        <w:rPr>
          <w:rFonts w:ascii="Times New Roman" w:hAnsi="Times New Roman"/>
          <w:sz w:val="28"/>
          <w:szCs w:val="28"/>
          <w:lang w:val="en-US"/>
        </w:rPr>
        <w:t> </w:t>
      </w:r>
      <w:r w:rsidRPr="006B2E6A">
        <w:rPr>
          <w:rFonts w:ascii="Times New Roman" w:hAnsi="Times New Roman"/>
          <w:sz w:val="28"/>
          <w:szCs w:val="28"/>
        </w:rPr>
        <w:t>36-46.</w:t>
      </w:r>
      <w:r w:rsidR="008E6D03">
        <w:rPr>
          <w:rFonts w:ascii="Times New Roman" w:hAnsi="Times New Roman"/>
          <w:sz w:val="28"/>
          <w:szCs w:val="28"/>
          <w:lang w:val="en-US"/>
        </w:rPr>
        <w:t xml:space="preserve"> </w:t>
      </w:r>
      <w:r w:rsidR="008E6D03" w:rsidRPr="006B2E6A">
        <w:rPr>
          <w:rFonts w:ascii="Times New Roman" w:hAnsi="Times New Roman"/>
          <w:sz w:val="28"/>
          <w:szCs w:val="28"/>
        </w:rPr>
        <w:t>(</w:t>
      </w:r>
      <w:proofErr w:type="spellStart"/>
      <w:r w:rsidR="008E6D03" w:rsidRPr="006B2E6A">
        <w:rPr>
          <w:rFonts w:ascii="Times New Roman" w:hAnsi="Times New Roman"/>
          <w:sz w:val="28"/>
          <w:szCs w:val="28"/>
        </w:rPr>
        <w:t>in</w:t>
      </w:r>
      <w:proofErr w:type="spellEnd"/>
      <w:r w:rsidR="008E6D03" w:rsidRPr="006B2E6A">
        <w:rPr>
          <w:rFonts w:ascii="Times New Roman" w:hAnsi="Times New Roman"/>
          <w:sz w:val="28"/>
          <w:szCs w:val="28"/>
        </w:rPr>
        <w:t xml:space="preserve"> </w:t>
      </w:r>
      <w:proofErr w:type="spellStart"/>
      <w:r w:rsidR="008E6D03" w:rsidRPr="006B2E6A">
        <w:rPr>
          <w:rFonts w:ascii="Times New Roman" w:hAnsi="Times New Roman"/>
          <w:sz w:val="28"/>
          <w:szCs w:val="28"/>
        </w:rPr>
        <w:t>Ukrainian</w:t>
      </w:r>
      <w:proofErr w:type="spellEnd"/>
      <w:r w:rsidR="008E6D03" w:rsidRPr="006B2E6A">
        <w:rPr>
          <w:rFonts w:ascii="Times New Roman" w:hAnsi="Times New Roman"/>
          <w:sz w:val="28"/>
          <w:szCs w:val="28"/>
        </w:rPr>
        <w:t>)</w:t>
      </w:r>
      <w:r w:rsidR="008E6D03">
        <w:rPr>
          <w:rFonts w:ascii="Times New Roman" w:hAnsi="Times New Roman"/>
          <w:sz w:val="28"/>
          <w:szCs w:val="28"/>
          <w:lang w:val="en-US"/>
        </w:rPr>
        <w:t>.</w:t>
      </w:r>
    </w:p>
    <w:p w:rsidR="00265F94" w:rsidRDefault="00265F94" w:rsidP="008E6D03">
      <w:pPr>
        <w:pStyle w:val="a3"/>
        <w:spacing w:line="360" w:lineRule="auto"/>
        <w:ind w:firstLine="709"/>
        <w:jc w:val="both"/>
        <w:rPr>
          <w:rFonts w:ascii="Times New Roman" w:hAnsi="Times New Roman"/>
          <w:sz w:val="28"/>
          <w:szCs w:val="28"/>
          <w:lang w:val="en-US"/>
        </w:rPr>
      </w:pPr>
      <w:r w:rsidRPr="00A50E00">
        <w:rPr>
          <w:rFonts w:ascii="Times New Roman" w:hAnsi="Times New Roman"/>
          <w:sz w:val="28"/>
          <w:szCs w:val="28"/>
          <w:lang w:val="en-US"/>
        </w:rPr>
        <w:t xml:space="preserve">7. </w:t>
      </w:r>
      <w:proofErr w:type="spellStart"/>
      <w:r w:rsidRPr="00A50E00">
        <w:rPr>
          <w:rFonts w:ascii="Times New Roman" w:hAnsi="Times New Roman"/>
          <w:sz w:val="28"/>
          <w:szCs w:val="28"/>
          <w:lang w:val="en-US"/>
        </w:rPr>
        <w:t>Orye</w:t>
      </w:r>
      <w:r>
        <w:rPr>
          <w:rFonts w:ascii="Times New Roman" w:hAnsi="Times New Roman"/>
          <w:sz w:val="28"/>
          <w:szCs w:val="28"/>
          <w:lang w:val="en-US"/>
        </w:rPr>
        <w:t>h</w:t>
      </w:r>
      <w:r w:rsidRPr="00A50E00">
        <w:rPr>
          <w:rFonts w:ascii="Times New Roman" w:hAnsi="Times New Roman"/>
          <w:sz w:val="28"/>
          <w:szCs w:val="28"/>
          <w:lang w:val="en-US"/>
        </w:rPr>
        <w:t>ova</w:t>
      </w:r>
      <w:proofErr w:type="spellEnd"/>
      <w:r w:rsidRPr="00A50E00">
        <w:rPr>
          <w:rFonts w:ascii="Times New Roman" w:hAnsi="Times New Roman"/>
          <w:sz w:val="28"/>
          <w:szCs w:val="28"/>
          <w:lang w:val="en-US"/>
        </w:rPr>
        <w:t xml:space="preserve"> A.</w:t>
      </w:r>
      <w:r>
        <w:rPr>
          <w:rFonts w:ascii="Times New Roman" w:hAnsi="Times New Roman"/>
          <w:sz w:val="28"/>
          <w:szCs w:val="28"/>
          <w:lang w:val="en-US"/>
        </w:rPr>
        <w:t xml:space="preserve"> I. (2018) </w:t>
      </w:r>
      <w:proofErr w:type="spellStart"/>
      <w:r>
        <w:rPr>
          <w:rFonts w:ascii="Times New Roman" w:hAnsi="Times New Roman"/>
          <w:sz w:val="28"/>
          <w:szCs w:val="28"/>
          <w:lang w:val="en-US"/>
        </w:rPr>
        <w:t>Ekonomichnyj</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potencial</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pidpry</w:t>
      </w:r>
      <w:r w:rsidRPr="00A50E00">
        <w:rPr>
          <w:rFonts w:ascii="Times New Roman" w:hAnsi="Times New Roman"/>
          <w:sz w:val="28"/>
          <w:szCs w:val="28"/>
          <w:lang w:val="en-US"/>
        </w:rPr>
        <w:t>yemstva</w:t>
      </w:r>
      <w:proofErr w:type="spellEnd"/>
      <w:r w:rsidRPr="00A50E00">
        <w:rPr>
          <w:rFonts w:ascii="Times New Roman" w:hAnsi="Times New Roman"/>
          <w:sz w:val="28"/>
          <w:szCs w:val="28"/>
          <w:lang w:val="en-US"/>
        </w:rPr>
        <w:t xml:space="preserve">: </w:t>
      </w:r>
      <w:proofErr w:type="spellStart"/>
      <w:r w:rsidRPr="00A50E00">
        <w:rPr>
          <w:rFonts w:ascii="Times New Roman" w:hAnsi="Times New Roman"/>
          <w:sz w:val="28"/>
          <w:szCs w:val="28"/>
          <w:lang w:val="en-US"/>
        </w:rPr>
        <w:t>sutnisni</w:t>
      </w:r>
      <w:proofErr w:type="spellEnd"/>
      <w:r w:rsidRPr="00A50E00">
        <w:rPr>
          <w:rFonts w:ascii="Times New Roman" w:hAnsi="Times New Roman"/>
          <w:sz w:val="28"/>
          <w:szCs w:val="28"/>
          <w:lang w:val="en-US"/>
        </w:rPr>
        <w:t xml:space="preserve"> </w:t>
      </w:r>
      <w:proofErr w:type="spellStart"/>
      <w:r w:rsidRPr="00A50E00">
        <w:rPr>
          <w:rFonts w:ascii="Times New Roman" w:hAnsi="Times New Roman"/>
          <w:sz w:val="28"/>
          <w:szCs w:val="28"/>
          <w:lang w:val="en-US"/>
        </w:rPr>
        <w:t>xarakterysty</w:t>
      </w:r>
      <w:r>
        <w:rPr>
          <w:rFonts w:ascii="Times New Roman" w:hAnsi="Times New Roman"/>
          <w:sz w:val="28"/>
          <w:szCs w:val="28"/>
          <w:lang w:val="en-US"/>
        </w:rPr>
        <w:t>ky</w:t>
      </w:r>
      <w:proofErr w:type="spellEnd"/>
      <w:r>
        <w:rPr>
          <w:rFonts w:ascii="Times New Roman" w:hAnsi="Times New Roman"/>
          <w:sz w:val="28"/>
          <w:szCs w:val="28"/>
          <w:lang w:val="en-US"/>
        </w:rPr>
        <w:t xml:space="preserve"> ta </w:t>
      </w:r>
      <w:proofErr w:type="spellStart"/>
      <w:r>
        <w:rPr>
          <w:rFonts w:ascii="Times New Roman" w:hAnsi="Times New Roman"/>
          <w:sz w:val="28"/>
          <w:szCs w:val="28"/>
          <w:lang w:val="en-US"/>
        </w:rPr>
        <w:t>strukturyzaciya</w:t>
      </w:r>
      <w:proofErr w:type="spellEnd"/>
      <w:r>
        <w:rPr>
          <w:rFonts w:ascii="Times New Roman" w:hAnsi="Times New Roman"/>
          <w:sz w:val="28"/>
          <w:szCs w:val="28"/>
          <w:lang w:val="en-US"/>
        </w:rPr>
        <w:t xml:space="preserve"> [</w:t>
      </w:r>
      <w:r w:rsidRPr="00A50E00">
        <w:rPr>
          <w:rFonts w:ascii="Times New Roman" w:hAnsi="Times New Roman"/>
          <w:sz w:val="28"/>
          <w:szCs w:val="28"/>
          <w:lang w:val="en-US"/>
        </w:rPr>
        <w:t>Economic potential of the enterprise: essential characteristics and structuring</w:t>
      </w:r>
      <w:r>
        <w:rPr>
          <w:rFonts w:ascii="Times New Roman" w:hAnsi="Times New Roman"/>
          <w:sz w:val="28"/>
          <w:szCs w:val="28"/>
          <w:lang w:val="en-US"/>
        </w:rPr>
        <w:t xml:space="preserve">]. </w:t>
      </w:r>
      <w:proofErr w:type="gramStart"/>
      <w:r>
        <w:rPr>
          <w:rFonts w:ascii="Times New Roman" w:hAnsi="Times New Roman"/>
          <w:sz w:val="28"/>
          <w:szCs w:val="28"/>
          <w:lang w:val="en-US"/>
        </w:rPr>
        <w:t>E</w:t>
      </w:r>
      <w:r w:rsidRPr="00F17C95">
        <w:rPr>
          <w:rFonts w:ascii="Times New Roman" w:hAnsi="Times New Roman"/>
          <w:sz w:val="28"/>
          <w:szCs w:val="28"/>
          <w:lang w:val="en-US"/>
        </w:rPr>
        <w:t xml:space="preserve">conomy and </w:t>
      </w:r>
      <w:r>
        <w:rPr>
          <w:rFonts w:ascii="Times New Roman" w:hAnsi="Times New Roman"/>
          <w:sz w:val="28"/>
          <w:szCs w:val="28"/>
          <w:lang w:val="en-US"/>
        </w:rPr>
        <w:t>S</w:t>
      </w:r>
      <w:r w:rsidRPr="00F17C95">
        <w:rPr>
          <w:rFonts w:ascii="Times New Roman" w:hAnsi="Times New Roman"/>
          <w:sz w:val="28"/>
          <w:szCs w:val="28"/>
          <w:lang w:val="en-US"/>
        </w:rPr>
        <w:t>ociety</w:t>
      </w:r>
      <w:r w:rsidRPr="00A50E00">
        <w:rPr>
          <w:rFonts w:ascii="Times New Roman" w:hAnsi="Times New Roman"/>
          <w:sz w:val="28"/>
          <w:szCs w:val="28"/>
          <w:lang w:val="en-US"/>
        </w:rPr>
        <w:t>.</w:t>
      </w:r>
      <w:proofErr w:type="gramEnd"/>
      <w:r w:rsidRPr="00A50E00">
        <w:rPr>
          <w:rFonts w:ascii="Times New Roman" w:hAnsi="Times New Roman"/>
          <w:sz w:val="28"/>
          <w:szCs w:val="28"/>
          <w:lang w:val="en-US"/>
        </w:rPr>
        <w:t xml:space="preserve"> </w:t>
      </w:r>
      <w:proofErr w:type="gramStart"/>
      <w:r w:rsidRPr="00A50E00">
        <w:rPr>
          <w:rFonts w:ascii="Times New Roman" w:hAnsi="Times New Roman"/>
          <w:sz w:val="28"/>
          <w:szCs w:val="28"/>
          <w:lang w:val="en-US"/>
        </w:rPr>
        <w:t xml:space="preserve">2018. </w:t>
      </w:r>
      <w:r>
        <w:rPr>
          <w:rFonts w:ascii="Times New Roman" w:hAnsi="Times New Roman"/>
          <w:sz w:val="28"/>
          <w:szCs w:val="28"/>
          <w:lang w:val="en-US"/>
        </w:rPr>
        <w:t>no.</w:t>
      </w:r>
      <w:r w:rsidRPr="00A50E00">
        <w:rPr>
          <w:rFonts w:ascii="Times New Roman" w:hAnsi="Times New Roman"/>
          <w:sz w:val="28"/>
          <w:szCs w:val="28"/>
          <w:lang w:val="en-US"/>
        </w:rPr>
        <w:t xml:space="preserve"> 17.</w:t>
      </w:r>
      <w:proofErr w:type="gramEnd"/>
      <w:r w:rsidRPr="00A50E00">
        <w:rPr>
          <w:rFonts w:ascii="Times New Roman" w:hAnsi="Times New Roman"/>
          <w:sz w:val="28"/>
          <w:szCs w:val="28"/>
          <w:lang w:val="en-US"/>
        </w:rPr>
        <w:t xml:space="preserve"> </w:t>
      </w:r>
      <w:r>
        <w:rPr>
          <w:rFonts w:ascii="Times New Roman" w:hAnsi="Times New Roman"/>
          <w:sz w:val="28"/>
          <w:szCs w:val="28"/>
          <w:lang w:val="en-US"/>
        </w:rPr>
        <w:t>pp</w:t>
      </w:r>
      <w:r w:rsidRPr="00A50E00">
        <w:rPr>
          <w:rFonts w:ascii="Times New Roman" w:hAnsi="Times New Roman"/>
          <w:sz w:val="28"/>
          <w:szCs w:val="28"/>
          <w:lang w:val="en-US"/>
        </w:rPr>
        <w:t>. 308-313.</w:t>
      </w:r>
    </w:p>
    <w:p w:rsidR="00265F94" w:rsidRPr="008E6D03" w:rsidRDefault="00265F94" w:rsidP="008E6D03">
      <w:pPr>
        <w:pStyle w:val="a3"/>
        <w:spacing w:line="360" w:lineRule="auto"/>
        <w:ind w:firstLine="709"/>
        <w:jc w:val="both"/>
        <w:rPr>
          <w:rFonts w:ascii="Times New Roman" w:hAnsi="Times New Roman"/>
          <w:sz w:val="28"/>
          <w:szCs w:val="28"/>
          <w:lang w:val="en-US"/>
        </w:rPr>
      </w:pPr>
      <w:r w:rsidRPr="006B2E6A">
        <w:rPr>
          <w:rFonts w:ascii="Times New Roman" w:hAnsi="Times New Roman"/>
          <w:sz w:val="28"/>
          <w:szCs w:val="28"/>
        </w:rPr>
        <w:lastRenderedPageBreak/>
        <w:t xml:space="preserve">8. </w:t>
      </w:r>
      <w:proofErr w:type="spellStart"/>
      <w:r w:rsidRPr="006B2E6A">
        <w:rPr>
          <w:rFonts w:ascii="Times New Roman" w:hAnsi="Times New Roman"/>
          <w:sz w:val="28"/>
          <w:szCs w:val="28"/>
        </w:rPr>
        <w:t>Krasnokutsjka</w:t>
      </w:r>
      <w:proofErr w:type="spellEnd"/>
      <w:r w:rsidRPr="006B2E6A">
        <w:rPr>
          <w:rFonts w:ascii="Times New Roman" w:hAnsi="Times New Roman"/>
          <w:sz w:val="28"/>
          <w:szCs w:val="28"/>
        </w:rPr>
        <w:t xml:space="preserve"> N.</w:t>
      </w:r>
      <w:r>
        <w:rPr>
          <w:rFonts w:ascii="Times New Roman" w:hAnsi="Times New Roman"/>
          <w:sz w:val="28"/>
          <w:szCs w:val="28"/>
          <w:lang w:val="en-US"/>
        </w:rPr>
        <w:t xml:space="preserve"> </w:t>
      </w:r>
      <w:r w:rsidRPr="006B2E6A">
        <w:rPr>
          <w:rFonts w:ascii="Times New Roman" w:hAnsi="Times New Roman"/>
          <w:sz w:val="28"/>
          <w:szCs w:val="28"/>
        </w:rPr>
        <w:t xml:space="preserve">S. (2005) </w:t>
      </w:r>
      <w:proofErr w:type="spellStart"/>
      <w:r w:rsidRPr="006B2E6A">
        <w:rPr>
          <w:rFonts w:ascii="Times New Roman" w:hAnsi="Times New Roman"/>
          <w:sz w:val="28"/>
          <w:szCs w:val="28"/>
        </w:rPr>
        <w:t>Potencial</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pidpryjemstva</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formuvannja</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ta</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ocinka</w:t>
      </w:r>
      <w:proofErr w:type="spellEnd"/>
      <w:r w:rsidRPr="006B2E6A">
        <w:rPr>
          <w:rFonts w:ascii="Times New Roman" w:hAnsi="Times New Roman"/>
          <w:sz w:val="28"/>
          <w:szCs w:val="28"/>
        </w:rPr>
        <w:t>: [</w:t>
      </w:r>
      <w:proofErr w:type="spellStart"/>
      <w:r w:rsidRPr="006B2E6A">
        <w:rPr>
          <w:rFonts w:ascii="Times New Roman" w:hAnsi="Times New Roman"/>
          <w:sz w:val="28"/>
          <w:szCs w:val="28"/>
        </w:rPr>
        <w:t>navch</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posibn</w:t>
      </w:r>
      <w:proofErr w:type="spellEnd"/>
      <w:r w:rsidRPr="006B2E6A">
        <w:rPr>
          <w:rFonts w:ascii="Times New Roman" w:hAnsi="Times New Roman"/>
          <w:sz w:val="28"/>
          <w:szCs w:val="28"/>
        </w:rPr>
        <w:t>.] [</w:t>
      </w:r>
      <w:proofErr w:type="spellStart"/>
      <w:r w:rsidRPr="006B2E6A">
        <w:rPr>
          <w:rFonts w:ascii="Times New Roman" w:hAnsi="Times New Roman"/>
          <w:sz w:val="28"/>
          <w:szCs w:val="28"/>
        </w:rPr>
        <w:t>Potential</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the</w:t>
      </w:r>
      <w:proofErr w:type="spellEnd"/>
      <w:r>
        <w:rPr>
          <w:rFonts w:ascii="Times New Roman" w:hAnsi="Times New Roman"/>
          <w:sz w:val="28"/>
          <w:szCs w:val="28"/>
          <w:lang w:val="en-US"/>
        </w:rPr>
        <w:t xml:space="preserve"> </w:t>
      </w:r>
      <w:proofErr w:type="spellStart"/>
      <w:r w:rsidRPr="006B2E6A">
        <w:rPr>
          <w:rFonts w:ascii="Times New Roman" w:hAnsi="Times New Roman"/>
          <w:sz w:val="28"/>
          <w:szCs w:val="28"/>
        </w:rPr>
        <w:t>enterprise</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formation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and</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e</w:t>
      </w:r>
      <w:r>
        <w:rPr>
          <w:rFonts w:ascii="Times New Roman" w:hAnsi="Times New Roman"/>
          <w:sz w:val="28"/>
          <w:szCs w:val="28"/>
        </w:rPr>
        <w:t>stimation</w:t>
      </w:r>
      <w:proofErr w:type="spellEnd"/>
      <w:r>
        <w:rPr>
          <w:rFonts w:ascii="Times New Roman" w:hAnsi="Times New Roman"/>
          <w:sz w:val="28"/>
          <w:szCs w:val="28"/>
        </w:rPr>
        <w:t>: [</w:t>
      </w:r>
      <w:proofErr w:type="spellStart"/>
      <w:r>
        <w:rPr>
          <w:rFonts w:ascii="Times New Roman" w:hAnsi="Times New Roman"/>
          <w:sz w:val="28"/>
          <w:szCs w:val="28"/>
        </w:rPr>
        <w:t>curriculum</w:t>
      </w:r>
      <w:proofErr w:type="spellEnd"/>
      <w:r>
        <w:rPr>
          <w:rFonts w:ascii="Times New Roman" w:hAnsi="Times New Roman"/>
          <w:sz w:val="28"/>
          <w:szCs w:val="28"/>
        </w:rPr>
        <w:t xml:space="preserve">. </w:t>
      </w:r>
      <w:proofErr w:type="spellStart"/>
      <w:r>
        <w:rPr>
          <w:rFonts w:ascii="Times New Roman" w:hAnsi="Times New Roman"/>
          <w:sz w:val="28"/>
          <w:szCs w:val="28"/>
        </w:rPr>
        <w:t>manual</w:t>
      </w:r>
      <w:proofErr w:type="spellEnd"/>
      <w:r>
        <w:rPr>
          <w:rFonts w:ascii="Times New Roman" w:hAnsi="Times New Roman"/>
          <w:sz w:val="28"/>
          <w:szCs w:val="28"/>
        </w:rPr>
        <w:t>.</w:t>
      </w:r>
      <w:r w:rsidRPr="006B2E6A">
        <w:rPr>
          <w:rFonts w:ascii="Times New Roman" w:hAnsi="Times New Roman"/>
          <w:sz w:val="28"/>
          <w:szCs w:val="28"/>
        </w:rPr>
        <w:t xml:space="preserve">]. K.: </w:t>
      </w:r>
      <w:proofErr w:type="spellStart"/>
      <w:r w:rsidRPr="006B2E6A">
        <w:rPr>
          <w:rFonts w:ascii="Times New Roman" w:hAnsi="Times New Roman"/>
          <w:sz w:val="28"/>
          <w:szCs w:val="28"/>
        </w:rPr>
        <w:t>Centr</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navchaljnoji</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literatury</w:t>
      </w:r>
      <w:proofErr w:type="spellEnd"/>
      <w:r w:rsidRPr="006B2E6A">
        <w:rPr>
          <w:rFonts w:ascii="Times New Roman" w:hAnsi="Times New Roman"/>
          <w:sz w:val="28"/>
          <w:szCs w:val="28"/>
        </w:rPr>
        <w:t>. (</w:t>
      </w:r>
      <w:proofErr w:type="spellStart"/>
      <w:r w:rsidRPr="006B2E6A">
        <w:rPr>
          <w:rFonts w:ascii="Times New Roman" w:hAnsi="Times New Roman"/>
          <w:sz w:val="28"/>
          <w:szCs w:val="28"/>
        </w:rPr>
        <w:t>in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Ukrainian</w:t>
      </w:r>
      <w:proofErr w:type="spellEnd"/>
      <w:r w:rsidRPr="006B2E6A">
        <w:rPr>
          <w:rFonts w:ascii="Times New Roman" w:hAnsi="Times New Roman"/>
          <w:sz w:val="28"/>
          <w:szCs w:val="28"/>
        </w:rPr>
        <w:t>)</w:t>
      </w:r>
      <w:r w:rsidR="008E6D03">
        <w:rPr>
          <w:rFonts w:ascii="Times New Roman" w:hAnsi="Times New Roman"/>
          <w:sz w:val="28"/>
          <w:szCs w:val="28"/>
          <w:lang w:val="en-US"/>
        </w:rPr>
        <w:t>.</w:t>
      </w:r>
    </w:p>
    <w:p w:rsidR="00265F94" w:rsidRPr="006B2E6A" w:rsidRDefault="00265F94" w:rsidP="008E6D03">
      <w:pPr>
        <w:pStyle w:val="a3"/>
        <w:spacing w:line="360" w:lineRule="auto"/>
        <w:ind w:firstLine="709"/>
        <w:jc w:val="both"/>
        <w:rPr>
          <w:rFonts w:ascii="Times New Roman" w:hAnsi="Times New Roman"/>
          <w:sz w:val="28"/>
          <w:szCs w:val="28"/>
        </w:rPr>
      </w:pPr>
      <w:r w:rsidRPr="006B2E6A">
        <w:rPr>
          <w:rFonts w:ascii="Times New Roman" w:hAnsi="Times New Roman"/>
          <w:sz w:val="28"/>
          <w:szCs w:val="28"/>
        </w:rPr>
        <w:t xml:space="preserve">9. </w:t>
      </w:r>
      <w:proofErr w:type="spellStart"/>
      <w:r w:rsidRPr="006B2E6A">
        <w:rPr>
          <w:rFonts w:ascii="Times New Roman" w:hAnsi="Times New Roman"/>
          <w:sz w:val="28"/>
          <w:szCs w:val="28"/>
        </w:rPr>
        <w:t>Berezin</w:t>
      </w:r>
      <w:proofErr w:type="spellEnd"/>
      <w:r w:rsidRPr="006B2E6A">
        <w:rPr>
          <w:rFonts w:ascii="Times New Roman" w:hAnsi="Times New Roman"/>
          <w:sz w:val="28"/>
          <w:szCs w:val="28"/>
        </w:rPr>
        <w:t xml:space="preserve"> O.V., </w:t>
      </w:r>
      <w:proofErr w:type="spellStart"/>
      <w:r w:rsidRPr="006B2E6A">
        <w:rPr>
          <w:rFonts w:ascii="Times New Roman" w:hAnsi="Times New Roman"/>
          <w:sz w:val="28"/>
          <w:szCs w:val="28"/>
        </w:rPr>
        <w:t>Plotnyk</w:t>
      </w:r>
      <w:proofErr w:type="spellEnd"/>
      <w:r w:rsidRPr="006B2E6A">
        <w:rPr>
          <w:rFonts w:ascii="Times New Roman" w:hAnsi="Times New Roman"/>
          <w:sz w:val="28"/>
          <w:szCs w:val="28"/>
        </w:rPr>
        <w:t xml:space="preserve"> O.D. (2012) </w:t>
      </w:r>
      <w:proofErr w:type="spellStart"/>
      <w:r w:rsidRPr="006B2E6A">
        <w:rPr>
          <w:rFonts w:ascii="Times New Roman" w:hAnsi="Times New Roman"/>
          <w:sz w:val="28"/>
          <w:szCs w:val="28"/>
        </w:rPr>
        <w:t>Ekonomichnyj</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potencial</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aghrarnykh</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pidpryjemstv</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mekhanizmy</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formuvannja</w:t>
      </w:r>
      <w:proofErr w:type="spellEnd"/>
      <w:r>
        <w:rPr>
          <w:rFonts w:ascii="Times New Roman" w:hAnsi="Times New Roman"/>
          <w:sz w:val="28"/>
          <w:szCs w:val="28"/>
          <w:lang w:val="en-US"/>
        </w:rPr>
        <w:t xml:space="preserve"> </w:t>
      </w:r>
      <w:proofErr w:type="spellStart"/>
      <w:r w:rsidRPr="006B2E6A">
        <w:rPr>
          <w:rFonts w:ascii="Times New Roman" w:hAnsi="Times New Roman"/>
          <w:sz w:val="28"/>
          <w:szCs w:val="28"/>
        </w:rPr>
        <w:t>ta</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rozvytku</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Economic</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potential</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agrarian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enterprises</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mechanisms</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formation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and</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development</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Poltava</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Inter</w:t>
      </w:r>
      <w:proofErr w:type="spellEnd"/>
      <w:r>
        <w:rPr>
          <w:rFonts w:ascii="Times New Roman" w:hAnsi="Times New Roman"/>
          <w:sz w:val="28"/>
          <w:szCs w:val="28"/>
          <w:lang w:val="en-US"/>
        </w:rPr>
        <w:t xml:space="preserve"> </w:t>
      </w:r>
      <w:proofErr w:type="spellStart"/>
      <w:r w:rsidRPr="006B2E6A">
        <w:rPr>
          <w:rFonts w:ascii="Times New Roman" w:hAnsi="Times New Roman"/>
          <w:sz w:val="28"/>
          <w:szCs w:val="28"/>
        </w:rPr>
        <w:t>Ghrafika</w:t>
      </w:r>
      <w:proofErr w:type="spellEnd"/>
      <w:r w:rsidRPr="006B2E6A">
        <w:rPr>
          <w:rFonts w:ascii="Times New Roman" w:hAnsi="Times New Roman"/>
          <w:sz w:val="28"/>
          <w:szCs w:val="28"/>
        </w:rPr>
        <w:t>. (</w:t>
      </w:r>
      <w:proofErr w:type="spellStart"/>
      <w:r w:rsidRPr="006B2E6A">
        <w:rPr>
          <w:rFonts w:ascii="Times New Roman" w:hAnsi="Times New Roman"/>
          <w:sz w:val="28"/>
          <w:szCs w:val="28"/>
        </w:rPr>
        <w:t>in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Ukrainian</w:t>
      </w:r>
      <w:proofErr w:type="spellEnd"/>
      <w:r w:rsidRPr="006B2E6A">
        <w:rPr>
          <w:rFonts w:ascii="Times New Roman" w:hAnsi="Times New Roman"/>
          <w:sz w:val="28"/>
          <w:szCs w:val="28"/>
        </w:rPr>
        <w:t>)</w:t>
      </w:r>
      <w:r w:rsidR="008E6D03">
        <w:rPr>
          <w:rFonts w:ascii="Times New Roman" w:hAnsi="Times New Roman"/>
          <w:sz w:val="28"/>
          <w:szCs w:val="28"/>
        </w:rPr>
        <w:t>.</w:t>
      </w:r>
    </w:p>
    <w:p w:rsidR="00265F94" w:rsidRPr="006B2E6A" w:rsidRDefault="00265F94" w:rsidP="008E6D03">
      <w:pPr>
        <w:pStyle w:val="a3"/>
        <w:spacing w:line="360" w:lineRule="auto"/>
        <w:ind w:firstLine="709"/>
        <w:jc w:val="both"/>
        <w:rPr>
          <w:rFonts w:ascii="Times New Roman" w:hAnsi="Times New Roman"/>
          <w:sz w:val="28"/>
          <w:szCs w:val="28"/>
        </w:rPr>
      </w:pPr>
      <w:r>
        <w:rPr>
          <w:rFonts w:ascii="Times New Roman" w:hAnsi="Times New Roman"/>
          <w:sz w:val="28"/>
          <w:szCs w:val="28"/>
          <w:lang w:val="en-US"/>
        </w:rPr>
        <w:t>10</w:t>
      </w:r>
      <w:r w:rsidRPr="006B2E6A">
        <w:rPr>
          <w:rFonts w:ascii="Times New Roman" w:hAnsi="Times New Roman"/>
          <w:sz w:val="28"/>
          <w:szCs w:val="28"/>
        </w:rPr>
        <w:t xml:space="preserve">. </w:t>
      </w:r>
      <w:proofErr w:type="spellStart"/>
      <w:r w:rsidRPr="006B2E6A">
        <w:rPr>
          <w:rFonts w:ascii="Times New Roman" w:hAnsi="Times New Roman"/>
          <w:sz w:val="28"/>
          <w:szCs w:val="28"/>
        </w:rPr>
        <w:t>Pastoshhuk</w:t>
      </w:r>
      <w:proofErr w:type="spellEnd"/>
      <w:r w:rsidRPr="006B2E6A">
        <w:rPr>
          <w:rFonts w:ascii="Times New Roman" w:hAnsi="Times New Roman"/>
          <w:sz w:val="28"/>
          <w:szCs w:val="28"/>
        </w:rPr>
        <w:t xml:space="preserve"> O. V. (2010) </w:t>
      </w:r>
      <w:proofErr w:type="spellStart"/>
      <w:r w:rsidRPr="006B2E6A">
        <w:rPr>
          <w:rFonts w:ascii="Times New Roman" w:hAnsi="Times New Roman"/>
          <w:sz w:val="28"/>
          <w:szCs w:val="28"/>
        </w:rPr>
        <w:t>Vyznachennja</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sutnosti</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ponjatj</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potencial</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ta</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vartistj</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Determination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the</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essence</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Pr>
          <w:rFonts w:ascii="Times New Roman" w:hAnsi="Times New Roman"/>
          <w:sz w:val="28"/>
          <w:szCs w:val="28"/>
          <w:lang w:val="en-US"/>
        </w:rPr>
        <w:t xml:space="preserve"> </w:t>
      </w:r>
      <w:proofErr w:type="spellStart"/>
      <w:r w:rsidRPr="006B2E6A">
        <w:rPr>
          <w:rFonts w:ascii="Times New Roman" w:hAnsi="Times New Roman"/>
          <w:sz w:val="28"/>
          <w:szCs w:val="28"/>
        </w:rPr>
        <w:t>concepts</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potential</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and</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cost</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Bulletin</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of</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the</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Khmelnitsky</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National</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University</w:t>
      </w:r>
      <w:proofErr w:type="spellEnd"/>
      <w:r w:rsidRPr="006B2E6A">
        <w:rPr>
          <w:rFonts w:ascii="Times New Roman" w:hAnsi="Times New Roman"/>
          <w:sz w:val="28"/>
          <w:szCs w:val="28"/>
        </w:rPr>
        <w:t xml:space="preserve">, </w:t>
      </w:r>
      <w:proofErr w:type="spellStart"/>
      <w:r w:rsidRPr="006B2E6A">
        <w:rPr>
          <w:rFonts w:ascii="Times New Roman" w:hAnsi="Times New Roman"/>
          <w:sz w:val="28"/>
          <w:szCs w:val="28"/>
        </w:rPr>
        <w:t>vol</w:t>
      </w:r>
      <w:proofErr w:type="spellEnd"/>
      <w:r w:rsidRPr="006B2E6A">
        <w:rPr>
          <w:rFonts w:ascii="Times New Roman" w:hAnsi="Times New Roman"/>
          <w:sz w:val="28"/>
          <w:szCs w:val="28"/>
        </w:rPr>
        <w:t xml:space="preserve">. 4. </w:t>
      </w:r>
      <w:proofErr w:type="spellStart"/>
      <w:r w:rsidRPr="006B2E6A">
        <w:rPr>
          <w:rFonts w:ascii="Times New Roman" w:hAnsi="Times New Roman"/>
          <w:sz w:val="28"/>
          <w:szCs w:val="28"/>
        </w:rPr>
        <w:t>no</w:t>
      </w:r>
      <w:proofErr w:type="spellEnd"/>
      <w:r w:rsidRPr="006B2E6A">
        <w:rPr>
          <w:rFonts w:ascii="Times New Roman" w:hAnsi="Times New Roman"/>
          <w:sz w:val="28"/>
          <w:szCs w:val="28"/>
        </w:rPr>
        <w:t xml:space="preserve">. 4, </w:t>
      </w:r>
      <w:proofErr w:type="spellStart"/>
      <w:r w:rsidRPr="006B2E6A">
        <w:rPr>
          <w:rFonts w:ascii="Times New Roman" w:hAnsi="Times New Roman"/>
          <w:sz w:val="28"/>
          <w:szCs w:val="28"/>
        </w:rPr>
        <w:t>pp</w:t>
      </w:r>
      <w:proofErr w:type="spellEnd"/>
      <w:r w:rsidRPr="006B2E6A">
        <w:rPr>
          <w:rFonts w:ascii="Times New Roman" w:hAnsi="Times New Roman"/>
          <w:sz w:val="28"/>
          <w:szCs w:val="28"/>
        </w:rPr>
        <w:t>. 305-308.</w:t>
      </w:r>
    </w:p>
    <w:p w:rsidR="00265F94" w:rsidRDefault="00265F94" w:rsidP="008E6D03">
      <w:pPr>
        <w:pStyle w:val="a3"/>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11. </w:t>
      </w:r>
      <w:proofErr w:type="spellStart"/>
      <w:r w:rsidRPr="00F17C95">
        <w:rPr>
          <w:rFonts w:ascii="Times New Roman" w:hAnsi="Times New Roman"/>
          <w:sz w:val="28"/>
          <w:szCs w:val="28"/>
          <w:lang w:val="en-US"/>
        </w:rPr>
        <w:t>Fedonin</w:t>
      </w:r>
      <w:proofErr w:type="spellEnd"/>
      <w:r w:rsidRPr="00F17C95">
        <w:rPr>
          <w:rFonts w:ascii="Times New Roman" w:hAnsi="Times New Roman"/>
          <w:sz w:val="28"/>
          <w:szCs w:val="28"/>
          <w:lang w:val="en-US"/>
        </w:rPr>
        <w:t xml:space="preserve"> O. S.</w:t>
      </w:r>
      <w:r>
        <w:rPr>
          <w:rFonts w:ascii="Times New Roman" w:hAnsi="Times New Roman"/>
          <w:sz w:val="28"/>
          <w:szCs w:val="28"/>
          <w:lang w:val="en-US"/>
        </w:rPr>
        <w:t>,</w:t>
      </w:r>
      <w:r w:rsidRPr="00F17C95">
        <w:rPr>
          <w:rFonts w:ascii="Times New Roman" w:hAnsi="Times New Roman"/>
          <w:sz w:val="28"/>
          <w:szCs w:val="28"/>
          <w:lang w:val="en-US"/>
        </w:rPr>
        <w:t xml:space="preserve"> </w:t>
      </w:r>
      <w:proofErr w:type="spellStart"/>
      <w:r w:rsidRPr="00F17C95">
        <w:rPr>
          <w:rFonts w:ascii="Times New Roman" w:hAnsi="Times New Roman"/>
          <w:sz w:val="28"/>
          <w:szCs w:val="28"/>
          <w:lang w:val="en-US"/>
        </w:rPr>
        <w:t>Ryepina</w:t>
      </w:r>
      <w:proofErr w:type="spellEnd"/>
      <w:r w:rsidRPr="00F17C95">
        <w:rPr>
          <w:rFonts w:ascii="Times New Roman" w:hAnsi="Times New Roman"/>
          <w:sz w:val="28"/>
          <w:szCs w:val="28"/>
          <w:lang w:val="en-US"/>
        </w:rPr>
        <w:t xml:space="preserve"> I.</w:t>
      </w:r>
      <w:r>
        <w:rPr>
          <w:rFonts w:ascii="Times New Roman" w:hAnsi="Times New Roman"/>
          <w:sz w:val="28"/>
          <w:szCs w:val="28"/>
          <w:lang w:val="en-US"/>
        </w:rPr>
        <w:t xml:space="preserve"> </w:t>
      </w:r>
      <w:r w:rsidRPr="00F17C95">
        <w:rPr>
          <w:rFonts w:ascii="Times New Roman" w:hAnsi="Times New Roman"/>
          <w:sz w:val="28"/>
          <w:szCs w:val="28"/>
          <w:lang w:val="en-US"/>
        </w:rPr>
        <w:t xml:space="preserve">M., </w:t>
      </w:r>
      <w:proofErr w:type="spellStart"/>
      <w:r w:rsidRPr="00F17C95">
        <w:rPr>
          <w:rFonts w:ascii="Times New Roman" w:hAnsi="Times New Roman"/>
          <w:sz w:val="28"/>
          <w:szCs w:val="28"/>
          <w:lang w:val="en-US"/>
        </w:rPr>
        <w:t>Oleksyuk</w:t>
      </w:r>
      <w:proofErr w:type="spellEnd"/>
      <w:r w:rsidRPr="00F17C95">
        <w:rPr>
          <w:rFonts w:ascii="Times New Roman" w:hAnsi="Times New Roman"/>
          <w:sz w:val="28"/>
          <w:szCs w:val="28"/>
          <w:lang w:val="en-US"/>
        </w:rPr>
        <w:t xml:space="preserve"> O.</w:t>
      </w:r>
      <w:r>
        <w:rPr>
          <w:rFonts w:ascii="Times New Roman" w:hAnsi="Times New Roman"/>
          <w:sz w:val="28"/>
          <w:szCs w:val="28"/>
          <w:lang w:val="en-US"/>
        </w:rPr>
        <w:t xml:space="preserve"> </w:t>
      </w:r>
      <w:r w:rsidRPr="00F17C95">
        <w:rPr>
          <w:rFonts w:ascii="Times New Roman" w:hAnsi="Times New Roman"/>
          <w:sz w:val="28"/>
          <w:szCs w:val="28"/>
          <w:lang w:val="en-US"/>
        </w:rPr>
        <w:t xml:space="preserve">I. </w:t>
      </w:r>
      <w:r>
        <w:rPr>
          <w:rFonts w:ascii="Times New Roman" w:hAnsi="Times New Roman"/>
          <w:sz w:val="28"/>
          <w:szCs w:val="28"/>
          <w:lang w:val="en-US"/>
        </w:rPr>
        <w:t xml:space="preserve">(2005) </w:t>
      </w:r>
      <w:proofErr w:type="spellStart"/>
      <w:r>
        <w:rPr>
          <w:rFonts w:ascii="Times New Roman" w:hAnsi="Times New Roman"/>
          <w:sz w:val="28"/>
          <w:szCs w:val="28"/>
          <w:lang w:val="en-US"/>
        </w:rPr>
        <w:t>Potencial</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pidpry</w:t>
      </w:r>
      <w:r w:rsidRPr="00F17C95">
        <w:rPr>
          <w:rFonts w:ascii="Times New Roman" w:hAnsi="Times New Roman"/>
          <w:sz w:val="28"/>
          <w:szCs w:val="28"/>
          <w:lang w:val="en-US"/>
        </w:rPr>
        <w:t>emstva</w:t>
      </w:r>
      <w:proofErr w:type="spellEnd"/>
      <w:r w:rsidRPr="00F17C95">
        <w:rPr>
          <w:rFonts w:ascii="Times New Roman" w:hAnsi="Times New Roman"/>
          <w:sz w:val="28"/>
          <w:szCs w:val="28"/>
          <w:lang w:val="en-US"/>
        </w:rPr>
        <w:t xml:space="preserve">: </w:t>
      </w:r>
      <w:proofErr w:type="spellStart"/>
      <w:r w:rsidRPr="00F17C95">
        <w:rPr>
          <w:rFonts w:ascii="Times New Roman" w:hAnsi="Times New Roman"/>
          <w:sz w:val="28"/>
          <w:szCs w:val="28"/>
          <w:lang w:val="en-US"/>
        </w:rPr>
        <w:t>formuvannya</w:t>
      </w:r>
      <w:proofErr w:type="spellEnd"/>
      <w:r w:rsidRPr="00F17C95">
        <w:rPr>
          <w:rFonts w:ascii="Times New Roman" w:hAnsi="Times New Roman"/>
          <w:sz w:val="28"/>
          <w:szCs w:val="28"/>
          <w:lang w:val="en-US"/>
        </w:rPr>
        <w:t xml:space="preserve"> ta </w:t>
      </w:r>
      <w:proofErr w:type="spellStart"/>
      <w:r w:rsidRPr="00F17C95">
        <w:rPr>
          <w:rFonts w:ascii="Times New Roman" w:hAnsi="Times New Roman"/>
          <w:sz w:val="28"/>
          <w:szCs w:val="28"/>
          <w:lang w:val="en-US"/>
        </w:rPr>
        <w:t>ocinka</w:t>
      </w:r>
      <w:proofErr w:type="spellEnd"/>
      <w:r w:rsidRPr="00F17C95">
        <w:rPr>
          <w:rFonts w:ascii="Times New Roman" w:hAnsi="Times New Roman"/>
          <w:sz w:val="28"/>
          <w:szCs w:val="28"/>
          <w:lang w:val="en-US"/>
        </w:rPr>
        <w:t xml:space="preserve">: </w:t>
      </w:r>
      <w:r>
        <w:rPr>
          <w:rFonts w:ascii="Times New Roman" w:hAnsi="Times New Roman"/>
          <w:sz w:val="28"/>
          <w:szCs w:val="28"/>
          <w:lang w:val="en-US"/>
        </w:rPr>
        <w:t>[</w:t>
      </w:r>
      <w:proofErr w:type="spellStart"/>
      <w:r w:rsidRPr="00F17C95">
        <w:rPr>
          <w:rFonts w:ascii="Times New Roman" w:hAnsi="Times New Roman"/>
          <w:sz w:val="28"/>
          <w:szCs w:val="28"/>
          <w:lang w:val="en-US"/>
        </w:rPr>
        <w:t>navch</w:t>
      </w:r>
      <w:proofErr w:type="spellEnd"/>
      <w:r w:rsidRPr="00F17C95">
        <w:rPr>
          <w:rFonts w:ascii="Times New Roman" w:hAnsi="Times New Roman"/>
          <w:sz w:val="28"/>
          <w:szCs w:val="28"/>
          <w:lang w:val="en-US"/>
        </w:rPr>
        <w:t>.-</w:t>
      </w:r>
      <w:proofErr w:type="spellStart"/>
      <w:r w:rsidRPr="00F17C95">
        <w:rPr>
          <w:rFonts w:ascii="Times New Roman" w:hAnsi="Times New Roman"/>
          <w:sz w:val="28"/>
          <w:szCs w:val="28"/>
          <w:lang w:val="en-US"/>
        </w:rPr>
        <w:t>met</w:t>
      </w:r>
      <w:r>
        <w:rPr>
          <w:rFonts w:ascii="Times New Roman" w:hAnsi="Times New Roman"/>
          <w:sz w:val="28"/>
          <w:szCs w:val="28"/>
          <w:lang w:val="en-US"/>
        </w:rPr>
        <w:t>od</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posib</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dlya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samostijnogo</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vy</w:t>
      </w:r>
      <w:r w:rsidRPr="00F17C95">
        <w:rPr>
          <w:rFonts w:ascii="Times New Roman" w:hAnsi="Times New Roman"/>
          <w:sz w:val="28"/>
          <w:szCs w:val="28"/>
          <w:lang w:val="en-US"/>
        </w:rPr>
        <w:t>vchennya</w:t>
      </w:r>
      <w:proofErr w:type="spellEnd"/>
      <w:r w:rsidRPr="00F17C95">
        <w:rPr>
          <w:rFonts w:ascii="Times New Roman" w:hAnsi="Times New Roman"/>
          <w:sz w:val="28"/>
          <w:szCs w:val="28"/>
          <w:lang w:val="en-US"/>
        </w:rPr>
        <w:t xml:space="preserve"> </w:t>
      </w:r>
      <w:proofErr w:type="spellStart"/>
      <w:r w:rsidRPr="00F17C95">
        <w:rPr>
          <w:rFonts w:ascii="Times New Roman" w:hAnsi="Times New Roman"/>
          <w:sz w:val="28"/>
          <w:szCs w:val="28"/>
          <w:lang w:val="en-US"/>
        </w:rPr>
        <w:t>dy`scy`</w:t>
      </w:r>
      <w:proofErr w:type="gramStart"/>
      <w:r w:rsidRPr="00F17C95">
        <w:rPr>
          <w:rFonts w:ascii="Times New Roman" w:hAnsi="Times New Roman"/>
          <w:sz w:val="28"/>
          <w:szCs w:val="28"/>
          <w:lang w:val="en-US"/>
        </w:rPr>
        <w:t>pliny</w:t>
      </w:r>
      <w:proofErr w:type="spellEnd"/>
      <w:proofErr w:type="gramEnd"/>
      <w:r>
        <w:rPr>
          <w:rFonts w:ascii="Times New Roman" w:hAnsi="Times New Roman"/>
          <w:sz w:val="28"/>
          <w:szCs w:val="28"/>
          <w:lang w:val="en-US"/>
        </w:rPr>
        <w:t>] [</w:t>
      </w:r>
      <w:r w:rsidRPr="00CD7D96">
        <w:rPr>
          <w:rFonts w:ascii="Times New Roman" w:hAnsi="Times New Roman"/>
          <w:sz w:val="28"/>
          <w:szCs w:val="28"/>
          <w:lang w:val="en-US"/>
        </w:rPr>
        <w:t xml:space="preserve">Enterprise potential: formation and assessment: </w:t>
      </w:r>
      <w:r>
        <w:rPr>
          <w:rFonts w:ascii="Times New Roman" w:hAnsi="Times New Roman"/>
          <w:sz w:val="28"/>
          <w:szCs w:val="28"/>
          <w:lang w:val="en-US"/>
        </w:rPr>
        <w:t>[</w:t>
      </w:r>
      <w:r w:rsidRPr="00CD7D96">
        <w:rPr>
          <w:rFonts w:ascii="Times New Roman" w:hAnsi="Times New Roman"/>
          <w:sz w:val="28"/>
          <w:szCs w:val="28"/>
          <w:lang w:val="en-US"/>
        </w:rPr>
        <w:t>training method. tool. for independent study of discipline</w:t>
      </w:r>
      <w:r>
        <w:rPr>
          <w:rFonts w:ascii="Times New Roman" w:hAnsi="Times New Roman"/>
          <w:sz w:val="28"/>
          <w:szCs w:val="28"/>
          <w:lang w:val="en-US"/>
        </w:rPr>
        <w:t xml:space="preserve">]. </w:t>
      </w:r>
      <w:proofErr w:type="gramStart"/>
      <w:r>
        <w:rPr>
          <w:rFonts w:ascii="Times New Roman" w:hAnsi="Times New Roman"/>
          <w:sz w:val="28"/>
          <w:szCs w:val="28"/>
          <w:lang w:val="en-US"/>
        </w:rPr>
        <w:t>Kyiv :</w:t>
      </w:r>
      <w:proofErr w:type="gramEnd"/>
      <w:r>
        <w:rPr>
          <w:rFonts w:ascii="Times New Roman" w:hAnsi="Times New Roman"/>
          <w:sz w:val="28"/>
          <w:szCs w:val="28"/>
          <w:lang w:val="en-US"/>
        </w:rPr>
        <w:t xml:space="preserve"> KNEU</w:t>
      </w:r>
      <w:r w:rsidRPr="00F17C95">
        <w:rPr>
          <w:rFonts w:ascii="Times New Roman" w:hAnsi="Times New Roman"/>
          <w:sz w:val="28"/>
          <w:szCs w:val="28"/>
          <w:lang w:val="en-US"/>
        </w:rPr>
        <w:t>.</w:t>
      </w:r>
      <w:r w:rsidR="008E6D03">
        <w:rPr>
          <w:rFonts w:ascii="Times New Roman" w:hAnsi="Times New Roman"/>
          <w:sz w:val="28"/>
          <w:szCs w:val="28"/>
          <w:lang w:val="en-US"/>
        </w:rPr>
        <w:t xml:space="preserve"> </w:t>
      </w:r>
      <w:r w:rsidR="008E6D03" w:rsidRPr="006B2E6A">
        <w:rPr>
          <w:rFonts w:ascii="Times New Roman" w:hAnsi="Times New Roman"/>
          <w:sz w:val="28"/>
          <w:szCs w:val="28"/>
        </w:rPr>
        <w:t>(</w:t>
      </w:r>
      <w:proofErr w:type="spellStart"/>
      <w:r w:rsidR="008E6D03" w:rsidRPr="006B2E6A">
        <w:rPr>
          <w:rFonts w:ascii="Times New Roman" w:hAnsi="Times New Roman"/>
          <w:sz w:val="28"/>
          <w:szCs w:val="28"/>
        </w:rPr>
        <w:t>in</w:t>
      </w:r>
      <w:proofErr w:type="spellEnd"/>
      <w:r w:rsidR="008E6D03" w:rsidRPr="006B2E6A">
        <w:rPr>
          <w:rFonts w:ascii="Times New Roman" w:hAnsi="Times New Roman"/>
          <w:sz w:val="28"/>
          <w:szCs w:val="28"/>
        </w:rPr>
        <w:t xml:space="preserve"> </w:t>
      </w:r>
      <w:proofErr w:type="spellStart"/>
      <w:r w:rsidR="008E6D03" w:rsidRPr="006B2E6A">
        <w:rPr>
          <w:rFonts w:ascii="Times New Roman" w:hAnsi="Times New Roman"/>
          <w:sz w:val="28"/>
          <w:szCs w:val="28"/>
        </w:rPr>
        <w:t>Ukrainian</w:t>
      </w:r>
      <w:proofErr w:type="spellEnd"/>
      <w:r w:rsidR="008E6D03" w:rsidRPr="006B2E6A">
        <w:rPr>
          <w:rFonts w:ascii="Times New Roman" w:hAnsi="Times New Roman"/>
          <w:sz w:val="28"/>
          <w:szCs w:val="28"/>
        </w:rPr>
        <w:t>)</w:t>
      </w:r>
    </w:p>
    <w:p w:rsidR="00265F94" w:rsidRDefault="00265F94" w:rsidP="008E6D03">
      <w:pPr>
        <w:pStyle w:val="a3"/>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12. </w:t>
      </w:r>
      <w:proofErr w:type="spellStart"/>
      <w:r>
        <w:rPr>
          <w:rFonts w:ascii="Times New Roman" w:hAnsi="Times New Roman"/>
          <w:sz w:val="28"/>
          <w:szCs w:val="28"/>
          <w:lang w:val="en-US"/>
        </w:rPr>
        <w:t>Vihanskyj</w:t>
      </w:r>
      <w:proofErr w:type="spellEnd"/>
      <w:r>
        <w:rPr>
          <w:rFonts w:ascii="Times New Roman" w:hAnsi="Times New Roman"/>
          <w:sz w:val="28"/>
          <w:szCs w:val="28"/>
          <w:lang w:val="en-US"/>
        </w:rPr>
        <w:t xml:space="preserve"> O. S., </w:t>
      </w:r>
      <w:proofErr w:type="spellStart"/>
      <w:r>
        <w:rPr>
          <w:rFonts w:ascii="Times New Roman" w:hAnsi="Times New Roman"/>
          <w:sz w:val="28"/>
          <w:szCs w:val="28"/>
          <w:lang w:val="en-US"/>
        </w:rPr>
        <w:t>Naumov</w:t>
      </w:r>
      <w:proofErr w:type="spellEnd"/>
      <w:r>
        <w:rPr>
          <w:rFonts w:ascii="Times New Roman" w:hAnsi="Times New Roman"/>
          <w:sz w:val="28"/>
          <w:szCs w:val="28"/>
          <w:lang w:val="en-US"/>
        </w:rPr>
        <w:t xml:space="preserve"> A. Y</w:t>
      </w:r>
      <w:r w:rsidRPr="00CD7D96">
        <w:rPr>
          <w:rFonts w:ascii="Times New Roman" w:hAnsi="Times New Roman"/>
          <w:sz w:val="28"/>
          <w:szCs w:val="28"/>
          <w:lang w:val="en-US"/>
        </w:rPr>
        <w:t>.</w:t>
      </w:r>
      <w:r>
        <w:rPr>
          <w:rFonts w:ascii="Times New Roman" w:hAnsi="Times New Roman"/>
          <w:sz w:val="28"/>
          <w:szCs w:val="28"/>
          <w:lang w:val="en-US"/>
        </w:rPr>
        <w:t xml:space="preserve"> (1996) </w:t>
      </w:r>
      <w:proofErr w:type="spellStart"/>
      <w:r>
        <w:rPr>
          <w:rFonts w:ascii="Times New Roman" w:hAnsi="Times New Roman"/>
          <w:sz w:val="28"/>
          <w:szCs w:val="28"/>
          <w:lang w:val="en-US"/>
        </w:rPr>
        <w:t>Menedzhment</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chelovek</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strategiya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organizaci</w:t>
      </w:r>
      <w:r w:rsidRPr="00CD7D96">
        <w:rPr>
          <w:rFonts w:ascii="Times New Roman" w:hAnsi="Times New Roman"/>
          <w:sz w:val="28"/>
          <w:szCs w:val="28"/>
          <w:lang w:val="en-US"/>
        </w:rPr>
        <w:t>ya</w:t>
      </w:r>
      <w:proofErr w:type="spellEnd"/>
      <w:r>
        <w:rPr>
          <w:rFonts w:ascii="Times New Roman" w:hAnsi="Times New Roman"/>
          <w:sz w:val="28"/>
          <w:szCs w:val="28"/>
          <w:lang w:val="en-US"/>
        </w:rPr>
        <w:t>,</w:t>
      </w:r>
      <w:r w:rsidRPr="00CD7D96">
        <w:rPr>
          <w:rFonts w:ascii="Times New Roman" w:hAnsi="Times New Roman"/>
          <w:sz w:val="28"/>
          <w:szCs w:val="28"/>
          <w:lang w:val="en-US"/>
        </w:rPr>
        <w:t xml:space="preserve"> process: </w:t>
      </w:r>
      <w:r>
        <w:rPr>
          <w:rFonts w:ascii="Times New Roman" w:hAnsi="Times New Roman"/>
          <w:sz w:val="28"/>
          <w:szCs w:val="28"/>
          <w:lang w:val="en-US"/>
        </w:rPr>
        <w:t>[</w:t>
      </w:r>
      <w:proofErr w:type="spellStart"/>
      <w:r>
        <w:rPr>
          <w:rFonts w:ascii="Times New Roman" w:hAnsi="Times New Roman"/>
          <w:sz w:val="28"/>
          <w:szCs w:val="28"/>
          <w:lang w:val="en-US"/>
        </w:rPr>
        <w:t>ucheb</w:t>
      </w:r>
      <w:proofErr w:type="spellEnd"/>
      <w:r>
        <w:rPr>
          <w:rFonts w:ascii="Times New Roman" w:hAnsi="Times New Roman"/>
          <w:sz w:val="28"/>
          <w:szCs w:val="28"/>
          <w:lang w:val="en-US"/>
        </w:rPr>
        <w:t xml:space="preserve">. 2-e </w:t>
      </w:r>
      <w:proofErr w:type="spellStart"/>
      <w:proofErr w:type="gramStart"/>
      <w:r>
        <w:rPr>
          <w:rFonts w:ascii="Times New Roman" w:hAnsi="Times New Roman"/>
          <w:sz w:val="28"/>
          <w:szCs w:val="28"/>
          <w:lang w:val="en-US"/>
        </w:rPr>
        <w:t>i</w:t>
      </w:r>
      <w:r w:rsidRPr="00CD7D96">
        <w:rPr>
          <w:rFonts w:ascii="Times New Roman" w:hAnsi="Times New Roman"/>
          <w:sz w:val="28"/>
          <w:szCs w:val="28"/>
          <w:lang w:val="en-US"/>
        </w:rPr>
        <w:t>zd</w:t>
      </w:r>
      <w:proofErr w:type="spellEnd"/>
      <w:r w:rsidRPr="00CD7D96">
        <w:rPr>
          <w:rFonts w:ascii="Times New Roman" w:hAnsi="Times New Roman"/>
          <w:sz w:val="28"/>
          <w:szCs w:val="28"/>
          <w:lang w:val="en-US"/>
        </w:rPr>
        <w:t>.,</w:t>
      </w:r>
      <w:proofErr w:type="gramEnd"/>
      <w:r w:rsidRPr="00CD7D96">
        <w:rPr>
          <w:rFonts w:ascii="Times New Roman" w:hAnsi="Times New Roman"/>
          <w:sz w:val="28"/>
          <w:szCs w:val="28"/>
          <w:lang w:val="en-US"/>
        </w:rPr>
        <w:t xml:space="preserve"> </w:t>
      </w:r>
      <w:proofErr w:type="spellStart"/>
      <w:r w:rsidRPr="00CD7D96">
        <w:rPr>
          <w:rFonts w:ascii="Times New Roman" w:hAnsi="Times New Roman"/>
          <w:sz w:val="28"/>
          <w:szCs w:val="28"/>
          <w:lang w:val="en-US"/>
        </w:rPr>
        <w:t>pererab</w:t>
      </w:r>
      <w:proofErr w:type="spellEnd"/>
      <w:r w:rsidRPr="00CD7D96">
        <w:rPr>
          <w:rFonts w:ascii="Times New Roman" w:hAnsi="Times New Roman"/>
          <w:sz w:val="28"/>
          <w:szCs w:val="28"/>
          <w:lang w:val="en-US"/>
        </w:rPr>
        <w:t xml:space="preserve">. </w:t>
      </w:r>
      <w:r>
        <w:rPr>
          <w:rFonts w:ascii="Times New Roman" w:hAnsi="Times New Roman"/>
          <w:sz w:val="28"/>
          <w:szCs w:val="28"/>
          <w:lang w:val="en-US"/>
        </w:rPr>
        <w:t>i</w:t>
      </w:r>
      <w:r w:rsidRPr="00CD7D96">
        <w:rPr>
          <w:rFonts w:ascii="Times New Roman" w:hAnsi="Times New Roman"/>
          <w:sz w:val="28"/>
          <w:szCs w:val="28"/>
          <w:lang w:val="en-US"/>
        </w:rPr>
        <w:t xml:space="preserve"> </w:t>
      </w:r>
      <w:proofErr w:type="spellStart"/>
      <w:r w:rsidRPr="00CD7D96">
        <w:rPr>
          <w:rFonts w:ascii="Times New Roman" w:hAnsi="Times New Roman"/>
          <w:sz w:val="28"/>
          <w:szCs w:val="28"/>
          <w:lang w:val="en-US"/>
        </w:rPr>
        <w:t>do</w:t>
      </w:r>
      <w:r>
        <w:rPr>
          <w:rFonts w:ascii="Times New Roman" w:hAnsi="Times New Roman"/>
          <w:sz w:val="28"/>
          <w:szCs w:val="28"/>
          <w:lang w:val="en-US"/>
        </w:rPr>
        <w:t>rab</w:t>
      </w:r>
      <w:proofErr w:type="spellEnd"/>
      <w:r>
        <w:rPr>
          <w:rFonts w:ascii="Times New Roman" w:hAnsi="Times New Roman"/>
          <w:sz w:val="28"/>
          <w:szCs w:val="28"/>
          <w:lang w:val="en-US"/>
        </w:rPr>
        <w:t>]</w:t>
      </w:r>
      <w:r w:rsidRPr="00CD7D96">
        <w:rPr>
          <w:rFonts w:ascii="Times New Roman" w:hAnsi="Times New Roman"/>
          <w:sz w:val="28"/>
          <w:szCs w:val="28"/>
          <w:lang w:val="en-US"/>
        </w:rPr>
        <w:t xml:space="preserve">. </w:t>
      </w:r>
      <w:r>
        <w:rPr>
          <w:rFonts w:ascii="Times New Roman" w:hAnsi="Times New Roman"/>
          <w:sz w:val="28"/>
          <w:szCs w:val="28"/>
          <w:lang w:val="en-US"/>
        </w:rPr>
        <w:t>[</w:t>
      </w:r>
      <w:r w:rsidRPr="004C5E52">
        <w:rPr>
          <w:rFonts w:ascii="Times New Roman" w:hAnsi="Times New Roman"/>
          <w:sz w:val="28"/>
          <w:szCs w:val="28"/>
          <w:lang w:val="en-US"/>
        </w:rPr>
        <w:t xml:space="preserve">Management: man, strategy, organization, process: </w:t>
      </w:r>
      <w:r>
        <w:rPr>
          <w:rFonts w:ascii="Times New Roman" w:hAnsi="Times New Roman"/>
          <w:sz w:val="28"/>
          <w:szCs w:val="28"/>
          <w:lang w:val="en-US"/>
        </w:rPr>
        <w:t>[</w:t>
      </w:r>
      <w:r w:rsidRPr="004C5E52">
        <w:rPr>
          <w:rFonts w:ascii="Times New Roman" w:hAnsi="Times New Roman"/>
          <w:sz w:val="28"/>
          <w:szCs w:val="28"/>
          <w:lang w:val="en-US"/>
        </w:rPr>
        <w:t xml:space="preserve">textbook. 2nd ed., </w:t>
      </w:r>
      <w:r>
        <w:rPr>
          <w:rFonts w:ascii="Times New Roman" w:hAnsi="Times New Roman"/>
          <w:sz w:val="28"/>
          <w:szCs w:val="28"/>
          <w:lang w:val="en-US"/>
        </w:rPr>
        <w:t>r</w:t>
      </w:r>
      <w:r w:rsidRPr="004C5E52">
        <w:rPr>
          <w:rFonts w:ascii="Times New Roman" w:hAnsi="Times New Roman"/>
          <w:sz w:val="28"/>
          <w:szCs w:val="28"/>
          <w:lang w:val="en-US"/>
        </w:rPr>
        <w:t>evised. and additional</w:t>
      </w:r>
      <w:r>
        <w:rPr>
          <w:rFonts w:ascii="Times New Roman" w:hAnsi="Times New Roman"/>
          <w:sz w:val="28"/>
          <w:szCs w:val="28"/>
          <w:lang w:val="en-US"/>
        </w:rPr>
        <w:t>]</w:t>
      </w:r>
      <w:r w:rsidRPr="004C5E52">
        <w:rPr>
          <w:rFonts w:ascii="Times New Roman" w:hAnsi="Times New Roman"/>
          <w:sz w:val="28"/>
          <w:szCs w:val="28"/>
          <w:lang w:val="en-US"/>
        </w:rPr>
        <w:t xml:space="preserve"> </w:t>
      </w:r>
      <w:r>
        <w:rPr>
          <w:rFonts w:ascii="Times New Roman" w:hAnsi="Times New Roman"/>
          <w:sz w:val="28"/>
          <w:szCs w:val="28"/>
          <w:lang w:val="en-US"/>
        </w:rPr>
        <w:t>M.: «Fi</w:t>
      </w:r>
      <w:r w:rsidRPr="00CD7D96">
        <w:rPr>
          <w:rFonts w:ascii="Times New Roman" w:hAnsi="Times New Roman"/>
          <w:sz w:val="28"/>
          <w:szCs w:val="28"/>
          <w:lang w:val="en-US"/>
        </w:rPr>
        <w:t xml:space="preserve">rma </w:t>
      </w:r>
      <w:proofErr w:type="spellStart"/>
      <w:r w:rsidRPr="00CD7D96">
        <w:rPr>
          <w:rFonts w:ascii="Times New Roman" w:hAnsi="Times New Roman"/>
          <w:sz w:val="28"/>
          <w:szCs w:val="28"/>
          <w:lang w:val="en-US"/>
        </w:rPr>
        <w:t>Gardary</w:t>
      </w:r>
      <w:r>
        <w:rPr>
          <w:rFonts w:ascii="Times New Roman" w:hAnsi="Times New Roman"/>
          <w:sz w:val="28"/>
          <w:szCs w:val="28"/>
          <w:lang w:val="en-US"/>
        </w:rPr>
        <w:t>ka</w:t>
      </w:r>
      <w:proofErr w:type="spellEnd"/>
      <w:r>
        <w:rPr>
          <w:rFonts w:ascii="Times New Roman" w:hAnsi="Times New Roman"/>
          <w:sz w:val="28"/>
          <w:szCs w:val="28"/>
          <w:lang w:val="en-US"/>
        </w:rPr>
        <w:t>», 1996</w:t>
      </w:r>
      <w:r w:rsidRPr="00CD7D96">
        <w:rPr>
          <w:rFonts w:ascii="Times New Roman" w:hAnsi="Times New Roman"/>
          <w:sz w:val="28"/>
          <w:szCs w:val="28"/>
          <w:lang w:val="en-US"/>
        </w:rPr>
        <w:t>.</w:t>
      </w:r>
      <w:r>
        <w:rPr>
          <w:rFonts w:ascii="Times New Roman" w:hAnsi="Times New Roman"/>
          <w:sz w:val="28"/>
          <w:szCs w:val="28"/>
          <w:lang w:val="en-US"/>
        </w:rPr>
        <w:t xml:space="preserve"> (</w:t>
      </w:r>
      <w:proofErr w:type="gramStart"/>
      <w:r>
        <w:rPr>
          <w:rFonts w:ascii="Times New Roman" w:hAnsi="Times New Roman"/>
          <w:sz w:val="28"/>
          <w:szCs w:val="28"/>
          <w:lang w:val="en-US"/>
        </w:rPr>
        <w:t>in</w:t>
      </w:r>
      <w:proofErr w:type="gramEnd"/>
      <w:r>
        <w:rPr>
          <w:rFonts w:ascii="Times New Roman" w:hAnsi="Times New Roman"/>
          <w:sz w:val="28"/>
          <w:szCs w:val="28"/>
          <w:lang w:val="en-US"/>
        </w:rPr>
        <w:t xml:space="preserve"> Ukrainian).</w:t>
      </w:r>
    </w:p>
    <w:p w:rsidR="00265F94" w:rsidRDefault="00265F94" w:rsidP="008E6D03">
      <w:pPr>
        <w:pStyle w:val="a3"/>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13. </w:t>
      </w:r>
      <w:proofErr w:type="spellStart"/>
      <w:r>
        <w:rPr>
          <w:rFonts w:ascii="Times New Roman" w:hAnsi="Times New Roman"/>
          <w:sz w:val="28"/>
          <w:szCs w:val="28"/>
          <w:lang w:val="en-US"/>
        </w:rPr>
        <w:t>Gavry</w:t>
      </w:r>
      <w:r w:rsidRPr="001F4110">
        <w:rPr>
          <w:rFonts w:ascii="Times New Roman" w:hAnsi="Times New Roman"/>
          <w:sz w:val="28"/>
          <w:szCs w:val="28"/>
          <w:lang w:val="en-US"/>
        </w:rPr>
        <w:t>lenko</w:t>
      </w:r>
      <w:proofErr w:type="spellEnd"/>
      <w:r w:rsidRPr="001F4110">
        <w:rPr>
          <w:rFonts w:ascii="Times New Roman" w:hAnsi="Times New Roman"/>
          <w:sz w:val="28"/>
          <w:szCs w:val="28"/>
          <w:lang w:val="en-US"/>
        </w:rPr>
        <w:t xml:space="preserve"> T. V. </w:t>
      </w:r>
      <w:r>
        <w:rPr>
          <w:rFonts w:ascii="Times New Roman" w:hAnsi="Times New Roman"/>
          <w:sz w:val="28"/>
          <w:szCs w:val="28"/>
          <w:lang w:val="en-US"/>
        </w:rPr>
        <w:t xml:space="preserve">(2013) </w:t>
      </w:r>
      <w:proofErr w:type="spellStart"/>
      <w:r w:rsidRPr="001F4110">
        <w:rPr>
          <w:rFonts w:ascii="Times New Roman" w:hAnsi="Times New Roman"/>
          <w:sz w:val="28"/>
          <w:szCs w:val="28"/>
          <w:lang w:val="en-US"/>
        </w:rPr>
        <w:t>S</w:t>
      </w:r>
      <w:r>
        <w:rPr>
          <w:rFonts w:ascii="Times New Roman" w:hAnsi="Times New Roman"/>
          <w:sz w:val="28"/>
          <w:szCs w:val="28"/>
          <w:lang w:val="en-US"/>
        </w:rPr>
        <w:t>trategichne</w:t>
      </w:r>
      <w:proofErr w:type="spellEnd"/>
      <w:r>
        <w:rPr>
          <w:rFonts w:ascii="Times New Roman" w:hAnsi="Times New Roman"/>
          <w:sz w:val="28"/>
          <w:szCs w:val="28"/>
          <w:lang w:val="en-US"/>
        </w:rPr>
        <w:t xml:space="preserve"> </w:t>
      </w:r>
      <w:proofErr w:type="spellStart"/>
      <w:proofErr w:type="gramStart"/>
      <w:r>
        <w:rPr>
          <w:rFonts w:ascii="Times New Roman" w:hAnsi="Times New Roman"/>
          <w:sz w:val="28"/>
          <w:szCs w:val="28"/>
          <w:lang w:val="en-US"/>
        </w:rPr>
        <w:t>upravlinnya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pidpr</w:t>
      </w:r>
      <w:r w:rsidRPr="001F4110">
        <w:rPr>
          <w:rFonts w:ascii="Times New Roman" w:hAnsi="Times New Roman"/>
          <w:sz w:val="28"/>
          <w:szCs w:val="28"/>
          <w:lang w:val="en-US"/>
        </w:rPr>
        <w:t>yemstvom</w:t>
      </w:r>
      <w:proofErr w:type="spellEnd"/>
      <w:proofErr w:type="gramEnd"/>
      <w:r w:rsidRPr="001F4110">
        <w:rPr>
          <w:rFonts w:ascii="Times New Roman" w:hAnsi="Times New Roman"/>
          <w:sz w:val="28"/>
          <w:szCs w:val="28"/>
          <w:lang w:val="en-US"/>
        </w:rPr>
        <w:t xml:space="preserve"> v </w:t>
      </w:r>
      <w:proofErr w:type="spellStart"/>
      <w:r w:rsidRPr="001F4110">
        <w:rPr>
          <w:rFonts w:ascii="Times New Roman" w:hAnsi="Times New Roman"/>
          <w:sz w:val="28"/>
          <w:szCs w:val="28"/>
          <w:lang w:val="en-US"/>
        </w:rPr>
        <w:t>umova</w:t>
      </w:r>
      <w:r>
        <w:rPr>
          <w:rFonts w:ascii="Times New Roman" w:hAnsi="Times New Roman"/>
          <w:sz w:val="28"/>
          <w:szCs w:val="28"/>
          <w:lang w:val="en-US"/>
        </w:rPr>
        <w:t>h</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kry</w:t>
      </w:r>
      <w:r w:rsidRPr="001F4110">
        <w:rPr>
          <w:rFonts w:ascii="Times New Roman" w:hAnsi="Times New Roman"/>
          <w:sz w:val="28"/>
          <w:szCs w:val="28"/>
          <w:lang w:val="en-US"/>
        </w:rPr>
        <w:t>zy</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avtoref</w:t>
      </w:r>
      <w:proofErr w:type="spellEnd"/>
      <w:r>
        <w:rPr>
          <w:rFonts w:ascii="Times New Roman" w:hAnsi="Times New Roman"/>
          <w:sz w:val="28"/>
          <w:szCs w:val="28"/>
          <w:lang w:val="en-US"/>
        </w:rPr>
        <w:t xml:space="preserve">. </w:t>
      </w:r>
      <w:proofErr w:type="spellStart"/>
      <w:proofErr w:type="gramStart"/>
      <w:r>
        <w:rPr>
          <w:rFonts w:ascii="Times New Roman" w:hAnsi="Times New Roman"/>
          <w:sz w:val="28"/>
          <w:szCs w:val="28"/>
          <w:lang w:val="en-US"/>
        </w:rPr>
        <w:t>dy</w:t>
      </w:r>
      <w:r w:rsidRPr="001F4110">
        <w:rPr>
          <w:rFonts w:ascii="Times New Roman" w:hAnsi="Times New Roman"/>
          <w:sz w:val="28"/>
          <w:szCs w:val="28"/>
          <w:lang w:val="en-US"/>
        </w:rPr>
        <w:t>s</w:t>
      </w:r>
      <w:proofErr w:type="spellEnd"/>
      <w:proofErr w:type="gramEnd"/>
      <w:r w:rsidRPr="001F4110">
        <w:rPr>
          <w:rFonts w:ascii="Times New Roman" w:hAnsi="Times New Roman"/>
          <w:sz w:val="28"/>
          <w:szCs w:val="28"/>
          <w:lang w:val="en-US"/>
        </w:rPr>
        <w:t xml:space="preserve">. </w:t>
      </w:r>
      <w:proofErr w:type="spellStart"/>
      <w:proofErr w:type="gramStart"/>
      <w:r w:rsidRPr="001F4110">
        <w:rPr>
          <w:rFonts w:ascii="Times New Roman" w:hAnsi="Times New Roman"/>
          <w:sz w:val="28"/>
          <w:szCs w:val="28"/>
          <w:lang w:val="en-US"/>
        </w:rPr>
        <w:t>kand</w:t>
      </w:r>
      <w:proofErr w:type="spellEnd"/>
      <w:proofErr w:type="gramEnd"/>
      <w:r w:rsidRPr="001F4110">
        <w:rPr>
          <w:rFonts w:ascii="Times New Roman" w:hAnsi="Times New Roman"/>
          <w:sz w:val="28"/>
          <w:szCs w:val="28"/>
          <w:lang w:val="en-US"/>
        </w:rPr>
        <w:t xml:space="preserve">. </w:t>
      </w:r>
      <w:proofErr w:type="spellStart"/>
      <w:proofErr w:type="gramStart"/>
      <w:r w:rsidRPr="001F4110">
        <w:rPr>
          <w:rFonts w:ascii="Times New Roman" w:hAnsi="Times New Roman"/>
          <w:sz w:val="28"/>
          <w:szCs w:val="28"/>
          <w:lang w:val="en-US"/>
        </w:rPr>
        <w:t>ekon</w:t>
      </w:r>
      <w:proofErr w:type="spellEnd"/>
      <w:proofErr w:type="gramEnd"/>
      <w:r w:rsidRPr="001F4110">
        <w:rPr>
          <w:rFonts w:ascii="Times New Roman" w:hAnsi="Times New Roman"/>
          <w:sz w:val="28"/>
          <w:szCs w:val="28"/>
          <w:lang w:val="en-US"/>
        </w:rPr>
        <w:t xml:space="preserve">. </w:t>
      </w:r>
      <w:proofErr w:type="spellStart"/>
      <w:proofErr w:type="gramStart"/>
      <w:r w:rsidRPr="001F4110">
        <w:rPr>
          <w:rFonts w:ascii="Times New Roman" w:hAnsi="Times New Roman"/>
          <w:sz w:val="28"/>
          <w:szCs w:val="28"/>
          <w:lang w:val="en-US"/>
        </w:rPr>
        <w:t>nauk</w:t>
      </w:r>
      <w:proofErr w:type="spellEnd"/>
      <w:proofErr w:type="gramEnd"/>
      <w:r w:rsidRPr="001F4110">
        <w:rPr>
          <w:rFonts w:ascii="Times New Roman" w:hAnsi="Times New Roman"/>
          <w:sz w:val="28"/>
          <w:szCs w:val="28"/>
          <w:lang w:val="en-US"/>
        </w:rPr>
        <w:t xml:space="preserve">. </w:t>
      </w:r>
      <w:proofErr w:type="gramStart"/>
      <w:r w:rsidRPr="001F4110">
        <w:rPr>
          <w:rFonts w:ascii="Times New Roman" w:hAnsi="Times New Roman"/>
          <w:sz w:val="28"/>
          <w:szCs w:val="28"/>
          <w:lang w:val="en-US"/>
        </w:rPr>
        <w:t>Ky</w:t>
      </w:r>
      <w:r>
        <w:rPr>
          <w:rFonts w:ascii="Times New Roman" w:hAnsi="Times New Roman"/>
          <w:sz w:val="28"/>
          <w:szCs w:val="28"/>
          <w:lang w:val="en-US"/>
        </w:rPr>
        <w:t>iv.</w:t>
      </w:r>
      <w:proofErr w:type="gramEnd"/>
      <w:r>
        <w:rPr>
          <w:rFonts w:ascii="Times New Roman" w:hAnsi="Times New Roman"/>
          <w:sz w:val="28"/>
          <w:szCs w:val="28"/>
          <w:lang w:val="en-US"/>
        </w:rPr>
        <w:t xml:space="preserve"> </w:t>
      </w:r>
      <w:proofErr w:type="spellStart"/>
      <w:proofErr w:type="gramStart"/>
      <w:r>
        <w:rPr>
          <w:rFonts w:ascii="Times New Roman" w:hAnsi="Times New Roman"/>
          <w:sz w:val="28"/>
          <w:szCs w:val="28"/>
          <w:lang w:val="en-US"/>
        </w:rPr>
        <w:t>nacz</w:t>
      </w:r>
      <w:proofErr w:type="spellEnd"/>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un-t</w:t>
      </w:r>
      <w:proofErr w:type="gramEnd"/>
      <w:r>
        <w:rPr>
          <w:rFonts w:ascii="Times New Roman" w:hAnsi="Times New Roman"/>
          <w:sz w:val="28"/>
          <w:szCs w:val="28"/>
          <w:lang w:val="en-US"/>
        </w:rPr>
        <w:t xml:space="preserve"> </w:t>
      </w:r>
      <w:proofErr w:type="spellStart"/>
      <w:r>
        <w:rPr>
          <w:rFonts w:ascii="Times New Roman" w:hAnsi="Times New Roman"/>
          <w:sz w:val="28"/>
          <w:szCs w:val="28"/>
          <w:lang w:val="en-US"/>
        </w:rPr>
        <w:t>texnologij</w:t>
      </w:r>
      <w:proofErr w:type="spellEnd"/>
      <w:r>
        <w:rPr>
          <w:rFonts w:ascii="Times New Roman" w:hAnsi="Times New Roman"/>
          <w:sz w:val="28"/>
          <w:szCs w:val="28"/>
          <w:lang w:val="en-US"/>
        </w:rPr>
        <w:t xml:space="preserve"> ta </w:t>
      </w:r>
      <w:proofErr w:type="spellStart"/>
      <w:r>
        <w:rPr>
          <w:rFonts w:ascii="Times New Roman" w:hAnsi="Times New Roman"/>
          <w:sz w:val="28"/>
          <w:szCs w:val="28"/>
          <w:lang w:val="en-US"/>
        </w:rPr>
        <w:t>dy</w:t>
      </w:r>
      <w:r w:rsidRPr="001F4110">
        <w:rPr>
          <w:rFonts w:ascii="Times New Roman" w:hAnsi="Times New Roman"/>
          <w:sz w:val="28"/>
          <w:szCs w:val="28"/>
          <w:lang w:val="en-US"/>
        </w:rPr>
        <w:t>zajnu</w:t>
      </w:r>
      <w:proofErr w:type="spellEnd"/>
      <w:r w:rsidRPr="001F4110">
        <w:rPr>
          <w:rFonts w:ascii="Times New Roman" w:hAnsi="Times New Roman"/>
          <w:sz w:val="28"/>
          <w:szCs w:val="28"/>
          <w:lang w:val="en-US"/>
        </w:rPr>
        <w:t>.</w:t>
      </w:r>
      <w:r>
        <w:rPr>
          <w:rFonts w:ascii="Times New Roman" w:hAnsi="Times New Roman"/>
          <w:sz w:val="28"/>
          <w:szCs w:val="28"/>
          <w:lang w:val="en-US"/>
        </w:rPr>
        <w:t xml:space="preserve"> [</w:t>
      </w:r>
      <w:r w:rsidRPr="001F4110">
        <w:rPr>
          <w:rFonts w:ascii="Times New Roman" w:hAnsi="Times New Roman"/>
          <w:sz w:val="28"/>
          <w:szCs w:val="28"/>
          <w:lang w:val="en-US"/>
        </w:rPr>
        <w:t xml:space="preserve">Strategic management of an enterprise in a crisis: </w:t>
      </w:r>
      <w:r>
        <w:rPr>
          <w:rFonts w:ascii="Times New Roman" w:hAnsi="Times New Roman"/>
          <w:sz w:val="28"/>
          <w:szCs w:val="28"/>
          <w:lang w:val="en-US"/>
        </w:rPr>
        <w:t>[</w:t>
      </w:r>
      <w:r w:rsidRPr="001F4110">
        <w:rPr>
          <w:rFonts w:ascii="Times New Roman" w:hAnsi="Times New Roman"/>
          <w:sz w:val="28"/>
          <w:szCs w:val="28"/>
          <w:lang w:val="en-US"/>
        </w:rPr>
        <w:t xml:space="preserve">abstract. </w:t>
      </w:r>
      <w:r>
        <w:rPr>
          <w:rFonts w:ascii="Times New Roman" w:hAnsi="Times New Roman"/>
          <w:sz w:val="28"/>
          <w:szCs w:val="28"/>
          <w:lang w:val="en-US"/>
        </w:rPr>
        <w:t>PhD thesis]</w:t>
      </w:r>
    </w:p>
    <w:p w:rsidR="00265F94" w:rsidRDefault="00265F94" w:rsidP="008E6D03">
      <w:pPr>
        <w:pStyle w:val="a3"/>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14. </w:t>
      </w:r>
      <w:proofErr w:type="spellStart"/>
      <w:r w:rsidRPr="001F4110">
        <w:rPr>
          <w:rFonts w:ascii="Times New Roman" w:hAnsi="Times New Roman"/>
          <w:sz w:val="28"/>
          <w:szCs w:val="28"/>
          <w:lang w:val="en-US"/>
        </w:rPr>
        <w:t>Samoilik</w:t>
      </w:r>
      <w:proofErr w:type="spellEnd"/>
      <w:r w:rsidRPr="001F4110">
        <w:rPr>
          <w:rFonts w:ascii="Times New Roman" w:hAnsi="Times New Roman"/>
          <w:sz w:val="28"/>
          <w:szCs w:val="28"/>
          <w:lang w:val="en-US"/>
        </w:rPr>
        <w:t xml:space="preserve"> </w:t>
      </w:r>
      <w:proofErr w:type="spellStart"/>
      <w:r w:rsidRPr="001F4110">
        <w:rPr>
          <w:rFonts w:ascii="Times New Roman" w:hAnsi="Times New Roman"/>
          <w:sz w:val="28"/>
          <w:szCs w:val="28"/>
          <w:lang w:val="en-US"/>
        </w:rPr>
        <w:t>Yu.V</w:t>
      </w:r>
      <w:proofErr w:type="spellEnd"/>
      <w:r w:rsidRPr="001F4110">
        <w:rPr>
          <w:rFonts w:ascii="Times New Roman" w:hAnsi="Times New Roman"/>
          <w:sz w:val="28"/>
          <w:szCs w:val="28"/>
          <w:lang w:val="en-US"/>
        </w:rPr>
        <w:t xml:space="preserve">. </w:t>
      </w:r>
      <w:r>
        <w:rPr>
          <w:rFonts w:ascii="Times New Roman" w:hAnsi="Times New Roman"/>
          <w:sz w:val="28"/>
          <w:szCs w:val="28"/>
          <w:lang w:val="en-US"/>
        </w:rPr>
        <w:t xml:space="preserve">(2012) </w:t>
      </w:r>
      <w:proofErr w:type="spellStart"/>
      <w:r>
        <w:rPr>
          <w:rFonts w:ascii="Times New Roman" w:hAnsi="Times New Roman"/>
          <w:sz w:val="28"/>
          <w:szCs w:val="28"/>
          <w:lang w:val="en-US"/>
        </w:rPr>
        <w:t>Metody</w:t>
      </w:r>
      <w:r w:rsidRPr="001F4110">
        <w:rPr>
          <w:rFonts w:ascii="Times New Roman" w:hAnsi="Times New Roman"/>
          <w:sz w:val="28"/>
          <w:szCs w:val="28"/>
          <w:lang w:val="en-US"/>
        </w:rPr>
        <w:t>chni</w:t>
      </w:r>
      <w:proofErr w:type="spellEnd"/>
      <w:r w:rsidRPr="001F4110">
        <w:rPr>
          <w:rFonts w:ascii="Times New Roman" w:hAnsi="Times New Roman"/>
          <w:sz w:val="28"/>
          <w:szCs w:val="28"/>
          <w:lang w:val="en-US"/>
        </w:rPr>
        <w:t xml:space="preserve"> </w:t>
      </w:r>
      <w:proofErr w:type="spellStart"/>
      <w:r w:rsidRPr="001F4110">
        <w:rPr>
          <w:rFonts w:ascii="Times New Roman" w:hAnsi="Times New Roman"/>
          <w:sz w:val="28"/>
          <w:szCs w:val="28"/>
          <w:lang w:val="en-US"/>
        </w:rPr>
        <w:t>pid</w:t>
      </w:r>
      <w:r>
        <w:rPr>
          <w:rFonts w:ascii="Times New Roman" w:hAnsi="Times New Roman"/>
          <w:sz w:val="28"/>
          <w:szCs w:val="28"/>
          <w:lang w:val="en-US"/>
        </w:rPr>
        <w:t>h</w:t>
      </w:r>
      <w:r w:rsidRPr="001F4110">
        <w:rPr>
          <w:rFonts w:ascii="Times New Roman" w:hAnsi="Times New Roman"/>
          <w:sz w:val="28"/>
          <w:szCs w:val="28"/>
          <w:lang w:val="en-US"/>
        </w:rPr>
        <w:t>ody</w:t>
      </w:r>
      <w:proofErr w:type="spellEnd"/>
      <w:r w:rsidRPr="001F4110">
        <w:rPr>
          <w:rFonts w:ascii="Times New Roman" w:hAnsi="Times New Roman"/>
          <w:sz w:val="28"/>
          <w:szCs w:val="28"/>
          <w:lang w:val="en-US"/>
        </w:rPr>
        <w:t xml:space="preserve"> do </w:t>
      </w:r>
      <w:proofErr w:type="spellStart"/>
      <w:r w:rsidRPr="001F4110">
        <w:rPr>
          <w:rFonts w:ascii="Times New Roman" w:hAnsi="Times New Roman"/>
          <w:sz w:val="28"/>
          <w:szCs w:val="28"/>
          <w:lang w:val="en-US"/>
        </w:rPr>
        <w:t>ocinky</w:t>
      </w:r>
      <w:proofErr w:type="spellEnd"/>
      <w:r w:rsidRPr="001F4110">
        <w:rPr>
          <w:rFonts w:ascii="Times New Roman" w:hAnsi="Times New Roman"/>
          <w:sz w:val="28"/>
          <w:szCs w:val="28"/>
          <w:lang w:val="en-US"/>
        </w:rPr>
        <w:t xml:space="preserve"> </w:t>
      </w:r>
      <w:proofErr w:type="spellStart"/>
      <w:r w:rsidRPr="001F4110">
        <w:rPr>
          <w:rFonts w:ascii="Times New Roman" w:hAnsi="Times New Roman"/>
          <w:sz w:val="28"/>
          <w:szCs w:val="28"/>
          <w:lang w:val="en-US"/>
        </w:rPr>
        <w:t>strategichnogo</w:t>
      </w:r>
      <w:proofErr w:type="spellEnd"/>
      <w:r w:rsidRPr="001F4110">
        <w:rPr>
          <w:rFonts w:ascii="Times New Roman" w:hAnsi="Times New Roman"/>
          <w:sz w:val="28"/>
          <w:szCs w:val="28"/>
          <w:lang w:val="en-US"/>
        </w:rPr>
        <w:t xml:space="preserve"> </w:t>
      </w:r>
      <w:proofErr w:type="spellStart"/>
      <w:r w:rsidRPr="001F4110">
        <w:rPr>
          <w:rFonts w:ascii="Times New Roman" w:hAnsi="Times New Roman"/>
          <w:sz w:val="28"/>
          <w:szCs w:val="28"/>
          <w:lang w:val="en-US"/>
        </w:rPr>
        <w:t>potencialu</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konkurentospromozhnosti</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pidpr</w:t>
      </w:r>
      <w:r w:rsidRPr="001F4110">
        <w:rPr>
          <w:rFonts w:ascii="Times New Roman" w:hAnsi="Times New Roman"/>
          <w:sz w:val="28"/>
          <w:szCs w:val="28"/>
          <w:lang w:val="en-US"/>
        </w:rPr>
        <w:t>yemstva</w:t>
      </w:r>
      <w:proofErr w:type="spellEnd"/>
      <w:r w:rsidRPr="001F4110">
        <w:rPr>
          <w:rFonts w:ascii="Times New Roman" w:hAnsi="Times New Roman"/>
          <w:sz w:val="28"/>
          <w:szCs w:val="28"/>
          <w:lang w:val="en-US"/>
        </w:rPr>
        <w:t xml:space="preserve"> </w:t>
      </w:r>
      <w:r>
        <w:rPr>
          <w:rFonts w:ascii="Times New Roman" w:hAnsi="Times New Roman"/>
          <w:sz w:val="28"/>
          <w:szCs w:val="28"/>
          <w:lang w:val="en-US"/>
        </w:rPr>
        <w:t>[</w:t>
      </w:r>
      <w:r w:rsidRPr="001F4110">
        <w:rPr>
          <w:rFonts w:ascii="Times New Roman" w:hAnsi="Times New Roman"/>
          <w:sz w:val="28"/>
          <w:szCs w:val="28"/>
          <w:lang w:val="en-US"/>
        </w:rPr>
        <w:t>Methodical approaches to assessing the strategic potential of enterprise competitiveness</w:t>
      </w:r>
      <w:r>
        <w:rPr>
          <w:rFonts w:ascii="Times New Roman" w:hAnsi="Times New Roman"/>
          <w:sz w:val="28"/>
          <w:szCs w:val="28"/>
          <w:lang w:val="en-US"/>
        </w:rPr>
        <w:t xml:space="preserve">]. </w:t>
      </w:r>
      <w:proofErr w:type="gramStart"/>
      <w:r>
        <w:rPr>
          <w:rFonts w:ascii="Times New Roman" w:hAnsi="Times New Roman"/>
          <w:sz w:val="28"/>
          <w:szCs w:val="28"/>
          <w:lang w:val="en-US"/>
        </w:rPr>
        <w:t>APK economy.</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no</w:t>
      </w:r>
      <w:proofErr w:type="gramEnd"/>
      <w:r>
        <w:rPr>
          <w:rFonts w:ascii="Times New Roman" w:hAnsi="Times New Roman"/>
          <w:sz w:val="28"/>
          <w:szCs w:val="28"/>
          <w:lang w:val="en-US"/>
        </w:rPr>
        <w:t>.</w:t>
      </w:r>
      <w:r w:rsidRPr="001F4110">
        <w:rPr>
          <w:rFonts w:ascii="Times New Roman" w:hAnsi="Times New Roman"/>
          <w:sz w:val="28"/>
          <w:szCs w:val="28"/>
          <w:lang w:val="en-US"/>
        </w:rPr>
        <w:t xml:space="preserve"> 3. </w:t>
      </w:r>
      <w:r>
        <w:rPr>
          <w:rFonts w:ascii="Times New Roman" w:hAnsi="Times New Roman"/>
          <w:sz w:val="28"/>
          <w:szCs w:val="28"/>
          <w:lang w:val="en-US"/>
        </w:rPr>
        <w:t>pp</w:t>
      </w:r>
      <w:r w:rsidRPr="001F4110">
        <w:rPr>
          <w:rFonts w:ascii="Times New Roman" w:hAnsi="Times New Roman"/>
          <w:sz w:val="28"/>
          <w:szCs w:val="28"/>
          <w:lang w:val="en-US"/>
        </w:rPr>
        <w:t>. 72-78.</w:t>
      </w:r>
    </w:p>
    <w:p w:rsidR="00265F94" w:rsidRPr="008E6D03" w:rsidRDefault="00265F94" w:rsidP="008E6D03">
      <w:pPr>
        <w:pStyle w:val="a3"/>
        <w:spacing w:line="360" w:lineRule="auto"/>
        <w:ind w:firstLine="709"/>
        <w:jc w:val="both"/>
        <w:rPr>
          <w:rFonts w:ascii="Times New Roman" w:hAnsi="Times New Roman"/>
          <w:sz w:val="28"/>
          <w:szCs w:val="28"/>
          <w:lang w:val="en-US"/>
        </w:rPr>
      </w:pPr>
      <w:r>
        <w:rPr>
          <w:rFonts w:ascii="Times New Roman" w:hAnsi="Times New Roman"/>
          <w:sz w:val="28"/>
          <w:szCs w:val="28"/>
          <w:lang w:val="en-US"/>
        </w:rPr>
        <w:t xml:space="preserve">15. Popov S. A. (1999) </w:t>
      </w:r>
      <w:proofErr w:type="spellStart"/>
      <w:r>
        <w:rPr>
          <w:rFonts w:ascii="Times New Roman" w:hAnsi="Times New Roman"/>
          <w:sz w:val="28"/>
          <w:szCs w:val="28"/>
          <w:lang w:val="en-US"/>
        </w:rPr>
        <w:t>Strategicheskoe</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upravlenie</w:t>
      </w:r>
      <w:proofErr w:type="spellEnd"/>
      <w:r>
        <w:rPr>
          <w:rFonts w:ascii="Times New Roman" w:hAnsi="Times New Roman"/>
          <w:sz w:val="28"/>
          <w:szCs w:val="28"/>
          <w:lang w:val="en-US"/>
        </w:rPr>
        <w:t xml:space="preserve">. </w:t>
      </w:r>
      <w:proofErr w:type="gramStart"/>
      <w:r>
        <w:rPr>
          <w:rFonts w:ascii="Times New Roman" w:hAnsi="Times New Roman"/>
          <w:sz w:val="28"/>
          <w:szCs w:val="28"/>
          <w:lang w:val="en-US"/>
        </w:rPr>
        <w:t>17-modul’</w:t>
      </w:r>
      <w:r w:rsidRPr="001F4110">
        <w:rPr>
          <w:rFonts w:ascii="Times New Roman" w:hAnsi="Times New Roman"/>
          <w:sz w:val="28"/>
          <w:szCs w:val="28"/>
          <w:lang w:val="en-US"/>
        </w:rPr>
        <w:t xml:space="preserve">naya </w:t>
      </w:r>
      <w:proofErr w:type="spellStart"/>
      <w:r w:rsidRPr="001F4110">
        <w:rPr>
          <w:rFonts w:ascii="Times New Roman" w:hAnsi="Times New Roman"/>
          <w:sz w:val="28"/>
          <w:szCs w:val="28"/>
          <w:lang w:val="en-US"/>
        </w:rPr>
        <w:t>progra</w:t>
      </w:r>
      <w:r>
        <w:rPr>
          <w:rFonts w:ascii="Times New Roman" w:hAnsi="Times New Roman"/>
          <w:sz w:val="28"/>
          <w:szCs w:val="28"/>
          <w:lang w:val="en-US"/>
        </w:rPr>
        <w:t>mma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dlya</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menedzherov</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Upravleni</w:t>
      </w:r>
      <w:r w:rsidRPr="001F4110">
        <w:rPr>
          <w:rFonts w:ascii="Times New Roman" w:hAnsi="Times New Roman"/>
          <w:sz w:val="28"/>
          <w:szCs w:val="28"/>
          <w:lang w:val="en-US"/>
        </w:rPr>
        <w:t>e</w:t>
      </w:r>
      <w:proofErr w:type="spellEnd"/>
      <w:r w:rsidRPr="001F4110">
        <w:rPr>
          <w:rFonts w:ascii="Times New Roman" w:hAnsi="Times New Roman"/>
          <w:sz w:val="28"/>
          <w:szCs w:val="28"/>
          <w:lang w:val="en-US"/>
        </w:rPr>
        <w:t xml:space="preserve"> </w:t>
      </w:r>
      <w:proofErr w:type="spellStart"/>
      <w:r w:rsidRPr="001F4110">
        <w:rPr>
          <w:rFonts w:ascii="Times New Roman" w:hAnsi="Times New Roman"/>
          <w:sz w:val="28"/>
          <w:szCs w:val="28"/>
          <w:lang w:val="en-US"/>
        </w:rPr>
        <w:t>razv</w:t>
      </w:r>
      <w:r>
        <w:rPr>
          <w:rFonts w:ascii="Times New Roman" w:hAnsi="Times New Roman"/>
          <w:sz w:val="28"/>
          <w:szCs w:val="28"/>
          <w:lang w:val="en-US"/>
        </w:rPr>
        <w:t>itiy</w:t>
      </w:r>
      <w:r w:rsidRPr="001F4110">
        <w:rPr>
          <w:rFonts w:ascii="Times New Roman" w:hAnsi="Times New Roman"/>
          <w:sz w:val="28"/>
          <w:szCs w:val="28"/>
          <w:lang w:val="en-US"/>
        </w:rPr>
        <w:t>em</w:t>
      </w:r>
      <w:proofErr w:type="spellEnd"/>
      <w:r w:rsidRPr="001F4110">
        <w:rPr>
          <w:rFonts w:ascii="Times New Roman" w:hAnsi="Times New Roman"/>
          <w:sz w:val="28"/>
          <w:szCs w:val="28"/>
          <w:lang w:val="en-US"/>
        </w:rPr>
        <w:t xml:space="preserve"> </w:t>
      </w:r>
      <w:proofErr w:type="spellStart"/>
      <w:r w:rsidRPr="001F4110">
        <w:rPr>
          <w:rFonts w:ascii="Times New Roman" w:hAnsi="Times New Roman"/>
          <w:sz w:val="28"/>
          <w:szCs w:val="28"/>
          <w:lang w:val="en-US"/>
        </w:rPr>
        <w:t>organ</w:t>
      </w:r>
      <w:r>
        <w:rPr>
          <w:rFonts w:ascii="Times New Roman" w:hAnsi="Times New Roman"/>
          <w:sz w:val="28"/>
          <w:szCs w:val="28"/>
          <w:lang w:val="en-US"/>
        </w:rPr>
        <w:t>i</w:t>
      </w:r>
      <w:r w:rsidRPr="001F4110">
        <w:rPr>
          <w:rFonts w:ascii="Times New Roman" w:hAnsi="Times New Roman"/>
          <w:sz w:val="28"/>
          <w:szCs w:val="28"/>
          <w:lang w:val="en-US"/>
        </w:rPr>
        <w:t>zac</w:t>
      </w:r>
      <w:r>
        <w:rPr>
          <w:rFonts w:ascii="Times New Roman" w:hAnsi="Times New Roman"/>
          <w:sz w:val="28"/>
          <w:szCs w:val="28"/>
          <w:lang w:val="en-US"/>
        </w:rPr>
        <w:t>ii</w:t>
      </w:r>
      <w:proofErr w:type="spellEnd"/>
      <w:r>
        <w:rPr>
          <w:rFonts w:ascii="Times New Roman" w:hAnsi="Times New Roman"/>
          <w:sz w:val="28"/>
          <w:szCs w:val="28"/>
          <w:lang w:val="en-US"/>
        </w:rPr>
        <w:t>».</w:t>
      </w:r>
      <w:proofErr w:type="gramEnd"/>
      <w:r>
        <w:rPr>
          <w:rFonts w:ascii="Times New Roman" w:hAnsi="Times New Roman"/>
          <w:sz w:val="28"/>
          <w:szCs w:val="28"/>
          <w:lang w:val="en-US"/>
        </w:rPr>
        <w:t xml:space="preserve"> [</w:t>
      </w:r>
      <w:r w:rsidRPr="000E47BB">
        <w:rPr>
          <w:rFonts w:ascii="Times New Roman" w:hAnsi="Times New Roman"/>
          <w:sz w:val="28"/>
          <w:szCs w:val="28"/>
          <w:lang w:val="en-US"/>
        </w:rPr>
        <w:t xml:space="preserve">Strategic management. 17-module program for managers </w:t>
      </w:r>
      <w:r>
        <w:rPr>
          <w:rFonts w:ascii="Times New Roman" w:hAnsi="Times New Roman"/>
          <w:sz w:val="28"/>
          <w:szCs w:val="28"/>
          <w:lang w:val="en-US"/>
        </w:rPr>
        <w:t>«</w:t>
      </w:r>
      <w:r w:rsidRPr="000E47BB">
        <w:rPr>
          <w:rFonts w:ascii="Times New Roman" w:hAnsi="Times New Roman"/>
          <w:sz w:val="28"/>
          <w:szCs w:val="28"/>
          <w:lang w:val="en-US"/>
        </w:rPr>
        <w:t>Organization Development Management</w:t>
      </w:r>
      <w:r>
        <w:rPr>
          <w:rFonts w:ascii="Times New Roman" w:hAnsi="Times New Roman"/>
          <w:sz w:val="28"/>
          <w:szCs w:val="28"/>
          <w:lang w:val="en-US"/>
        </w:rPr>
        <w:t xml:space="preserve">»] </w:t>
      </w:r>
      <w:proofErr w:type="spellStart"/>
      <w:proofErr w:type="gramStart"/>
      <w:r>
        <w:rPr>
          <w:rFonts w:ascii="Times New Roman" w:hAnsi="Times New Roman"/>
          <w:sz w:val="28"/>
          <w:szCs w:val="28"/>
          <w:lang w:val="en-US"/>
        </w:rPr>
        <w:t>Modul</w:t>
      </w:r>
      <w:proofErr w:type="spellEnd"/>
      <w:r>
        <w:rPr>
          <w:rFonts w:ascii="Times New Roman" w:hAnsi="Times New Roman"/>
          <w:sz w:val="28"/>
          <w:szCs w:val="28"/>
          <w:lang w:val="en-US"/>
        </w:rPr>
        <w:t xml:space="preserve"> </w:t>
      </w:r>
      <w:r w:rsidRPr="001F4110">
        <w:rPr>
          <w:rFonts w:ascii="Times New Roman" w:hAnsi="Times New Roman"/>
          <w:sz w:val="28"/>
          <w:szCs w:val="28"/>
          <w:lang w:val="en-US"/>
        </w:rPr>
        <w:t>4.</w:t>
      </w:r>
      <w:proofErr w:type="gramEnd"/>
      <w:r w:rsidRPr="001F4110">
        <w:rPr>
          <w:rFonts w:ascii="Times New Roman" w:hAnsi="Times New Roman"/>
          <w:sz w:val="28"/>
          <w:szCs w:val="28"/>
          <w:lang w:val="en-US"/>
        </w:rPr>
        <w:t xml:space="preserve"> M.: </w:t>
      </w:r>
      <w:r>
        <w:rPr>
          <w:rFonts w:ascii="Times New Roman" w:hAnsi="Times New Roman"/>
          <w:sz w:val="28"/>
          <w:szCs w:val="28"/>
          <w:lang w:val="en-US"/>
        </w:rPr>
        <w:t>INFRA-M</w:t>
      </w:r>
      <w:r w:rsidRPr="001F4110">
        <w:rPr>
          <w:rFonts w:ascii="Times New Roman" w:hAnsi="Times New Roman"/>
          <w:sz w:val="28"/>
          <w:szCs w:val="28"/>
          <w:lang w:val="en-US"/>
        </w:rPr>
        <w:t>.</w:t>
      </w:r>
      <w:r w:rsidR="008E6D03">
        <w:rPr>
          <w:rFonts w:ascii="Times New Roman" w:hAnsi="Times New Roman"/>
          <w:sz w:val="28"/>
          <w:szCs w:val="28"/>
          <w:lang w:val="en-US"/>
        </w:rPr>
        <w:t xml:space="preserve"> </w:t>
      </w:r>
      <w:r w:rsidR="008E6D03" w:rsidRPr="006B2E6A">
        <w:rPr>
          <w:rFonts w:ascii="Times New Roman" w:hAnsi="Times New Roman"/>
          <w:sz w:val="28"/>
          <w:szCs w:val="28"/>
        </w:rPr>
        <w:t>(</w:t>
      </w:r>
      <w:proofErr w:type="spellStart"/>
      <w:r w:rsidR="008E6D03" w:rsidRPr="006B2E6A">
        <w:rPr>
          <w:rFonts w:ascii="Times New Roman" w:hAnsi="Times New Roman"/>
          <w:sz w:val="28"/>
          <w:szCs w:val="28"/>
        </w:rPr>
        <w:t>in</w:t>
      </w:r>
      <w:proofErr w:type="spellEnd"/>
      <w:r w:rsidR="008E6D03" w:rsidRPr="006B2E6A">
        <w:rPr>
          <w:rFonts w:ascii="Times New Roman" w:hAnsi="Times New Roman"/>
          <w:sz w:val="28"/>
          <w:szCs w:val="28"/>
        </w:rPr>
        <w:t xml:space="preserve"> </w:t>
      </w:r>
      <w:proofErr w:type="spellStart"/>
      <w:r w:rsidR="008E6D03" w:rsidRPr="006B2E6A">
        <w:rPr>
          <w:rFonts w:ascii="Times New Roman" w:hAnsi="Times New Roman"/>
          <w:sz w:val="28"/>
          <w:szCs w:val="28"/>
        </w:rPr>
        <w:t>Ukrainian</w:t>
      </w:r>
      <w:proofErr w:type="spellEnd"/>
      <w:r w:rsidR="008E6D03" w:rsidRPr="006B2E6A">
        <w:rPr>
          <w:rFonts w:ascii="Times New Roman" w:hAnsi="Times New Roman"/>
          <w:sz w:val="28"/>
          <w:szCs w:val="28"/>
        </w:rPr>
        <w:t>)</w:t>
      </w:r>
      <w:r w:rsidR="008E6D03">
        <w:rPr>
          <w:rFonts w:ascii="Times New Roman" w:hAnsi="Times New Roman"/>
          <w:sz w:val="28"/>
          <w:szCs w:val="28"/>
          <w:lang w:val="en-US"/>
        </w:rPr>
        <w:t>.</w:t>
      </w:r>
    </w:p>
    <w:p w:rsidR="00B2585E" w:rsidRDefault="00B2585E" w:rsidP="00265F94">
      <w:pPr>
        <w:spacing w:after="0" w:line="360" w:lineRule="auto"/>
        <w:ind w:firstLine="709"/>
        <w:jc w:val="both"/>
        <w:rPr>
          <w:rFonts w:ascii="Times New Roman" w:hAnsi="Times New Roman" w:cs="Times New Roman"/>
          <w:sz w:val="28"/>
          <w:szCs w:val="28"/>
          <w:lang w:val="uk-UA"/>
        </w:rPr>
      </w:pPr>
    </w:p>
    <w:p w:rsidR="00C82655" w:rsidRDefault="00C82655" w:rsidP="00C82655">
      <w:pPr>
        <w:spacing w:after="0" w:line="360" w:lineRule="auto"/>
        <w:jc w:val="center"/>
        <w:rPr>
          <w:rFonts w:ascii="Times New Roman" w:hAnsi="Times New Roman" w:cs="Times New Roman"/>
          <w:sz w:val="28"/>
          <w:szCs w:val="28"/>
          <w:lang w:val="uk-UA"/>
        </w:rPr>
      </w:pPr>
      <w:bookmarkStart w:id="0" w:name="_GoBack"/>
      <w:bookmarkEnd w:id="0"/>
      <w:r w:rsidRPr="00C82655">
        <w:rPr>
          <w:rFonts w:ascii="Times New Roman" w:hAnsi="Times New Roman" w:cs="Times New Roman"/>
          <w:sz w:val="28"/>
          <w:szCs w:val="28"/>
          <w:lang w:val="uk-UA"/>
        </w:rPr>
        <w:lastRenderedPageBreak/>
        <w:t>СТРАТЕГИЧЕСКОЕ УПРАВЛЕНИЕ РАЗВИТИЕМ ПОТЕНЦИАЛА АГРАРНОГО ПРЕДПРИЯТИЯ В УСЛОВИЯХ АДАПТАЦИОННЫХ ИЗМЕНЕНИЙ</w:t>
      </w:r>
    </w:p>
    <w:p w:rsidR="00C82655" w:rsidRPr="00C82655" w:rsidRDefault="00C82655" w:rsidP="00265F94">
      <w:pPr>
        <w:spacing w:after="0" w:line="360" w:lineRule="auto"/>
        <w:ind w:firstLine="709"/>
        <w:jc w:val="both"/>
        <w:rPr>
          <w:rFonts w:ascii="Times New Roman" w:hAnsi="Times New Roman" w:cs="Times New Roman"/>
          <w:sz w:val="28"/>
          <w:szCs w:val="28"/>
          <w:lang w:val="uk-UA"/>
        </w:rPr>
      </w:pPr>
    </w:p>
    <w:p w:rsidR="008E6D03" w:rsidRPr="00C82655" w:rsidRDefault="008E6D03" w:rsidP="008E6D03">
      <w:pPr>
        <w:spacing w:after="0" w:line="360" w:lineRule="auto"/>
        <w:ind w:firstLine="709"/>
        <w:jc w:val="both"/>
        <w:rPr>
          <w:rFonts w:ascii="Times New Roman" w:hAnsi="Times New Roman" w:cs="Times New Roman"/>
          <w:i/>
          <w:sz w:val="28"/>
          <w:szCs w:val="28"/>
        </w:rPr>
      </w:pPr>
      <w:r w:rsidRPr="006325BD">
        <w:rPr>
          <w:rFonts w:ascii="Times New Roman" w:hAnsi="Times New Roman" w:cs="Times New Roman"/>
          <w:b/>
          <w:i/>
          <w:sz w:val="28"/>
          <w:szCs w:val="28"/>
        </w:rPr>
        <w:t>Аннотация.</w:t>
      </w:r>
      <w:r w:rsidRPr="00C82655">
        <w:rPr>
          <w:rFonts w:ascii="Times New Roman" w:hAnsi="Times New Roman" w:cs="Times New Roman"/>
          <w:i/>
          <w:sz w:val="28"/>
          <w:szCs w:val="28"/>
        </w:rPr>
        <w:t xml:space="preserve"> В статье получили дальнейшее развитие подходы </w:t>
      </w:r>
      <w:r w:rsidR="00293A19">
        <w:rPr>
          <w:rFonts w:ascii="Times New Roman" w:hAnsi="Times New Roman" w:cs="Times New Roman"/>
          <w:i/>
          <w:sz w:val="28"/>
          <w:szCs w:val="28"/>
        </w:rPr>
        <w:t xml:space="preserve">к </w:t>
      </w:r>
      <w:r w:rsidRPr="00C82655">
        <w:rPr>
          <w:rFonts w:ascii="Times New Roman" w:hAnsi="Times New Roman" w:cs="Times New Roman"/>
          <w:i/>
          <w:sz w:val="28"/>
          <w:szCs w:val="28"/>
        </w:rPr>
        <w:t>обоснованию сущности стратегического управления развитием потенциала аграрного предприятия в условиях адаптационных изменений. Усовершенствована трактовка категории «потенциал предприятия», котор</w:t>
      </w:r>
      <w:r w:rsidR="00293A19">
        <w:rPr>
          <w:rFonts w:ascii="Times New Roman" w:hAnsi="Times New Roman" w:cs="Times New Roman"/>
          <w:i/>
          <w:sz w:val="28"/>
          <w:szCs w:val="28"/>
        </w:rPr>
        <w:t>ую</w:t>
      </w:r>
      <w:r w:rsidRPr="00C82655">
        <w:rPr>
          <w:rFonts w:ascii="Times New Roman" w:hAnsi="Times New Roman" w:cs="Times New Roman"/>
          <w:i/>
          <w:sz w:val="28"/>
          <w:szCs w:val="28"/>
        </w:rPr>
        <w:t xml:space="preserve"> предлагается рассматривать как совокупность элементов, объединенных в подсистемы и системы, и включа</w:t>
      </w:r>
      <w:r w:rsidR="00293A19">
        <w:rPr>
          <w:rFonts w:ascii="Times New Roman" w:hAnsi="Times New Roman" w:cs="Times New Roman"/>
          <w:i/>
          <w:sz w:val="28"/>
          <w:szCs w:val="28"/>
        </w:rPr>
        <w:t>ю</w:t>
      </w:r>
      <w:r w:rsidRPr="00C82655">
        <w:rPr>
          <w:rFonts w:ascii="Times New Roman" w:hAnsi="Times New Roman" w:cs="Times New Roman"/>
          <w:i/>
          <w:sz w:val="28"/>
          <w:szCs w:val="28"/>
        </w:rPr>
        <w:t>т ресурсы, технико-технологическую базу, системы управления, маркетинга, логистики, организации производства, инноваций и инвестиций, имидж, который используется или может быть использован для реализации миссии и достижения стратегических целей и формирования конкурентных преимуществ. Предложено авторское трактовка категории «стратегическо</w:t>
      </w:r>
      <w:r w:rsidR="00293A19">
        <w:rPr>
          <w:rFonts w:ascii="Times New Roman" w:hAnsi="Times New Roman" w:cs="Times New Roman"/>
          <w:i/>
          <w:sz w:val="28"/>
          <w:szCs w:val="28"/>
        </w:rPr>
        <w:t>е</w:t>
      </w:r>
      <w:r w:rsidRPr="00C82655">
        <w:rPr>
          <w:rFonts w:ascii="Times New Roman" w:hAnsi="Times New Roman" w:cs="Times New Roman"/>
          <w:i/>
          <w:sz w:val="28"/>
          <w:szCs w:val="28"/>
        </w:rPr>
        <w:t xml:space="preserve"> управления развитием потенциала аграрного предприятия в условиях адаптационных изменений» как совокупность шагов </w:t>
      </w:r>
      <w:r w:rsidR="00293A19">
        <w:rPr>
          <w:rFonts w:ascii="Times New Roman" w:hAnsi="Times New Roman" w:cs="Times New Roman"/>
          <w:i/>
          <w:sz w:val="28"/>
          <w:szCs w:val="28"/>
        </w:rPr>
        <w:t>к</w:t>
      </w:r>
      <w:r w:rsidRPr="00C82655">
        <w:rPr>
          <w:rFonts w:ascii="Times New Roman" w:hAnsi="Times New Roman" w:cs="Times New Roman"/>
          <w:i/>
          <w:sz w:val="28"/>
          <w:szCs w:val="28"/>
        </w:rPr>
        <w:t xml:space="preserve"> достижению конечной стратегической цели деятельности предприятия и реализации его миссии за счет получения синергетического эффекта от использования, пополнения и развития потенциала с учетом влияния факторов мега-, макр</w:t>
      </w:r>
      <w:proofErr w:type="gramStart"/>
      <w:r w:rsidRPr="00C82655">
        <w:rPr>
          <w:rFonts w:ascii="Times New Roman" w:hAnsi="Times New Roman" w:cs="Times New Roman"/>
          <w:i/>
          <w:sz w:val="28"/>
          <w:szCs w:val="28"/>
        </w:rPr>
        <w:t>о-</w:t>
      </w:r>
      <w:proofErr w:type="gramEnd"/>
      <w:r w:rsidRPr="00C82655">
        <w:rPr>
          <w:rFonts w:ascii="Times New Roman" w:hAnsi="Times New Roman" w:cs="Times New Roman"/>
          <w:i/>
          <w:sz w:val="28"/>
          <w:szCs w:val="28"/>
        </w:rPr>
        <w:t xml:space="preserve"> и </w:t>
      </w:r>
      <w:proofErr w:type="spellStart"/>
      <w:r w:rsidRPr="00C82655">
        <w:rPr>
          <w:rFonts w:ascii="Times New Roman" w:hAnsi="Times New Roman" w:cs="Times New Roman"/>
          <w:i/>
          <w:sz w:val="28"/>
          <w:szCs w:val="28"/>
        </w:rPr>
        <w:t>мезосеред</w:t>
      </w:r>
      <w:r w:rsidR="00293A19">
        <w:rPr>
          <w:rFonts w:ascii="Times New Roman" w:hAnsi="Times New Roman" w:cs="Times New Roman"/>
          <w:i/>
          <w:sz w:val="28"/>
          <w:szCs w:val="28"/>
        </w:rPr>
        <w:t>ы</w:t>
      </w:r>
      <w:proofErr w:type="spellEnd"/>
      <w:r w:rsidRPr="00C82655">
        <w:rPr>
          <w:rFonts w:ascii="Times New Roman" w:hAnsi="Times New Roman" w:cs="Times New Roman"/>
          <w:i/>
          <w:sz w:val="28"/>
          <w:szCs w:val="28"/>
        </w:rPr>
        <w:t xml:space="preserve"> и адаптации к их воздействию путем преобразования негативных аспектов их воздействия на положительные. Доказано, что основными адаптационными изменениями прямого влияния на развитие потенциала аграрного предприятия является рынок земли, </w:t>
      </w:r>
      <w:proofErr w:type="spellStart"/>
      <w:r w:rsidRPr="00C82655">
        <w:rPr>
          <w:rFonts w:ascii="Times New Roman" w:hAnsi="Times New Roman" w:cs="Times New Roman"/>
          <w:i/>
          <w:sz w:val="28"/>
          <w:szCs w:val="28"/>
        </w:rPr>
        <w:t>евроинтеграция</w:t>
      </w:r>
      <w:proofErr w:type="spellEnd"/>
      <w:r w:rsidRPr="00C82655">
        <w:rPr>
          <w:rFonts w:ascii="Times New Roman" w:hAnsi="Times New Roman" w:cs="Times New Roman"/>
          <w:i/>
          <w:sz w:val="28"/>
          <w:szCs w:val="28"/>
        </w:rPr>
        <w:t xml:space="preserve"> и глобализация, климатические изменения. Построено концептуальную модель стратегического управления развитием потенциала аграрного предприятия в условиях адаптационных изменений.</w:t>
      </w:r>
    </w:p>
    <w:p w:rsidR="008E6D03" w:rsidRDefault="008E6D03" w:rsidP="008E6D03">
      <w:pPr>
        <w:spacing w:after="0" w:line="360" w:lineRule="auto"/>
        <w:ind w:firstLine="709"/>
        <w:jc w:val="both"/>
        <w:rPr>
          <w:rFonts w:ascii="Times New Roman" w:hAnsi="Times New Roman" w:cs="Times New Roman"/>
          <w:i/>
          <w:sz w:val="28"/>
          <w:szCs w:val="28"/>
        </w:rPr>
      </w:pPr>
      <w:r w:rsidRPr="00293A19">
        <w:rPr>
          <w:rFonts w:ascii="Times New Roman" w:hAnsi="Times New Roman" w:cs="Times New Roman"/>
          <w:b/>
          <w:i/>
          <w:sz w:val="28"/>
          <w:szCs w:val="28"/>
        </w:rPr>
        <w:t>Ключевые слова:</w:t>
      </w:r>
      <w:r w:rsidRPr="00C82655">
        <w:rPr>
          <w:rFonts w:ascii="Times New Roman" w:hAnsi="Times New Roman" w:cs="Times New Roman"/>
          <w:i/>
          <w:sz w:val="28"/>
          <w:szCs w:val="28"/>
        </w:rPr>
        <w:t xml:space="preserve"> потенциал предприятия, аграрное предприятие, стратегическое управление, развитие, адаптационные изменения.</w:t>
      </w:r>
    </w:p>
    <w:p w:rsidR="00293A19" w:rsidRDefault="00293A19" w:rsidP="008E6D03">
      <w:pPr>
        <w:spacing w:after="0" w:line="360" w:lineRule="auto"/>
        <w:ind w:firstLine="709"/>
        <w:jc w:val="both"/>
        <w:rPr>
          <w:rFonts w:ascii="Times New Roman" w:hAnsi="Times New Roman" w:cs="Times New Roman"/>
          <w:i/>
          <w:sz w:val="28"/>
          <w:szCs w:val="28"/>
        </w:rPr>
      </w:pPr>
    </w:p>
    <w:p w:rsidR="002C7CCE" w:rsidRPr="002C7CCE" w:rsidRDefault="002C7CCE" w:rsidP="002C7CCE">
      <w:pPr>
        <w:spacing w:after="0" w:line="360" w:lineRule="auto"/>
        <w:jc w:val="center"/>
        <w:rPr>
          <w:rFonts w:ascii="Times New Roman" w:hAnsi="Times New Roman" w:cs="Times New Roman"/>
          <w:b/>
          <w:sz w:val="28"/>
          <w:szCs w:val="28"/>
          <w:lang w:val="uk-UA"/>
        </w:rPr>
      </w:pPr>
      <w:r w:rsidRPr="002C7CCE">
        <w:rPr>
          <w:rFonts w:ascii="Times New Roman" w:hAnsi="Times New Roman" w:cs="Times New Roman"/>
          <w:b/>
          <w:sz w:val="28"/>
          <w:szCs w:val="28"/>
          <w:lang w:val="uk-UA"/>
        </w:rPr>
        <w:lastRenderedPageBreak/>
        <w:t xml:space="preserve">STRATEGIC MANAGEMENT OF AGRICULTURAL ENTERPRISE'S POTENTIAL DEVELOPMENT </w:t>
      </w:r>
      <w:r w:rsidR="00E7046D">
        <w:rPr>
          <w:rFonts w:ascii="Times New Roman" w:hAnsi="Times New Roman" w:cs="Times New Roman"/>
          <w:b/>
          <w:sz w:val="28"/>
          <w:szCs w:val="28"/>
          <w:lang w:val="en-US"/>
        </w:rPr>
        <w:t>UNDER</w:t>
      </w:r>
      <w:r w:rsidRPr="002C7CCE">
        <w:rPr>
          <w:rFonts w:ascii="Times New Roman" w:hAnsi="Times New Roman" w:cs="Times New Roman"/>
          <w:b/>
          <w:sz w:val="28"/>
          <w:szCs w:val="28"/>
          <w:lang w:val="uk-UA"/>
        </w:rPr>
        <w:t xml:space="preserve"> THE CONDITIONS OF ADAPTATION CHANGE</w:t>
      </w:r>
    </w:p>
    <w:p w:rsidR="002C7CCE" w:rsidRPr="002C7CCE" w:rsidRDefault="002C7CCE" w:rsidP="002C7CCE">
      <w:pPr>
        <w:spacing w:after="0" w:line="360" w:lineRule="auto"/>
        <w:jc w:val="center"/>
        <w:rPr>
          <w:rFonts w:ascii="Times New Roman" w:hAnsi="Times New Roman" w:cs="Times New Roman"/>
          <w:b/>
          <w:sz w:val="28"/>
          <w:szCs w:val="28"/>
          <w:lang w:val="uk-UA"/>
        </w:rPr>
      </w:pPr>
    </w:p>
    <w:p w:rsidR="002C7CCE" w:rsidRPr="00742A3F" w:rsidRDefault="002C7CCE" w:rsidP="002C7CCE">
      <w:pPr>
        <w:spacing w:after="0" w:line="360" w:lineRule="auto"/>
        <w:ind w:firstLine="709"/>
        <w:jc w:val="both"/>
        <w:rPr>
          <w:rFonts w:ascii="Times New Roman" w:hAnsi="Times New Roman" w:cs="Times New Roman"/>
          <w:i/>
          <w:sz w:val="28"/>
          <w:szCs w:val="28"/>
          <w:lang w:val="en-US"/>
        </w:rPr>
      </w:pPr>
      <w:r w:rsidRPr="00742A3F">
        <w:rPr>
          <w:rFonts w:ascii="Times New Roman" w:hAnsi="Times New Roman" w:cs="Times New Roman"/>
          <w:b/>
          <w:i/>
          <w:sz w:val="28"/>
          <w:szCs w:val="28"/>
          <w:lang w:val="en-US"/>
        </w:rPr>
        <w:t>Abstract</w:t>
      </w:r>
      <w:r w:rsidRPr="00742A3F">
        <w:rPr>
          <w:rFonts w:ascii="Times New Roman" w:hAnsi="Times New Roman" w:cs="Times New Roman"/>
          <w:i/>
          <w:sz w:val="28"/>
          <w:szCs w:val="28"/>
          <w:lang w:val="en-US"/>
        </w:rPr>
        <w:t xml:space="preserve">. Approaches to substantiating the essence of strategic management of agricultural enterprise potential development </w:t>
      </w:r>
      <w:r w:rsidR="00E7046D" w:rsidRPr="00742A3F">
        <w:rPr>
          <w:rFonts w:ascii="Times New Roman" w:hAnsi="Times New Roman" w:cs="Times New Roman"/>
          <w:i/>
          <w:sz w:val="28"/>
          <w:szCs w:val="28"/>
          <w:lang w:val="en-US"/>
        </w:rPr>
        <w:t>under</w:t>
      </w:r>
      <w:r w:rsidRPr="00742A3F">
        <w:rPr>
          <w:rFonts w:ascii="Times New Roman" w:hAnsi="Times New Roman" w:cs="Times New Roman"/>
          <w:i/>
          <w:sz w:val="28"/>
          <w:szCs w:val="28"/>
          <w:lang w:val="en-US"/>
        </w:rPr>
        <w:t xml:space="preserve"> the conditions of adaptation changes have been further developed in the article. </w:t>
      </w:r>
      <w:r w:rsidR="00E7046D" w:rsidRPr="00742A3F">
        <w:rPr>
          <w:rFonts w:ascii="Times New Roman" w:hAnsi="Times New Roman" w:cs="Times New Roman"/>
          <w:i/>
          <w:sz w:val="28"/>
          <w:szCs w:val="28"/>
          <w:lang w:val="en-US"/>
        </w:rPr>
        <w:t>I</w:t>
      </w:r>
      <w:r w:rsidRPr="00742A3F">
        <w:rPr>
          <w:rFonts w:ascii="Times New Roman" w:hAnsi="Times New Roman" w:cs="Times New Roman"/>
          <w:i/>
          <w:sz w:val="28"/>
          <w:szCs w:val="28"/>
          <w:lang w:val="en-US"/>
        </w:rPr>
        <w:t xml:space="preserve">nterpretation of the category </w:t>
      </w:r>
      <w:r w:rsidR="00E7046D" w:rsidRPr="00742A3F">
        <w:rPr>
          <w:rFonts w:ascii="Times New Roman" w:hAnsi="Times New Roman" w:cs="Times New Roman"/>
          <w:i/>
          <w:sz w:val="28"/>
          <w:szCs w:val="28"/>
        </w:rPr>
        <w:t>«</w:t>
      </w:r>
      <w:r w:rsidRPr="00742A3F">
        <w:rPr>
          <w:rFonts w:ascii="Times New Roman" w:hAnsi="Times New Roman" w:cs="Times New Roman"/>
          <w:i/>
          <w:sz w:val="28"/>
          <w:szCs w:val="28"/>
          <w:lang w:val="en-US"/>
        </w:rPr>
        <w:t>enterprise potential</w:t>
      </w:r>
      <w:r w:rsidR="00E7046D" w:rsidRPr="00742A3F">
        <w:rPr>
          <w:rFonts w:ascii="Times New Roman" w:hAnsi="Times New Roman" w:cs="Times New Roman"/>
          <w:i/>
          <w:sz w:val="28"/>
          <w:szCs w:val="28"/>
        </w:rPr>
        <w:t>»</w:t>
      </w:r>
      <w:r w:rsidR="00E7046D" w:rsidRPr="00742A3F">
        <w:rPr>
          <w:rFonts w:ascii="Times New Roman" w:hAnsi="Times New Roman" w:cs="Times New Roman"/>
          <w:i/>
          <w:sz w:val="28"/>
          <w:szCs w:val="28"/>
          <w:lang w:val="en-US"/>
        </w:rPr>
        <w:t xml:space="preserve"> has been improved</w:t>
      </w:r>
      <w:r w:rsidRPr="00742A3F">
        <w:rPr>
          <w:rFonts w:ascii="Times New Roman" w:hAnsi="Times New Roman" w:cs="Times New Roman"/>
          <w:i/>
          <w:sz w:val="28"/>
          <w:szCs w:val="28"/>
          <w:lang w:val="en-US"/>
        </w:rPr>
        <w:t xml:space="preserve">, which </w:t>
      </w:r>
      <w:r w:rsidR="00E7046D" w:rsidRPr="00742A3F">
        <w:rPr>
          <w:rFonts w:ascii="Times New Roman" w:hAnsi="Times New Roman" w:cs="Times New Roman"/>
          <w:i/>
          <w:sz w:val="28"/>
          <w:szCs w:val="28"/>
          <w:lang w:val="en-US"/>
        </w:rPr>
        <w:t>has been</w:t>
      </w:r>
      <w:r w:rsidRPr="00742A3F">
        <w:rPr>
          <w:rFonts w:ascii="Times New Roman" w:hAnsi="Times New Roman" w:cs="Times New Roman"/>
          <w:i/>
          <w:sz w:val="28"/>
          <w:szCs w:val="28"/>
          <w:lang w:val="en-US"/>
        </w:rPr>
        <w:t xml:space="preserve"> proposed to be considered as a </w:t>
      </w:r>
      <w:r w:rsidR="00E7046D" w:rsidRPr="00742A3F">
        <w:rPr>
          <w:rFonts w:ascii="Times New Roman" w:hAnsi="Times New Roman" w:cs="Times New Roman"/>
          <w:i/>
          <w:sz w:val="28"/>
          <w:szCs w:val="28"/>
          <w:lang w:val="en-US"/>
        </w:rPr>
        <w:t>system</w:t>
      </w:r>
      <w:r w:rsidRPr="00742A3F">
        <w:rPr>
          <w:rFonts w:ascii="Times New Roman" w:hAnsi="Times New Roman" w:cs="Times New Roman"/>
          <w:i/>
          <w:sz w:val="28"/>
          <w:szCs w:val="28"/>
          <w:lang w:val="en-US"/>
        </w:rPr>
        <w:t xml:space="preserve"> of elements that are combined into subsystems and systems, and includes resources, technical and technological base, management systems, marketing, logistics, production, innovation and investment, image, what is or can be used </w:t>
      </w:r>
      <w:r w:rsidR="00E7046D" w:rsidRPr="00742A3F">
        <w:rPr>
          <w:rFonts w:ascii="Times New Roman" w:hAnsi="Times New Roman" w:cs="Times New Roman"/>
          <w:i/>
          <w:sz w:val="28"/>
          <w:szCs w:val="28"/>
          <w:lang w:val="en-US"/>
        </w:rPr>
        <w:t xml:space="preserve">for </w:t>
      </w:r>
      <w:r w:rsidRPr="00742A3F">
        <w:rPr>
          <w:rFonts w:ascii="Times New Roman" w:hAnsi="Times New Roman" w:cs="Times New Roman"/>
          <w:i/>
          <w:sz w:val="28"/>
          <w:szCs w:val="28"/>
          <w:lang w:val="en-US"/>
        </w:rPr>
        <w:t xml:space="preserve">accomplish the mission and achieve strategic goals and </w:t>
      </w:r>
      <w:r w:rsidR="00E7046D" w:rsidRPr="00742A3F">
        <w:rPr>
          <w:rFonts w:ascii="Times New Roman" w:hAnsi="Times New Roman" w:cs="Times New Roman"/>
          <w:i/>
          <w:sz w:val="28"/>
          <w:szCs w:val="28"/>
          <w:lang w:val="en-US"/>
        </w:rPr>
        <w:t>competitive advantages</w:t>
      </w:r>
      <w:r w:rsidR="000D43E2" w:rsidRPr="00742A3F">
        <w:rPr>
          <w:rFonts w:ascii="Times New Roman" w:hAnsi="Times New Roman" w:cs="Times New Roman"/>
          <w:i/>
          <w:sz w:val="28"/>
          <w:szCs w:val="28"/>
          <w:lang w:val="en-US"/>
        </w:rPr>
        <w:t xml:space="preserve"> formation</w:t>
      </w:r>
      <w:r w:rsidRPr="00742A3F">
        <w:rPr>
          <w:rFonts w:ascii="Times New Roman" w:hAnsi="Times New Roman" w:cs="Times New Roman"/>
          <w:i/>
          <w:sz w:val="28"/>
          <w:szCs w:val="28"/>
          <w:lang w:val="en-US"/>
        </w:rPr>
        <w:t>.</w:t>
      </w:r>
    </w:p>
    <w:p w:rsidR="002C7CCE" w:rsidRPr="00742A3F" w:rsidRDefault="000D43E2" w:rsidP="002C7CCE">
      <w:pPr>
        <w:spacing w:after="0" w:line="360" w:lineRule="auto"/>
        <w:ind w:firstLine="709"/>
        <w:jc w:val="both"/>
        <w:rPr>
          <w:rFonts w:ascii="Times New Roman" w:hAnsi="Times New Roman" w:cs="Times New Roman"/>
          <w:i/>
          <w:sz w:val="28"/>
          <w:szCs w:val="28"/>
          <w:lang w:val="en-US"/>
        </w:rPr>
      </w:pPr>
      <w:r w:rsidRPr="00742A3F">
        <w:rPr>
          <w:rFonts w:ascii="Times New Roman" w:hAnsi="Times New Roman" w:cs="Times New Roman"/>
          <w:i/>
          <w:sz w:val="28"/>
          <w:szCs w:val="28"/>
          <w:lang w:val="en-US"/>
        </w:rPr>
        <w:t>T</w:t>
      </w:r>
      <w:r w:rsidR="002C7CCE" w:rsidRPr="00742A3F">
        <w:rPr>
          <w:rFonts w:ascii="Times New Roman" w:hAnsi="Times New Roman" w:cs="Times New Roman"/>
          <w:i/>
          <w:sz w:val="28"/>
          <w:szCs w:val="28"/>
          <w:lang w:val="en-US"/>
        </w:rPr>
        <w:t>hree main directions for identifying the essence of the potential</w:t>
      </w:r>
      <w:r w:rsidRPr="00742A3F">
        <w:rPr>
          <w:rFonts w:ascii="Times New Roman" w:hAnsi="Times New Roman" w:cs="Times New Roman"/>
          <w:i/>
          <w:sz w:val="28"/>
          <w:szCs w:val="28"/>
          <w:lang w:val="en-US"/>
        </w:rPr>
        <w:t xml:space="preserve"> have been suggested. There </w:t>
      </w:r>
      <w:proofErr w:type="gramStart"/>
      <w:r w:rsidRPr="00742A3F">
        <w:rPr>
          <w:rFonts w:ascii="Times New Roman" w:hAnsi="Times New Roman" w:cs="Times New Roman"/>
          <w:i/>
          <w:sz w:val="28"/>
          <w:szCs w:val="28"/>
          <w:lang w:val="en-US"/>
        </w:rPr>
        <w:t>are</w:t>
      </w:r>
      <w:r w:rsidR="002C7CCE" w:rsidRPr="00742A3F">
        <w:rPr>
          <w:rFonts w:ascii="Times New Roman" w:hAnsi="Times New Roman" w:cs="Times New Roman"/>
          <w:i/>
          <w:sz w:val="28"/>
          <w:szCs w:val="28"/>
          <w:lang w:val="en-US"/>
        </w:rPr>
        <w:t xml:space="preserve"> resource</w:t>
      </w:r>
      <w:proofErr w:type="gramEnd"/>
      <w:r w:rsidR="002C7CCE" w:rsidRPr="00742A3F">
        <w:rPr>
          <w:rFonts w:ascii="Times New Roman" w:hAnsi="Times New Roman" w:cs="Times New Roman"/>
          <w:i/>
          <w:sz w:val="28"/>
          <w:szCs w:val="28"/>
          <w:lang w:val="en-US"/>
        </w:rPr>
        <w:t xml:space="preserve">, economic, in terms of opportunities. It is substantiated that the </w:t>
      </w:r>
      <w:r w:rsidRPr="00742A3F">
        <w:rPr>
          <w:rFonts w:ascii="Times New Roman" w:hAnsi="Times New Roman" w:cs="Times New Roman"/>
          <w:i/>
          <w:sz w:val="28"/>
          <w:szCs w:val="28"/>
        </w:rPr>
        <w:t>«</w:t>
      </w:r>
      <w:r w:rsidR="002C7CCE" w:rsidRPr="00742A3F">
        <w:rPr>
          <w:rFonts w:ascii="Times New Roman" w:hAnsi="Times New Roman" w:cs="Times New Roman"/>
          <w:i/>
          <w:sz w:val="28"/>
          <w:szCs w:val="28"/>
          <w:lang w:val="en-US"/>
        </w:rPr>
        <w:t>strategy</w:t>
      </w:r>
      <w:r w:rsidRPr="00742A3F">
        <w:rPr>
          <w:rFonts w:ascii="Times New Roman" w:hAnsi="Times New Roman" w:cs="Times New Roman"/>
          <w:i/>
          <w:sz w:val="28"/>
          <w:szCs w:val="28"/>
        </w:rPr>
        <w:t xml:space="preserve"> »</w:t>
      </w:r>
      <w:r w:rsidR="002C7CCE" w:rsidRPr="00742A3F">
        <w:rPr>
          <w:rFonts w:ascii="Times New Roman" w:hAnsi="Times New Roman" w:cs="Times New Roman"/>
          <w:i/>
          <w:sz w:val="28"/>
          <w:szCs w:val="28"/>
          <w:lang w:val="en-US"/>
        </w:rPr>
        <w:t xml:space="preserve"> in the economy is the main long-term development plan, which is a set of strategic, tactical and operational goals, and takes into account the basic status, potential, external factors and opportunities, structural changes in the economy in order to realize the mission and to generate competitive advantages in long term.</w:t>
      </w:r>
      <w:r w:rsidR="00742A3F">
        <w:rPr>
          <w:rFonts w:ascii="Times New Roman" w:hAnsi="Times New Roman" w:cs="Times New Roman"/>
          <w:i/>
          <w:sz w:val="28"/>
          <w:szCs w:val="28"/>
          <w:lang w:val="en-US"/>
        </w:rPr>
        <w:t xml:space="preserve"> </w:t>
      </w:r>
      <w:r w:rsidR="002C7CCE" w:rsidRPr="00742A3F">
        <w:rPr>
          <w:rFonts w:ascii="Times New Roman" w:hAnsi="Times New Roman" w:cs="Times New Roman"/>
          <w:i/>
          <w:sz w:val="28"/>
          <w:szCs w:val="28"/>
          <w:lang w:val="en-US"/>
        </w:rPr>
        <w:t xml:space="preserve">It </w:t>
      </w:r>
      <w:r w:rsidR="00742A3F">
        <w:rPr>
          <w:rFonts w:ascii="Times New Roman" w:hAnsi="Times New Roman" w:cs="Times New Roman"/>
          <w:i/>
          <w:sz w:val="28"/>
          <w:szCs w:val="28"/>
          <w:lang w:val="en-US"/>
        </w:rPr>
        <w:t>has been</w:t>
      </w:r>
      <w:r w:rsidR="002C7CCE" w:rsidRPr="00742A3F">
        <w:rPr>
          <w:rFonts w:ascii="Times New Roman" w:hAnsi="Times New Roman" w:cs="Times New Roman"/>
          <w:i/>
          <w:sz w:val="28"/>
          <w:szCs w:val="28"/>
          <w:lang w:val="en-US"/>
        </w:rPr>
        <w:t xml:space="preserve"> substantiated that strategic management of enterprise potential development is a continuous deliberate influence on the subject of strategic management of the respective functional sphere on a set of interrelated elements (resources, reserves, opportunities) in order to ensure long-term efficiency and competitiveness of the organization and to obtain synergistic effect.</w:t>
      </w:r>
    </w:p>
    <w:p w:rsidR="00742A3F" w:rsidRPr="00742A3F" w:rsidRDefault="000D43E2" w:rsidP="002C7CCE">
      <w:pPr>
        <w:spacing w:after="0" w:line="360" w:lineRule="auto"/>
        <w:ind w:firstLine="709"/>
        <w:jc w:val="both"/>
        <w:rPr>
          <w:rFonts w:ascii="Times New Roman" w:hAnsi="Times New Roman" w:cs="Times New Roman"/>
          <w:i/>
          <w:sz w:val="28"/>
          <w:szCs w:val="28"/>
          <w:lang w:val="uk-UA"/>
        </w:rPr>
      </w:pPr>
      <w:r w:rsidRPr="00742A3F">
        <w:rPr>
          <w:rFonts w:ascii="Times New Roman" w:hAnsi="Times New Roman" w:cs="Times New Roman"/>
          <w:i/>
          <w:sz w:val="28"/>
          <w:szCs w:val="28"/>
          <w:lang w:val="en-US"/>
        </w:rPr>
        <w:t>The author</w:t>
      </w:r>
      <w:r w:rsidRPr="00742A3F">
        <w:rPr>
          <w:rFonts w:ascii="Times New Roman" w:hAnsi="Times New Roman" w:cs="Times New Roman"/>
          <w:i/>
          <w:sz w:val="28"/>
          <w:szCs w:val="28"/>
        </w:rPr>
        <w:t>’</w:t>
      </w:r>
      <w:r w:rsidR="002C7CCE" w:rsidRPr="00742A3F">
        <w:rPr>
          <w:rFonts w:ascii="Times New Roman" w:hAnsi="Times New Roman" w:cs="Times New Roman"/>
          <w:i/>
          <w:sz w:val="28"/>
          <w:szCs w:val="28"/>
          <w:lang w:val="en-US"/>
        </w:rPr>
        <w:t xml:space="preserve">s interpretation of the category </w:t>
      </w:r>
      <w:r w:rsidRPr="00742A3F">
        <w:rPr>
          <w:rFonts w:ascii="Times New Roman" w:hAnsi="Times New Roman" w:cs="Times New Roman"/>
          <w:i/>
          <w:sz w:val="28"/>
          <w:szCs w:val="28"/>
        </w:rPr>
        <w:t>«</w:t>
      </w:r>
      <w:r w:rsidR="002C7CCE" w:rsidRPr="00742A3F">
        <w:rPr>
          <w:rFonts w:ascii="Times New Roman" w:hAnsi="Times New Roman" w:cs="Times New Roman"/>
          <w:i/>
          <w:sz w:val="28"/>
          <w:szCs w:val="28"/>
          <w:lang w:val="en-US"/>
        </w:rPr>
        <w:t xml:space="preserve">strategic management of agricultural enterprise potential development </w:t>
      </w:r>
      <w:r w:rsidRPr="00742A3F">
        <w:rPr>
          <w:rFonts w:ascii="Times New Roman" w:hAnsi="Times New Roman" w:cs="Times New Roman"/>
          <w:i/>
          <w:sz w:val="28"/>
          <w:szCs w:val="28"/>
          <w:lang w:val="en-US"/>
        </w:rPr>
        <w:t>under</w:t>
      </w:r>
      <w:r w:rsidR="002C7CCE" w:rsidRPr="00742A3F">
        <w:rPr>
          <w:rFonts w:ascii="Times New Roman" w:hAnsi="Times New Roman" w:cs="Times New Roman"/>
          <w:i/>
          <w:sz w:val="28"/>
          <w:szCs w:val="28"/>
          <w:lang w:val="en-US"/>
        </w:rPr>
        <w:t xml:space="preserve"> the conditions of adaptation changes</w:t>
      </w:r>
      <w:r w:rsidRPr="00742A3F">
        <w:rPr>
          <w:rFonts w:ascii="Times New Roman" w:hAnsi="Times New Roman" w:cs="Times New Roman"/>
          <w:i/>
          <w:sz w:val="28"/>
          <w:szCs w:val="28"/>
        </w:rPr>
        <w:t>»</w:t>
      </w:r>
      <w:r w:rsidRPr="00742A3F">
        <w:rPr>
          <w:rFonts w:ascii="Times New Roman" w:hAnsi="Times New Roman" w:cs="Times New Roman"/>
          <w:i/>
          <w:sz w:val="28"/>
          <w:szCs w:val="28"/>
          <w:lang w:val="en-US"/>
        </w:rPr>
        <w:t xml:space="preserve"> has been</w:t>
      </w:r>
      <w:r w:rsidR="002C7CCE" w:rsidRPr="00742A3F">
        <w:rPr>
          <w:rFonts w:ascii="Times New Roman" w:hAnsi="Times New Roman" w:cs="Times New Roman"/>
          <w:i/>
          <w:sz w:val="28"/>
          <w:szCs w:val="28"/>
          <w:lang w:val="en-US"/>
        </w:rPr>
        <w:t xml:space="preserve"> proposed as a </w:t>
      </w:r>
      <w:r w:rsidRPr="00742A3F">
        <w:rPr>
          <w:rFonts w:ascii="Times New Roman" w:hAnsi="Times New Roman" w:cs="Times New Roman"/>
          <w:i/>
          <w:sz w:val="28"/>
          <w:szCs w:val="28"/>
          <w:lang w:val="en-US"/>
        </w:rPr>
        <w:t>complex</w:t>
      </w:r>
      <w:r w:rsidR="002C7CCE" w:rsidRPr="00742A3F">
        <w:rPr>
          <w:rFonts w:ascii="Times New Roman" w:hAnsi="Times New Roman" w:cs="Times New Roman"/>
          <w:i/>
          <w:sz w:val="28"/>
          <w:szCs w:val="28"/>
          <w:lang w:val="en-US"/>
        </w:rPr>
        <w:t xml:space="preserve"> of steps to achieve the ultimate strategic goal of the enterprise activity and fulfill its mission by obtaining a synergistic effect from the use, replenishment and capacity development taking into account the </w:t>
      </w:r>
      <w:r w:rsidR="002C7CCE" w:rsidRPr="00742A3F">
        <w:rPr>
          <w:rFonts w:ascii="Times New Roman" w:hAnsi="Times New Roman" w:cs="Times New Roman"/>
          <w:i/>
          <w:sz w:val="28"/>
          <w:szCs w:val="28"/>
          <w:lang w:val="en-US"/>
        </w:rPr>
        <w:lastRenderedPageBreak/>
        <w:t xml:space="preserve">influence of </w:t>
      </w:r>
      <w:r w:rsidR="00742A3F" w:rsidRPr="00742A3F">
        <w:rPr>
          <w:rFonts w:ascii="Times New Roman" w:hAnsi="Times New Roman" w:cs="Times New Roman"/>
          <w:i/>
          <w:sz w:val="28"/>
          <w:szCs w:val="28"/>
          <w:lang w:val="en-US"/>
        </w:rPr>
        <w:t xml:space="preserve">mega, macro- and </w:t>
      </w:r>
      <w:proofErr w:type="spellStart"/>
      <w:r w:rsidR="00742A3F" w:rsidRPr="00742A3F">
        <w:rPr>
          <w:rFonts w:ascii="Times New Roman" w:hAnsi="Times New Roman" w:cs="Times New Roman"/>
          <w:i/>
          <w:sz w:val="28"/>
          <w:szCs w:val="28"/>
          <w:lang w:val="en-US"/>
        </w:rPr>
        <w:t>meso</w:t>
      </w:r>
      <w:proofErr w:type="spellEnd"/>
      <w:r w:rsidR="00742A3F" w:rsidRPr="00742A3F">
        <w:rPr>
          <w:rFonts w:ascii="Times New Roman" w:hAnsi="Times New Roman" w:cs="Times New Roman"/>
          <w:i/>
          <w:sz w:val="28"/>
          <w:szCs w:val="28"/>
          <w:lang w:val="uk-UA"/>
        </w:rPr>
        <w:t>-</w:t>
      </w:r>
      <w:r w:rsidR="002C7CCE" w:rsidRPr="00742A3F">
        <w:rPr>
          <w:rFonts w:ascii="Times New Roman" w:hAnsi="Times New Roman" w:cs="Times New Roman"/>
          <w:i/>
          <w:sz w:val="28"/>
          <w:szCs w:val="28"/>
          <w:lang w:val="en-US"/>
        </w:rPr>
        <w:t xml:space="preserve">environments and adaptations to their impact by transforming the negative aspects of their action into positive ones. </w:t>
      </w:r>
    </w:p>
    <w:p w:rsidR="002C7CCE" w:rsidRPr="00742A3F" w:rsidRDefault="002C7CCE" w:rsidP="002C7CCE">
      <w:pPr>
        <w:spacing w:after="0" w:line="360" w:lineRule="auto"/>
        <w:ind w:firstLine="709"/>
        <w:jc w:val="both"/>
        <w:rPr>
          <w:rFonts w:ascii="Times New Roman" w:hAnsi="Times New Roman" w:cs="Times New Roman"/>
          <w:i/>
          <w:sz w:val="28"/>
          <w:szCs w:val="28"/>
          <w:lang w:val="en-US"/>
        </w:rPr>
      </w:pPr>
      <w:r w:rsidRPr="00742A3F">
        <w:rPr>
          <w:rFonts w:ascii="Times New Roman" w:hAnsi="Times New Roman" w:cs="Times New Roman"/>
          <w:i/>
          <w:sz w:val="28"/>
          <w:szCs w:val="28"/>
          <w:lang w:val="en-US"/>
        </w:rPr>
        <w:t xml:space="preserve">It </w:t>
      </w:r>
      <w:r w:rsidR="00742A3F" w:rsidRPr="00742A3F">
        <w:rPr>
          <w:rFonts w:ascii="Times New Roman" w:hAnsi="Times New Roman" w:cs="Times New Roman"/>
          <w:i/>
          <w:sz w:val="28"/>
          <w:szCs w:val="28"/>
          <w:lang w:val="en-US"/>
        </w:rPr>
        <w:t>has been</w:t>
      </w:r>
      <w:r w:rsidRPr="00742A3F">
        <w:rPr>
          <w:rFonts w:ascii="Times New Roman" w:hAnsi="Times New Roman" w:cs="Times New Roman"/>
          <w:i/>
          <w:sz w:val="28"/>
          <w:szCs w:val="28"/>
          <w:lang w:val="en-US"/>
        </w:rPr>
        <w:t xml:space="preserve"> proved that the main adaptation changes of direct influence on the development of the </w:t>
      </w:r>
      <w:r w:rsidR="00742A3F" w:rsidRPr="00742A3F">
        <w:rPr>
          <w:rFonts w:ascii="Times New Roman" w:hAnsi="Times New Roman" w:cs="Times New Roman"/>
          <w:i/>
          <w:sz w:val="28"/>
          <w:szCs w:val="28"/>
          <w:lang w:val="en-US"/>
        </w:rPr>
        <w:t xml:space="preserve">agrarian enterprise’s </w:t>
      </w:r>
      <w:r w:rsidRPr="00742A3F">
        <w:rPr>
          <w:rFonts w:ascii="Times New Roman" w:hAnsi="Times New Roman" w:cs="Times New Roman"/>
          <w:i/>
          <w:sz w:val="28"/>
          <w:szCs w:val="28"/>
          <w:lang w:val="en-US"/>
        </w:rPr>
        <w:t xml:space="preserve">potential are the land market, European integration and globalization, climate change. The conceptual model of </w:t>
      </w:r>
      <w:r w:rsidR="00742A3F" w:rsidRPr="00742A3F">
        <w:rPr>
          <w:rFonts w:ascii="Times New Roman" w:hAnsi="Times New Roman" w:cs="Times New Roman"/>
          <w:i/>
          <w:sz w:val="28"/>
          <w:szCs w:val="28"/>
          <w:lang w:val="en-US"/>
        </w:rPr>
        <w:t xml:space="preserve">the </w:t>
      </w:r>
      <w:r w:rsidRPr="00742A3F">
        <w:rPr>
          <w:rFonts w:ascii="Times New Roman" w:hAnsi="Times New Roman" w:cs="Times New Roman"/>
          <w:i/>
          <w:sz w:val="28"/>
          <w:szCs w:val="28"/>
          <w:lang w:val="en-US"/>
        </w:rPr>
        <w:t xml:space="preserve">strategic management of </w:t>
      </w:r>
      <w:r w:rsidR="00742A3F" w:rsidRPr="00742A3F">
        <w:rPr>
          <w:rFonts w:ascii="Times New Roman" w:hAnsi="Times New Roman" w:cs="Times New Roman"/>
          <w:i/>
          <w:sz w:val="28"/>
          <w:szCs w:val="28"/>
          <w:lang w:val="en-US"/>
        </w:rPr>
        <w:t xml:space="preserve">agrarian enterprise potential </w:t>
      </w:r>
      <w:r w:rsidRPr="00742A3F">
        <w:rPr>
          <w:rFonts w:ascii="Times New Roman" w:hAnsi="Times New Roman" w:cs="Times New Roman"/>
          <w:i/>
          <w:sz w:val="28"/>
          <w:szCs w:val="28"/>
          <w:lang w:val="en-US"/>
        </w:rPr>
        <w:t xml:space="preserve">development under conditions of adaptation changes </w:t>
      </w:r>
      <w:r w:rsidR="00742A3F" w:rsidRPr="00742A3F">
        <w:rPr>
          <w:rFonts w:ascii="Times New Roman" w:hAnsi="Times New Roman" w:cs="Times New Roman"/>
          <w:i/>
          <w:sz w:val="28"/>
          <w:szCs w:val="28"/>
          <w:lang w:val="en-US"/>
        </w:rPr>
        <w:t>has been</w:t>
      </w:r>
      <w:r w:rsidRPr="00742A3F">
        <w:rPr>
          <w:rFonts w:ascii="Times New Roman" w:hAnsi="Times New Roman" w:cs="Times New Roman"/>
          <w:i/>
          <w:sz w:val="28"/>
          <w:szCs w:val="28"/>
          <w:lang w:val="en-US"/>
        </w:rPr>
        <w:t xml:space="preserve"> constructed.</w:t>
      </w:r>
    </w:p>
    <w:p w:rsidR="002C7CCE" w:rsidRPr="00742A3F" w:rsidRDefault="002C7CCE" w:rsidP="002C7CCE">
      <w:pPr>
        <w:spacing w:after="0" w:line="360" w:lineRule="auto"/>
        <w:ind w:firstLine="709"/>
        <w:jc w:val="both"/>
        <w:rPr>
          <w:rFonts w:ascii="Times New Roman" w:hAnsi="Times New Roman" w:cs="Times New Roman"/>
          <w:i/>
          <w:sz w:val="28"/>
          <w:szCs w:val="28"/>
          <w:lang w:val="en-US"/>
        </w:rPr>
      </w:pPr>
      <w:r w:rsidRPr="00742A3F">
        <w:rPr>
          <w:rFonts w:ascii="Times New Roman" w:hAnsi="Times New Roman" w:cs="Times New Roman"/>
          <w:b/>
          <w:i/>
          <w:sz w:val="28"/>
          <w:szCs w:val="28"/>
          <w:lang w:val="en-US"/>
        </w:rPr>
        <w:t xml:space="preserve">Keywords: </w:t>
      </w:r>
      <w:r w:rsidRPr="00742A3F">
        <w:rPr>
          <w:rFonts w:ascii="Times New Roman" w:hAnsi="Times New Roman" w:cs="Times New Roman"/>
          <w:i/>
          <w:sz w:val="28"/>
          <w:szCs w:val="28"/>
          <w:lang w:val="en-US"/>
        </w:rPr>
        <w:t>enterprise potential, agricultural enterprise, strategic management, development, adaptation changes.</w:t>
      </w:r>
    </w:p>
    <w:p w:rsidR="002C7CCE" w:rsidRDefault="002C7CCE" w:rsidP="00293A19">
      <w:pPr>
        <w:spacing w:after="0" w:line="360" w:lineRule="auto"/>
        <w:jc w:val="center"/>
        <w:rPr>
          <w:rFonts w:ascii="Times New Roman" w:hAnsi="Times New Roman" w:cs="Times New Roman"/>
          <w:b/>
          <w:sz w:val="28"/>
          <w:szCs w:val="28"/>
          <w:lang w:val="uk-UA"/>
        </w:rPr>
      </w:pPr>
    </w:p>
    <w:sectPr w:rsidR="002C7CCE" w:rsidSect="00701B8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6552" w:rsidRDefault="00546552" w:rsidP="00F532FF">
      <w:pPr>
        <w:spacing w:after="0" w:line="240" w:lineRule="auto"/>
      </w:pPr>
      <w:r>
        <w:separator/>
      </w:r>
    </w:p>
  </w:endnote>
  <w:endnote w:type="continuationSeparator" w:id="0">
    <w:p w:rsidR="00546552" w:rsidRDefault="00546552" w:rsidP="00F532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6552" w:rsidRDefault="00546552" w:rsidP="00F532FF">
      <w:pPr>
        <w:spacing w:after="0" w:line="240" w:lineRule="auto"/>
      </w:pPr>
      <w:r>
        <w:separator/>
      </w:r>
    </w:p>
  </w:footnote>
  <w:footnote w:type="continuationSeparator" w:id="0">
    <w:p w:rsidR="00546552" w:rsidRDefault="00546552" w:rsidP="00F532F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1B82"/>
    <w:rsid w:val="00013102"/>
    <w:rsid w:val="00033EBE"/>
    <w:rsid w:val="000463C6"/>
    <w:rsid w:val="000D43E2"/>
    <w:rsid w:val="0012428E"/>
    <w:rsid w:val="001263A0"/>
    <w:rsid w:val="00146883"/>
    <w:rsid w:val="0022117E"/>
    <w:rsid w:val="00225CBC"/>
    <w:rsid w:val="00230F1F"/>
    <w:rsid w:val="00262FC4"/>
    <w:rsid w:val="00263494"/>
    <w:rsid w:val="00265F94"/>
    <w:rsid w:val="00272A72"/>
    <w:rsid w:val="00276117"/>
    <w:rsid w:val="00276C86"/>
    <w:rsid w:val="00293A19"/>
    <w:rsid w:val="002A4324"/>
    <w:rsid w:val="002C585D"/>
    <w:rsid w:val="002C7CCE"/>
    <w:rsid w:val="00362AF0"/>
    <w:rsid w:val="00383FB2"/>
    <w:rsid w:val="003F2D4D"/>
    <w:rsid w:val="00425280"/>
    <w:rsid w:val="004A04A5"/>
    <w:rsid w:val="004B46F6"/>
    <w:rsid w:val="005379AE"/>
    <w:rsid w:val="00546552"/>
    <w:rsid w:val="00570F50"/>
    <w:rsid w:val="00580749"/>
    <w:rsid w:val="005E403D"/>
    <w:rsid w:val="00605C8F"/>
    <w:rsid w:val="006325BD"/>
    <w:rsid w:val="00686B49"/>
    <w:rsid w:val="006875D4"/>
    <w:rsid w:val="00700E59"/>
    <w:rsid w:val="00701B82"/>
    <w:rsid w:val="0072096C"/>
    <w:rsid w:val="007278EA"/>
    <w:rsid w:val="007414EA"/>
    <w:rsid w:val="00742A3F"/>
    <w:rsid w:val="0074575F"/>
    <w:rsid w:val="00756E7D"/>
    <w:rsid w:val="00760E56"/>
    <w:rsid w:val="007C0608"/>
    <w:rsid w:val="007C64BF"/>
    <w:rsid w:val="007E382D"/>
    <w:rsid w:val="0080631D"/>
    <w:rsid w:val="008312CE"/>
    <w:rsid w:val="00834D18"/>
    <w:rsid w:val="008A4D49"/>
    <w:rsid w:val="008D6DE3"/>
    <w:rsid w:val="008E6D03"/>
    <w:rsid w:val="00903C54"/>
    <w:rsid w:val="00937462"/>
    <w:rsid w:val="00985982"/>
    <w:rsid w:val="00A13C44"/>
    <w:rsid w:val="00A22D95"/>
    <w:rsid w:val="00A631D8"/>
    <w:rsid w:val="00A67B02"/>
    <w:rsid w:val="00A7327A"/>
    <w:rsid w:val="00A75A56"/>
    <w:rsid w:val="00B20ED1"/>
    <w:rsid w:val="00B2585E"/>
    <w:rsid w:val="00B300EC"/>
    <w:rsid w:val="00B3518D"/>
    <w:rsid w:val="00B50E45"/>
    <w:rsid w:val="00B65956"/>
    <w:rsid w:val="00BA29F8"/>
    <w:rsid w:val="00BD3261"/>
    <w:rsid w:val="00C6494E"/>
    <w:rsid w:val="00C82655"/>
    <w:rsid w:val="00C847A4"/>
    <w:rsid w:val="00CE1A25"/>
    <w:rsid w:val="00CF0BF1"/>
    <w:rsid w:val="00D206B6"/>
    <w:rsid w:val="00D52A16"/>
    <w:rsid w:val="00D956DF"/>
    <w:rsid w:val="00DD1BD6"/>
    <w:rsid w:val="00E27EA5"/>
    <w:rsid w:val="00E55822"/>
    <w:rsid w:val="00E60499"/>
    <w:rsid w:val="00E7046D"/>
    <w:rsid w:val="00E75AEF"/>
    <w:rsid w:val="00ED1D1E"/>
    <w:rsid w:val="00F17950"/>
    <w:rsid w:val="00F33524"/>
    <w:rsid w:val="00F532FF"/>
    <w:rsid w:val="00FF6A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3A1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13C44"/>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 Spacing"/>
    <w:uiPriority w:val="1"/>
    <w:qFormat/>
    <w:rsid w:val="00CE1A25"/>
    <w:pPr>
      <w:spacing w:after="0" w:line="240" w:lineRule="auto"/>
    </w:pPr>
    <w:rPr>
      <w:rFonts w:ascii="Calibri" w:eastAsia="Calibri" w:hAnsi="Calibri" w:cs="Times New Roman"/>
      <w:lang w:val="uk-UA"/>
    </w:rPr>
  </w:style>
  <w:style w:type="paragraph" w:styleId="a4">
    <w:name w:val="Normal (Web)"/>
    <w:basedOn w:val="a"/>
    <w:uiPriority w:val="99"/>
    <w:rsid w:val="00CE1A25"/>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D956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225CBC"/>
    <w:pPr>
      <w:ind w:left="720"/>
      <w:contextualSpacing/>
    </w:pPr>
  </w:style>
  <w:style w:type="paragraph" w:styleId="a7">
    <w:name w:val="header"/>
    <w:basedOn w:val="a"/>
    <w:link w:val="a8"/>
    <w:uiPriority w:val="99"/>
    <w:unhideWhenUsed/>
    <w:rsid w:val="00F532F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532FF"/>
  </w:style>
  <w:style w:type="paragraph" w:styleId="a9">
    <w:name w:val="footer"/>
    <w:basedOn w:val="a"/>
    <w:link w:val="aa"/>
    <w:uiPriority w:val="99"/>
    <w:unhideWhenUsed/>
    <w:rsid w:val="00F532F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532F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93A1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13C44"/>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 Spacing"/>
    <w:uiPriority w:val="1"/>
    <w:qFormat/>
    <w:rsid w:val="00CE1A25"/>
    <w:pPr>
      <w:spacing w:after="0" w:line="240" w:lineRule="auto"/>
    </w:pPr>
    <w:rPr>
      <w:rFonts w:ascii="Calibri" w:eastAsia="Calibri" w:hAnsi="Calibri" w:cs="Times New Roman"/>
      <w:lang w:val="uk-UA"/>
    </w:rPr>
  </w:style>
  <w:style w:type="paragraph" w:styleId="a4">
    <w:name w:val="Normal (Web)"/>
    <w:basedOn w:val="a"/>
    <w:uiPriority w:val="99"/>
    <w:rsid w:val="00CE1A25"/>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5">
    <w:name w:val="Table Grid"/>
    <w:basedOn w:val="a1"/>
    <w:uiPriority w:val="59"/>
    <w:rsid w:val="00D956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225CBC"/>
    <w:pPr>
      <w:ind w:left="720"/>
      <w:contextualSpacing/>
    </w:pPr>
  </w:style>
  <w:style w:type="paragraph" w:styleId="a7">
    <w:name w:val="header"/>
    <w:basedOn w:val="a"/>
    <w:link w:val="a8"/>
    <w:uiPriority w:val="99"/>
    <w:unhideWhenUsed/>
    <w:rsid w:val="00F532F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F532FF"/>
  </w:style>
  <w:style w:type="paragraph" w:styleId="a9">
    <w:name w:val="footer"/>
    <w:basedOn w:val="a"/>
    <w:link w:val="aa"/>
    <w:uiPriority w:val="99"/>
    <w:unhideWhenUsed/>
    <w:rsid w:val="00F532F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F532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801683">
      <w:bodyDiv w:val="1"/>
      <w:marLeft w:val="0"/>
      <w:marRight w:val="0"/>
      <w:marTop w:val="0"/>
      <w:marBottom w:val="0"/>
      <w:divBdr>
        <w:top w:val="none" w:sz="0" w:space="0" w:color="auto"/>
        <w:left w:val="none" w:sz="0" w:space="0" w:color="auto"/>
        <w:bottom w:val="none" w:sz="0" w:space="0" w:color="auto"/>
        <w:right w:val="none" w:sz="0" w:space="0" w:color="auto"/>
      </w:divBdr>
    </w:div>
    <w:div w:id="224530337">
      <w:bodyDiv w:val="1"/>
      <w:marLeft w:val="0"/>
      <w:marRight w:val="0"/>
      <w:marTop w:val="0"/>
      <w:marBottom w:val="0"/>
      <w:divBdr>
        <w:top w:val="none" w:sz="0" w:space="0" w:color="auto"/>
        <w:left w:val="none" w:sz="0" w:space="0" w:color="auto"/>
        <w:bottom w:val="none" w:sz="0" w:space="0" w:color="auto"/>
        <w:right w:val="none" w:sz="0" w:space="0" w:color="auto"/>
      </w:divBdr>
    </w:div>
    <w:div w:id="236401994">
      <w:bodyDiv w:val="1"/>
      <w:marLeft w:val="0"/>
      <w:marRight w:val="0"/>
      <w:marTop w:val="0"/>
      <w:marBottom w:val="0"/>
      <w:divBdr>
        <w:top w:val="none" w:sz="0" w:space="0" w:color="auto"/>
        <w:left w:val="none" w:sz="0" w:space="0" w:color="auto"/>
        <w:bottom w:val="none" w:sz="0" w:space="0" w:color="auto"/>
        <w:right w:val="none" w:sz="0" w:space="0" w:color="auto"/>
      </w:divBdr>
    </w:div>
    <w:div w:id="291788945">
      <w:bodyDiv w:val="1"/>
      <w:marLeft w:val="0"/>
      <w:marRight w:val="0"/>
      <w:marTop w:val="0"/>
      <w:marBottom w:val="0"/>
      <w:divBdr>
        <w:top w:val="none" w:sz="0" w:space="0" w:color="auto"/>
        <w:left w:val="none" w:sz="0" w:space="0" w:color="auto"/>
        <w:bottom w:val="none" w:sz="0" w:space="0" w:color="auto"/>
        <w:right w:val="none" w:sz="0" w:space="0" w:color="auto"/>
      </w:divBdr>
    </w:div>
    <w:div w:id="298997071">
      <w:bodyDiv w:val="1"/>
      <w:marLeft w:val="0"/>
      <w:marRight w:val="0"/>
      <w:marTop w:val="0"/>
      <w:marBottom w:val="0"/>
      <w:divBdr>
        <w:top w:val="none" w:sz="0" w:space="0" w:color="auto"/>
        <w:left w:val="none" w:sz="0" w:space="0" w:color="auto"/>
        <w:bottom w:val="none" w:sz="0" w:space="0" w:color="auto"/>
        <w:right w:val="none" w:sz="0" w:space="0" w:color="auto"/>
      </w:divBdr>
    </w:div>
    <w:div w:id="325209874">
      <w:bodyDiv w:val="1"/>
      <w:marLeft w:val="0"/>
      <w:marRight w:val="0"/>
      <w:marTop w:val="0"/>
      <w:marBottom w:val="0"/>
      <w:divBdr>
        <w:top w:val="none" w:sz="0" w:space="0" w:color="auto"/>
        <w:left w:val="none" w:sz="0" w:space="0" w:color="auto"/>
        <w:bottom w:val="none" w:sz="0" w:space="0" w:color="auto"/>
        <w:right w:val="none" w:sz="0" w:space="0" w:color="auto"/>
      </w:divBdr>
    </w:div>
    <w:div w:id="607735260">
      <w:bodyDiv w:val="1"/>
      <w:marLeft w:val="0"/>
      <w:marRight w:val="0"/>
      <w:marTop w:val="0"/>
      <w:marBottom w:val="0"/>
      <w:divBdr>
        <w:top w:val="none" w:sz="0" w:space="0" w:color="auto"/>
        <w:left w:val="none" w:sz="0" w:space="0" w:color="auto"/>
        <w:bottom w:val="none" w:sz="0" w:space="0" w:color="auto"/>
        <w:right w:val="none" w:sz="0" w:space="0" w:color="auto"/>
      </w:divBdr>
    </w:div>
    <w:div w:id="625045584">
      <w:bodyDiv w:val="1"/>
      <w:marLeft w:val="0"/>
      <w:marRight w:val="0"/>
      <w:marTop w:val="0"/>
      <w:marBottom w:val="0"/>
      <w:divBdr>
        <w:top w:val="none" w:sz="0" w:space="0" w:color="auto"/>
        <w:left w:val="none" w:sz="0" w:space="0" w:color="auto"/>
        <w:bottom w:val="none" w:sz="0" w:space="0" w:color="auto"/>
        <w:right w:val="none" w:sz="0" w:space="0" w:color="auto"/>
      </w:divBdr>
    </w:div>
    <w:div w:id="777216523">
      <w:bodyDiv w:val="1"/>
      <w:marLeft w:val="0"/>
      <w:marRight w:val="0"/>
      <w:marTop w:val="0"/>
      <w:marBottom w:val="0"/>
      <w:divBdr>
        <w:top w:val="none" w:sz="0" w:space="0" w:color="auto"/>
        <w:left w:val="none" w:sz="0" w:space="0" w:color="auto"/>
        <w:bottom w:val="none" w:sz="0" w:space="0" w:color="auto"/>
        <w:right w:val="none" w:sz="0" w:space="0" w:color="auto"/>
      </w:divBdr>
    </w:div>
    <w:div w:id="839004522">
      <w:bodyDiv w:val="1"/>
      <w:marLeft w:val="0"/>
      <w:marRight w:val="0"/>
      <w:marTop w:val="0"/>
      <w:marBottom w:val="0"/>
      <w:divBdr>
        <w:top w:val="none" w:sz="0" w:space="0" w:color="auto"/>
        <w:left w:val="none" w:sz="0" w:space="0" w:color="auto"/>
        <w:bottom w:val="none" w:sz="0" w:space="0" w:color="auto"/>
        <w:right w:val="none" w:sz="0" w:space="0" w:color="auto"/>
      </w:divBdr>
    </w:div>
    <w:div w:id="942152860">
      <w:bodyDiv w:val="1"/>
      <w:marLeft w:val="0"/>
      <w:marRight w:val="0"/>
      <w:marTop w:val="0"/>
      <w:marBottom w:val="0"/>
      <w:divBdr>
        <w:top w:val="none" w:sz="0" w:space="0" w:color="auto"/>
        <w:left w:val="none" w:sz="0" w:space="0" w:color="auto"/>
        <w:bottom w:val="none" w:sz="0" w:space="0" w:color="auto"/>
        <w:right w:val="none" w:sz="0" w:space="0" w:color="auto"/>
      </w:divBdr>
    </w:div>
    <w:div w:id="992366160">
      <w:bodyDiv w:val="1"/>
      <w:marLeft w:val="0"/>
      <w:marRight w:val="0"/>
      <w:marTop w:val="0"/>
      <w:marBottom w:val="0"/>
      <w:divBdr>
        <w:top w:val="none" w:sz="0" w:space="0" w:color="auto"/>
        <w:left w:val="none" w:sz="0" w:space="0" w:color="auto"/>
        <w:bottom w:val="none" w:sz="0" w:space="0" w:color="auto"/>
        <w:right w:val="none" w:sz="0" w:space="0" w:color="auto"/>
      </w:divBdr>
    </w:div>
    <w:div w:id="1009796643">
      <w:bodyDiv w:val="1"/>
      <w:marLeft w:val="0"/>
      <w:marRight w:val="0"/>
      <w:marTop w:val="0"/>
      <w:marBottom w:val="0"/>
      <w:divBdr>
        <w:top w:val="none" w:sz="0" w:space="0" w:color="auto"/>
        <w:left w:val="none" w:sz="0" w:space="0" w:color="auto"/>
        <w:bottom w:val="none" w:sz="0" w:space="0" w:color="auto"/>
        <w:right w:val="none" w:sz="0" w:space="0" w:color="auto"/>
      </w:divBdr>
    </w:div>
    <w:div w:id="1079015945">
      <w:bodyDiv w:val="1"/>
      <w:marLeft w:val="0"/>
      <w:marRight w:val="0"/>
      <w:marTop w:val="0"/>
      <w:marBottom w:val="0"/>
      <w:divBdr>
        <w:top w:val="none" w:sz="0" w:space="0" w:color="auto"/>
        <w:left w:val="none" w:sz="0" w:space="0" w:color="auto"/>
        <w:bottom w:val="none" w:sz="0" w:space="0" w:color="auto"/>
        <w:right w:val="none" w:sz="0" w:space="0" w:color="auto"/>
      </w:divBdr>
    </w:div>
    <w:div w:id="1149519948">
      <w:bodyDiv w:val="1"/>
      <w:marLeft w:val="0"/>
      <w:marRight w:val="0"/>
      <w:marTop w:val="0"/>
      <w:marBottom w:val="0"/>
      <w:divBdr>
        <w:top w:val="none" w:sz="0" w:space="0" w:color="auto"/>
        <w:left w:val="none" w:sz="0" w:space="0" w:color="auto"/>
        <w:bottom w:val="none" w:sz="0" w:space="0" w:color="auto"/>
        <w:right w:val="none" w:sz="0" w:space="0" w:color="auto"/>
      </w:divBdr>
    </w:div>
    <w:div w:id="1340043301">
      <w:bodyDiv w:val="1"/>
      <w:marLeft w:val="0"/>
      <w:marRight w:val="0"/>
      <w:marTop w:val="0"/>
      <w:marBottom w:val="0"/>
      <w:divBdr>
        <w:top w:val="none" w:sz="0" w:space="0" w:color="auto"/>
        <w:left w:val="none" w:sz="0" w:space="0" w:color="auto"/>
        <w:bottom w:val="none" w:sz="0" w:space="0" w:color="auto"/>
        <w:right w:val="none" w:sz="0" w:space="0" w:color="auto"/>
      </w:divBdr>
    </w:div>
    <w:div w:id="1763800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251</TotalTime>
  <Pages>17</Pages>
  <Words>4555</Words>
  <Characters>25967</Characters>
  <Application>Microsoft Office Word</Application>
  <DocSecurity>0</DocSecurity>
  <Lines>216</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11</cp:revision>
  <dcterms:created xsi:type="dcterms:W3CDTF">2019-09-19T15:47:00Z</dcterms:created>
  <dcterms:modified xsi:type="dcterms:W3CDTF">2019-09-19T21:33:00Z</dcterms:modified>
</cp:coreProperties>
</file>