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309C" w:rsidRPr="001513B3" w:rsidRDefault="0093309C" w:rsidP="00B66301">
      <w:pPr>
        <w:spacing w:after="0" w:line="240" w:lineRule="auto"/>
        <w:rPr>
          <w:rFonts w:ascii="Times New Roman" w:hAnsi="Times New Roman" w:cs="Times New Roman"/>
          <w:b/>
          <w:sz w:val="20"/>
          <w:szCs w:val="20"/>
        </w:rPr>
      </w:pPr>
      <w:r w:rsidRPr="001513B3">
        <w:rPr>
          <w:rFonts w:ascii="Times New Roman" w:hAnsi="Times New Roman" w:cs="Times New Roman"/>
          <w:b/>
          <w:sz w:val="20"/>
          <w:szCs w:val="20"/>
        </w:rPr>
        <w:t>УДК</w:t>
      </w:r>
      <w:r w:rsidR="00EF3D55" w:rsidRPr="001513B3">
        <w:rPr>
          <w:rFonts w:ascii="Times New Roman" w:hAnsi="Times New Roman" w:cs="Times New Roman"/>
          <w:b/>
          <w:sz w:val="20"/>
          <w:szCs w:val="20"/>
        </w:rPr>
        <w:t xml:space="preserve"> 338.28:620.9:63</w:t>
      </w:r>
    </w:p>
    <w:p w:rsidR="00EF3D55" w:rsidRPr="001513B3" w:rsidRDefault="00EF3D55" w:rsidP="00B66301">
      <w:pPr>
        <w:spacing w:after="0" w:line="240" w:lineRule="auto"/>
        <w:rPr>
          <w:rFonts w:ascii="Times New Roman" w:hAnsi="Times New Roman" w:cs="Times New Roman"/>
          <w:b/>
          <w:sz w:val="20"/>
          <w:szCs w:val="20"/>
        </w:rPr>
      </w:pPr>
    </w:p>
    <w:p w:rsidR="00DC15B9" w:rsidRPr="001513B3" w:rsidRDefault="00DC15B9" w:rsidP="00B66301">
      <w:pPr>
        <w:spacing w:after="0" w:line="240" w:lineRule="auto"/>
        <w:jc w:val="center"/>
        <w:rPr>
          <w:rFonts w:ascii="Times New Roman" w:hAnsi="Times New Roman" w:cs="Times New Roman"/>
          <w:b/>
          <w:sz w:val="20"/>
          <w:szCs w:val="20"/>
        </w:rPr>
      </w:pPr>
      <w:r w:rsidRPr="001513B3">
        <w:rPr>
          <w:rFonts w:ascii="Times New Roman" w:hAnsi="Times New Roman" w:cs="Times New Roman"/>
          <w:b/>
          <w:sz w:val="20"/>
          <w:szCs w:val="20"/>
        </w:rPr>
        <w:t>ФОРМИРОВАНИЕ ЭНЕРГОЭФФЕКТИВНОГО</w:t>
      </w:r>
      <w:r w:rsidR="00800801" w:rsidRPr="001513B3">
        <w:rPr>
          <w:rFonts w:ascii="Times New Roman" w:hAnsi="Times New Roman" w:cs="Times New Roman"/>
          <w:b/>
          <w:sz w:val="20"/>
          <w:szCs w:val="20"/>
        </w:rPr>
        <w:br/>
      </w:r>
      <w:r w:rsidRPr="001513B3">
        <w:rPr>
          <w:rFonts w:ascii="Times New Roman" w:hAnsi="Times New Roman" w:cs="Times New Roman"/>
          <w:b/>
          <w:sz w:val="20"/>
          <w:szCs w:val="20"/>
        </w:rPr>
        <w:t>ОРИЕНТИРОВАНИЯ БУДУЩИХ СПЕЦИАЛИСТОВ</w:t>
      </w:r>
    </w:p>
    <w:p w:rsidR="008D0C11" w:rsidRPr="001513B3" w:rsidRDefault="008D0C11" w:rsidP="00B66301">
      <w:pPr>
        <w:spacing w:after="0" w:line="240" w:lineRule="auto"/>
        <w:rPr>
          <w:rFonts w:ascii="Times New Roman" w:hAnsi="Times New Roman" w:cs="Times New Roman"/>
          <w:sz w:val="20"/>
          <w:szCs w:val="20"/>
        </w:rPr>
      </w:pPr>
    </w:p>
    <w:p w:rsidR="0093309C" w:rsidRDefault="008D0C11" w:rsidP="00B66301">
      <w:pPr>
        <w:spacing w:after="0" w:line="240" w:lineRule="auto"/>
        <w:rPr>
          <w:rFonts w:ascii="Times New Roman" w:hAnsi="Times New Roman" w:cs="Times New Roman"/>
          <w:b/>
          <w:sz w:val="20"/>
          <w:szCs w:val="20"/>
        </w:rPr>
      </w:pPr>
      <w:r w:rsidRPr="001513B3">
        <w:rPr>
          <w:rFonts w:ascii="Times New Roman" w:hAnsi="Times New Roman" w:cs="Times New Roman"/>
          <w:b/>
          <w:sz w:val="20"/>
          <w:szCs w:val="20"/>
        </w:rPr>
        <w:t>Пащенко П</w:t>
      </w:r>
      <w:r w:rsidR="00800801" w:rsidRPr="001513B3">
        <w:rPr>
          <w:rFonts w:ascii="Times New Roman" w:hAnsi="Times New Roman" w:cs="Times New Roman"/>
          <w:b/>
          <w:sz w:val="20"/>
          <w:szCs w:val="20"/>
        </w:rPr>
        <w:t>.</w:t>
      </w:r>
      <w:r w:rsidR="00EF3D55" w:rsidRPr="001513B3">
        <w:rPr>
          <w:rFonts w:ascii="Times New Roman" w:hAnsi="Times New Roman" w:cs="Times New Roman"/>
          <w:b/>
          <w:sz w:val="20"/>
          <w:szCs w:val="20"/>
        </w:rPr>
        <w:t>А</w:t>
      </w:r>
      <w:r w:rsidR="00800801" w:rsidRPr="001513B3">
        <w:rPr>
          <w:rFonts w:ascii="Times New Roman" w:hAnsi="Times New Roman" w:cs="Times New Roman"/>
          <w:b/>
          <w:sz w:val="20"/>
          <w:szCs w:val="20"/>
        </w:rPr>
        <w:t xml:space="preserve">., </w:t>
      </w:r>
      <w:r w:rsidR="0093309C" w:rsidRPr="001513B3">
        <w:rPr>
          <w:rFonts w:ascii="Times New Roman" w:hAnsi="Times New Roman" w:cs="Times New Roman"/>
          <w:b/>
          <w:sz w:val="20"/>
          <w:szCs w:val="20"/>
        </w:rPr>
        <w:t>асп</w:t>
      </w:r>
      <w:r w:rsidR="00EF3D55" w:rsidRPr="001513B3">
        <w:rPr>
          <w:rFonts w:ascii="Times New Roman" w:hAnsi="Times New Roman" w:cs="Times New Roman"/>
          <w:b/>
          <w:sz w:val="20"/>
          <w:szCs w:val="20"/>
        </w:rPr>
        <w:t>и</w:t>
      </w:r>
      <w:r w:rsidR="0093309C" w:rsidRPr="001513B3">
        <w:rPr>
          <w:rFonts w:ascii="Times New Roman" w:hAnsi="Times New Roman" w:cs="Times New Roman"/>
          <w:b/>
          <w:sz w:val="20"/>
          <w:szCs w:val="20"/>
        </w:rPr>
        <w:t>рант</w:t>
      </w:r>
    </w:p>
    <w:p w:rsidR="00C75245" w:rsidRPr="00C75245" w:rsidRDefault="00C75245" w:rsidP="00B66301">
      <w:pPr>
        <w:spacing w:after="0" w:line="240" w:lineRule="auto"/>
        <w:jc w:val="both"/>
        <w:rPr>
          <w:rFonts w:ascii="Times New Roman" w:hAnsi="Times New Roman" w:cs="Times New Roman"/>
          <w:sz w:val="20"/>
          <w:szCs w:val="20"/>
        </w:rPr>
      </w:pPr>
      <w:r w:rsidRPr="00C75245">
        <w:rPr>
          <w:rFonts w:ascii="Times New Roman" w:hAnsi="Times New Roman" w:cs="Times New Roman"/>
          <w:sz w:val="20"/>
          <w:szCs w:val="20"/>
        </w:rPr>
        <w:t xml:space="preserve">Научный руководитель – и. о. заведующего кафедрой менеджмента и логистики, </w:t>
      </w:r>
      <w:proofErr w:type="spellStart"/>
      <w:r w:rsidRPr="00C75245">
        <w:rPr>
          <w:rFonts w:ascii="Times New Roman" w:hAnsi="Times New Roman" w:cs="Times New Roman"/>
          <w:sz w:val="20"/>
          <w:szCs w:val="20"/>
        </w:rPr>
        <w:t>д.э.н</w:t>
      </w:r>
      <w:proofErr w:type="spellEnd"/>
      <w:r w:rsidRPr="00C75245">
        <w:rPr>
          <w:rFonts w:ascii="Times New Roman" w:hAnsi="Times New Roman" w:cs="Times New Roman"/>
          <w:sz w:val="20"/>
          <w:szCs w:val="20"/>
        </w:rPr>
        <w:t>., доцент Зось-Киор Н.В.</w:t>
      </w:r>
    </w:p>
    <w:p w:rsidR="0093309C" w:rsidRPr="001513B3" w:rsidRDefault="0093309C" w:rsidP="00B66301">
      <w:pPr>
        <w:spacing w:after="0" w:line="240" w:lineRule="auto"/>
        <w:jc w:val="both"/>
        <w:rPr>
          <w:rFonts w:ascii="Times New Roman" w:hAnsi="Times New Roman" w:cs="Times New Roman"/>
          <w:sz w:val="20"/>
          <w:szCs w:val="20"/>
        </w:rPr>
      </w:pPr>
      <w:r w:rsidRPr="001513B3">
        <w:rPr>
          <w:rFonts w:ascii="Times New Roman" w:hAnsi="Times New Roman" w:cs="Times New Roman"/>
          <w:sz w:val="20"/>
          <w:szCs w:val="20"/>
        </w:rPr>
        <w:t>Полтавский нац</w:t>
      </w:r>
      <w:r w:rsidR="00EF3D55" w:rsidRPr="001513B3">
        <w:rPr>
          <w:rFonts w:ascii="Times New Roman" w:hAnsi="Times New Roman" w:cs="Times New Roman"/>
          <w:sz w:val="20"/>
          <w:szCs w:val="20"/>
        </w:rPr>
        <w:t>и</w:t>
      </w:r>
      <w:r w:rsidRPr="001513B3">
        <w:rPr>
          <w:rFonts w:ascii="Times New Roman" w:hAnsi="Times New Roman" w:cs="Times New Roman"/>
          <w:sz w:val="20"/>
          <w:szCs w:val="20"/>
        </w:rPr>
        <w:t>ональн</w:t>
      </w:r>
      <w:r w:rsidR="00EF3D55" w:rsidRPr="001513B3">
        <w:rPr>
          <w:rFonts w:ascii="Times New Roman" w:hAnsi="Times New Roman" w:cs="Times New Roman"/>
          <w:sz w:val="20"/>
          <w:szCs w:val="20"/>
        </w:rPr>
        <w:t>ы</w:t>
      </w:r>
      <w:r w:rsidRPr="001513B3">
        <w:rPr>
          <w:rFonts w:ascii="Times New Roman" w:hAnsi="Times New Roman" w:cs="Times New Roman"/>
          <w:sz w:val="20"/>
          <w:szCs w:val="20"/>
        </w:rPr>
        <w:t>й техн</w:t>
      </w:r>
      <w:r w:rsidR="00EF3D55" w:rsidRPr="001513B3">
        <w:rPr>
          <w:rFonts w:ascii="Times New Roman" w:hAnsi="Times New Roman" w:cs="Times New Roman"/>
          <w:sz w:val="20"/>
          <w:szCs w:val="20"/>
        </w:rPr>
        <w:t>и</w:t>
      </w:r>
      <w:r w:rsidRPr="001513B3">
        <w:rPr>
          <w:rFonts w:ascii="Times New Roman" w:hAnsi="Times New Roman" w:cs="Times New Roman"/>
          <w:sz w:val="20"/>
          <w:szCs w:val="20"/>
        </w:rPr>
        <w:t>ч</w:t>
      </w:r>
      <w:r w:rsidR="00EF3D55" w:rsidRPr="001513B3">
        <w:rPr>
          <w:rFonts w:ascii="Times New Roman" w:hAnsi="Times New Roman" w:cs="Times New Roman"/>
          <w:sz w:val="20"/>
          <w:szCs w:val="20"/>
        </w:rPr>
        <w:t>еск</w:t>
      </w:r>
      <w:r w:rsidRPr="001513B3">
        <w:rPr>
          <w:rFonts w:ascii="Times New Roman" w:hAnsi="Times New Roman" w:cs="Times New Roman"/>
          <w:sz w:val="20"/>
          <w:szCs w:val="20"/>
        </w:rPr>
        <w:t>ий</w:t>
      </w:r>
      <w:r w:rsidR="00800801" w:rsidRPr="001513B3">
        <w:rPr>
          <w:rFonts w:ascii="Times New Roman" w:hAnsi="Times New Roman" w:cs="Times New Roman"/>
          <w:sz w:val="20"/>
          <w:szCs w:val="20"/>
        </w:rPr>
        <w:t xml:space="preserve"> </w:t>
      </w:r>
      <w:r w:rsidRPr="001513B3">
        <w:rPr>
          <w:rFonts w:ascii="Times New Roman" w:hAnsi="Times New Roman" w:cs="Times New Roman"/>
          <w:sz w:val="20"/>
          <w:szCs w:val="20"/>
        </w:rPr>
        <w:t>ун</w:t>
      </w:r>
      <w:r w:rsidR="00EF3D55" w:rsidRPr="001513B3">
        <w:rPr>
          <w:rFonts w:ascii="Times New Roman" w:hAnsi="Times New Roman" w:cs="Times New Roman"/>
          <w:sz w:val="20"/>
          <w:szCs w:val="20"/>
        </w:rPr>
        <w:t>и</w:t>
      </w:r>
      <w:r w:rsidRPr="001513B3">
        <w:rPr>
          <w:rFonts w:ascii="Times New Roman" w:hAnsi="Times New Roman" w:cs="Times New Roman"/>
          <w:sz w:val="20"/>
          <w:szCs w:val="20"/>
        </w:rPr>
        <w:t xml:space="preserve">верситет </w:t>
      </w:r>
      <w:r w:rsidR="00EF3D55" w:rsidRPr="001513B3">
        <w:rPr>
          <w:rFonts w:ascii="Times New Roman" w:hAnsi="Times New Roman" w:cs="Times New Roman"/>
          <w:sz w:val="20"/>
          <w:szCs w:val="20"/>
        </w:rPr>
        <w:t>и</w:t>
      </w:r>
      <w:r w:rsidRPr="001513B3">
        <w:rPr>
          <w:rFonts w:ascii="Times New Roman" w:hAnsi="Times New Roman" w:cs="Times New Roman"/>
          <w:sz w:val="20"/>
          <w:szCs w:val="20"/>
        </w:rPr>
        <w:t>мен</w:t>
      </w:r>
      <w:r w:rsidR="00EF3D55" w:rsidRPr="001513B3">
        <w:rPr>
          <w:rFonts w:ascii="Times New Roman" w:hAnsi="Times New Roman" w:cs="Times New Roman"/>
          <w:sz w:val="20"/>
          <w:szCs w:val="20"/>
        </w:rPr>
        <w:t>и</w:t>
      </w:r>
      <w:r w:rsidRPr="001513B3">
        <w:rPr>
          <w:rFonts w:ascii="Times New Roman" w:hAnsi="Times New Roman" w:cs="Times New Roman"/>
          <w:sz w:val="20"/>
          <w:szCs w:val="20"/>
        </w:rPr>
        <w:t xml:space="preserve"> Юр</w:t>
      </w:r>
      <w:r w:rsidR="00EF3D55" w:rsidRPr="001513B3">
        <w:rPr>
          <w:rFonts w:ascii="Times New Roman" w:hAnsi="Times New Roman" w:cs="Times New Roman"/>
          <w:sz w:val="20"/>
          <w:szCs w:val="20"/>
        </w:rPr>
        <w:t>и</w:t>
      </w:r>
      <w:r w:rsidRPr="001513B3">
        <w:rPr>
          <w:rFonts w:ascii="Times New Roman" w:hAnsi="Times New Roman" w:cs="Times New Roman"/>
          <w:sz w:val="20"/>
          <w:szCs w:val="20"/>
        </w:rPr>
        <w:t>я Кондратюка</w:t>
      </w:r>
      <w:r w:rsidR="00800801" w:rsidRPr="001513B3">
        <w:rPr>
          <w:rFonts w:ascii="Times New Roman" w:hAnsi="Times New Roman" w:cs="Times New Roman"/>
          <w:sz w:val="20"/>
          <w:szCs w:val="20"/>
        </w:rPr>
        <w:t xml:space="preserve">, </w:t>
      </w:r>
      <w:proofErr w:type="gramStart"/>
      <w:r w:rsidR="008D0C11" w:rsidRPr="001513B3">
        <w:rPr>
          <w:rFonts w:ascii="Times New Roman" w:hAnsi="Times New Roman" w:cs="Times New Roman"/>
          <w:sz w:val="20"/>
          <w:szCs w:val="20"/>
        </w:rPr>
        <w:t>г</w:t>
      </w:r>
      <w:proofErr w:type="gramEnd"/>
      <w:r w:rsidR="008D0C11" w:rsidRPr="001513B3">
        <w:rPr>
          <w:rFonts w:ascii="Times New Roman" w:hAnsi="Times New Roman" w:cs="Times New Roman"/>
          <w:sz w:val="20"/>
          <w:szCs w:val="20"/>
        </w:rPr>
        <w:t>. Полтава, Украина</w:t>
      </w:r>
    </w:p>
    <w:p w:rsidR="008D0C11" w:rsidRPr="001513B3" w:rsidRDefault="008D0C11" w:rsidP="00B66301">
      <w:pPr>
        <w:spacing w:after="0" w:line="240" w:lineRule="auto"/>
        <w:ind w:firstLine="357"/>
        <w:rPr>
          <w:rFonts w:ascii="Times New Roman" w:hAnsi="Times New Roman" w:cs="Times New Roman"/>
          <w:sz w:val="20"/>
          <w:szCs w:val="20"/>
        </w:rPr>
      </w:pPr>
    </w:p>
    <w:p w:rsidR="0093309C" w:rsidRPr="001513B3" w:rsidRDefault="008D0C11" w:rsidP="00B66301">
      <w:pPr>
        <w:spacing w:after="0" w:line="240" w:lineRule="auto"/>
        <w:ind w:firstLine="357"/>
        <w:jc w:val="both"/>
        <w:rPr>
          <w:rFonts w:ascii="Times New Roman" w:hAnsi="Times New Roman" w:cs="Times New Roman"/>
          <w:b/>
          <w:sz w:val="20"/>
          <w:szCs w:val="20"/>
        </w:rPr>
      </w:pPr>
      <w:r w:rsidRPr="001513B3">
        <w:rPr>
          <w:rFonts w:ascii="Times New Roman" w:hAnsi="Times New Roman" w:cs="Times New Roman"/>
          <w:sz w:val="20"/>
          <w:szCs w:val="20"/>
        </w:rPr>
        <w:t>Ключевые слова:</w:t>
      </w:r>
      <w:r w:rsidR="00897E0D" w:rsidRPr="001513B3">
        <w:rPr>
          <w:rFonts w:ascii="Times New Roman" w:hAnsi="Times New Roman" w:cs="Times New Roman"/>
          <w:sz w:val="20"/>
          <w:szCs w:val="20"/>
        </w:rPr>
        <w:t xml:space="preserve"> </w:t>
      </w:r>
      <w:proofErr w:type="spellStart"/>
      <w:r w:rsidR="00897E0D" w:rsidRPr="001513B3">
        <w:rPr>
          <w:rFonts w:ascii="Times New Roman" w:hAnsi="Times New Roman" w:cs="Times New Roman"/>
          <w:sz w:val="20"/>
          <w:szCs w:val="20"/>
        </w:rPr>
        <w:t>энергоэффективность</w:t>
      </w:r>
      <w:proofErr w:type="spellEnd"/>
      <w:r w:rsidR="00897E0D" w:rsidRPr="001513B3">
        <w:rPr>
          <w:rFonts w:ascii="Times New Roman" w:hAnsi="Times New Roman" w:cs="Times New Roman"/>
          <w:sz w:val="20"/>
          <w:szCs w:val="20"/>
        </w:rPr>
        <w:t xml:space="preserve">, энергетическая безопасность, </w:t>
      </w:r>
      <w:r w:rsidR="00246C58" w:rsidRPr="001513B3">
        <w:rPr>
          <w:rFonts w:ascii="Times New Roman" w:hAnsi="Times New Roman" w:cs="Times New Roman"/>
          <w:sz w:val="20"/>
          <w:szCs w:val="20"/>
        </w:rPr>
        <w:t>система управления</w:t>
      </w:r>
      <w:r w:rsidR="002F6D79" w:rsidRPr="001513B3">
        <w:rPr>
          <w:rFonts w:ascii="Times New Roman" w:hAnsi="Times New Roman" w:cs="Times New Roman"/>
          <w:sz w:val="20"/>
          <w:szCs w:val="20"/>
        </w:rPr>
        <w:t>, образовательные</w:t>
      </w:r>
      <w:r w:rsidR="00246C58" w:rsidRPr="001513B3">
        <w:rPr>
          <w:rFonts w:ascii="Times New Roman" w:hAnsi="Times New Roman" w:cs="Times New Roman"/>
          <w:sz w:val="20"/>
          <w:szCs w:val="20"/>
        </w:rPr>
        <w:t xml:space="preserve"> технологии</w:t>
      </w:r>
      <w:r w:rsidR="002F6D79" w:rsidRPr="001513B3">
        <w:rPr>
          <w:rFonts w:ascii="Times New Roman" w:hAnsi="Times New Roman" w:cs="Times New Roman"/>
          <w:sz w:val="20"/>
          <w:szCs w:val="20"/>
        </w:rPr>
        <w:t xml:space="preserve">, </w:t>
      </w:r>
      <w:r w:rsidR="00246C58" w:rsidRPr="001513B3">
        <w:rPr>
          <w:rFonts w:ascii="Times New Roman" w:hAnsi="Times New Roman" w:cs="Times New Roman"/>
          <w:sz w:val="20"/>
          <w:szCs w:val="20"/>
        </w:rPr>
        <w:t>формально</w:t>
      </w:r>
      <w:r w:rsidR="00EF3D55" w:rsidRPr="001513B3">
        <w:rPr>
          <w:rFonts w:ascii="Times New Roman" w:hAnsi="Times New Roman" w:cs="Times New Roman"/>
          <w:sz w:val="20"/>
          <w:szCs w:val="20"/>
        </w:rPr>
        <w:t>е</w:t>
      </w:r>
      <w:r w:rsidR="00246C58" w:rsidRPr="001513B3">
        <w:rPr>
          <w:rFonts w:ascii="Times New Roman" w:hAnsi="Times New Roman" w:cs="Times New Roman"/>
          <w:sz w:val="20"/>
          <w:szCs w:val="20"/>
        </w:rPr>
        <w:t xml:space="preserve"> и неформально</w:t>
      </w:r>
      <w:r w:rsidR="00EF3D55" w:rsidRPr="001513B3">
        <w:rPr>
          <w:rFonts w:ascii="Times New Roman" w:hAnsi="Times New Roman" w:cs="Times New Roman"/>
          <w:sz w:val="20"/>
          <w:szCs w:val="20"/>
        </w:rPr>
        <w:t>е</w:t>
      </w:r>
      <w:r w:rsidR="00246C58" w:rsidRPr="001513B3">
        <w:rPr>
          <w:rFonts w:ascii="Times New Roman" w:hAnsi="Times New Roman" w:cs="Times New Roman"/>
          <w:sz w:val="20"/>
          <w:szCs w:val="20"/>
        </w:rPr>
        <w:t xml:space="preserve"> образовани</w:t>
      </w:r>
      <w:r w:rsidR="00EF3D55" w:rsidRPr="001513B3">
        <w:rPr>
          <w:rFonts w:ascii="Times New Roman" w:hAnsi="Times New Roman" w:cs="Times New Roman"/>
          <w:sz w:val="20"/>
          <w:szCs w:val="20"/>
        </w:rPr>
        <w:t>е</w:t>
      </w:r>
      <w:r w:rsidR="00651D64" w:rsidRPr="001513B3">
        <w:rPr>
          <w:rFonts w:ascii="Times New Roman" w:hAnsi="Times New Roman" w:cs="Times New Roman"/>
          <w:sz w:val="20"/>
          <w:szCs w:val="20"/>
        </w:rPr>
        <w:t>.</w:t>
      </w:r>
    </w:p>
    <w:p w:rsidR="008D0C11" w:rsidRPr="001513B3" w:rsidRDefault="008D0C11" w:rsidP="00B66301">
      <w:pPr>
        <w:spacing w:after="0" w:line="240" w:lineRule="auto"/>
        <w:ind w:firstLine="357"/>
        <w:jc w:val="both"/>
        <w:rPr>
          <w:rFonts w:ascii="Times New Roman" w:hAnsi="Times New Roman" w:cs="Times New Roman"/>
          <w:b/>
          <w:sz w:val="20"/>
          <w:szCs w:val="20"/>
        </w:rPr>
      </w:pPr>
      <w:proofErr w:type="spellStart"/>
      <w:r w:rsidRPr="001513B3">
        <w:rPr>
          <w:rFonts w:ascii="Times New Roman" w:hAnsi="Times New Roman" w:cs="Times New Roman"/>
          <w:sz w:val="20"/>
          <w:szCs w:val="20"/>
        </w:rPr>
        <w:t>Key</w:t>
      </w:r>
      <w:proofErr w:type="spellEnd"/>
      <w:r w:rsidRPr="001513B3">
        <w:rPr>
          <w:rFonts w:ascii="Times New Roman" w:hAnsi="Times New Roman" w:cs="Times New Roman"/>
          <w:sz w:val="20"/>
          <w:szCs w:val="20"/>
        </w:rPr>
        <w:t xml:space="preserve"> </w:t>
      </w:r>
      <w:proofErr w:type="spellStart"/>
      <w:r w:rsidRPr="001513B3">
        <w:rPr>
          <w:rFonts w:ascii="Times New Roman" w:hAnsi="Times New Roman" w:cs="Times New Roman"/>
          <w:sz w:val="20"/>
          <w:szCs w:val="20"/>
        </w:rPr>
        <w:t>words</w:t>
      </w:r>
      <w:proofErr w:type="spellEnd"/>
      <w:r w:rsidRPr="001513B3">
        <w:rPr>
          <w:rFonts w:ascii="Times New Roman" w:hAnsi="Times New Roman" w:cs="Times New Roman"/>
          <w:sz w:val="20"/>
          <w:szCs w:val="20"/>
        </w:rPr>
        <w:t>:</w:t>
      </w:r>
      <w:r w:rsidR="00387BE4" w:rsidRPr="001513B3">
        <w:rPr>
          <w:rFonts w:ascii="Times New Roman" w:hAnsi="Times New Roman" w:cs="Times New Roman"/>
          <w:sz w:val="20"/>
          <w:szCs w:val="20"/>
        </w:rPr>
        <w:t xml:space="preserve"> </w:t>
      </w:r>
      <w:proofErr w:type="spellStart"/>
      <w:r w:rsidR="00387BE4" w:rsidRPr="001513B3">
        <w:rPr>
          <w:rFonts w:ascii="Times New Roman" w:hAnsi="Times New Roman" w:cs="Times New Roman"/>
          <w:sz w:val="20"/>
          <w:szCs w:val="20"/>
        </w:rPr>
        <w:t>energy</w:t>
      </w:r>
      <w:proofErr w:type="spellEnd"/>
      <w:r w:rsidR="00387BE4" w:rsidRPr="001513B3">
        <w:rPr>
          <w:rFonts w:ascii="Times New Roman" w:hAnsi="Times New Roman" w:cs="Times New Roman"/>
          <w:sz w:val="20"/>
          <w:szCs w:val="20"/>
        </w:rPr>
        <w:t xml:space="preserve"> </w:t>
      </w:r>
      <w:proofErr w:type="spellStart"/>
      <w:r w:rsidR="00387BE4" w:rsidRPr="001513B3">
        <w:rPr>
          <w:rFonts w:ascii="Times New Roman" w:hAnsi="Times New Roman" w:cs="Times New Roman"/>
          <w:sz w:val="20"/>
          <w:szCs w:val="20"/>
        </w:rPr>
        <w:t>efficiency</w:t>
      </w:r>
      <w:proofErr w:type="spellEnd"/>
      <w:r w:rsidR="00387BE4" w:rsidRPr="001513B3">
        <w:rPr>
          <w:rFonts w:ascii="Times New Roman" w:hAnsi="Times New Roman" w:cs="Times New Roman"/>
          <w:sz w:val="20"/>
          <w:szCs w:val="20"/>
        </w:rPr>
        <w:t xml:space="preserve">, </w:t>
      </w:r>
      <w:proofErr w:type="spellStart"/>
      <w:r w:rsidR="00387BE4" w:rsidRPr="001513B3">
        <w:rPr>
          <w:rFonts w:ascii="Times New Roman" w:hAnsi="Times New Roman" w:cs="Times New Roman"/>
          <w:sz w:val="20"/>
          <w:szCs w:val="20"/>
        </w:rPr>
        <w:t>energy</w:t>
      </w:r>
      <w:proofErr w:type="spellEnd"/>
      <w:r w:rsidR="00387BE4" w:rsidRPr="001513B3">
        <w:rPr>
          <w:rFonts w:ascii="Times New Roman" w:hAnsi="Times New Roman" w:cs="Times New Roman"/>
          <w:sz w:val="20"/>
          <w:szCs w:val="20"/>
        </w:rPr>
        <w:t xml:space="preserve"> </w:t>
      </w:r>
      <w:proofErr w:type="spellStart"/>
      <w:r w:rsidR="00387BE4" w:rsidRPr="001513B3">
        <w:rPr>
          <w:rFonts w:ascii="Times New Roman" w:hAnsi="Times New Roman" w:cs="Times New Roman"/>
          <w:sz w:val="20"/>
          <w:szCs w:val="20"/>
        </w:rPr>
        <w:t>security</w:t>
      </w:r>
      <w:proofErr w:type="spellEnd"/>
      <w:r w:rsidR="00387BE4" w:rsidRPr="001513B3">
        <w:rPr>
          <w:rFonts w:ascii="Times New Roman" w:hAnsi="Times New Roman" w:cs="Times New Roman"/>
          <w:sz w:val="20"/>
          <w:szCs w:val="20"/>
        </w:rPr>
        <w:t xml:space="preserve">, </w:t>
      </w:r>
      <w:proofErr w:type="spellStart"/>
      <w:r w:rsidR="00387BE4" w:rsidRPr="001513B3">
        <w:rPr>
          <w:rFonts w:ascii="Times New Roman" w:hAnsi="Times New Roman" w:cs="Times New Roman"/>
          <w:sz w:val="20"/>
          <w:szCs w:val="20"/>
        </w:rPr>
        <w:t>management</w:t>
      </w:r>
      <w:proofErr w:type="spellEnd"/>
      <w:r w:rsidR="00387BE4" w:rsidRPr="001513B3">
        <w:rPr>
          <w:rFonts w:ascii="Times New Roman" w:hAnsi="Times New Roman" w:cs="Times New Roman"/>
          <w:sz w:val="20"/>
          <w:szCs w:val="20"/>
        </w:rPr>
        <w:t xml:space="preserve"> </w:t>
      </w:r>
      <w:proofErr w:type="spellStart"/>
      <w:r w:rsidR="00387BE4" w:rsidRPr="001513B3">
        <w:rPr>
          <w:rFonts w:ascii="Times New Roman" w:hAnsi="Times New Roman" w:cs="Times New Roman"/>
          <w:sz w:val="20"/>
          <w:szCs w:val="20"/>
        </w:rPr>
        <w:t>system</w:t>
      </w:r>
      <w:proofErr w:type="spellEnd"/>
      <w:r w:rsidR="00387BE4" w:rsidRPr="001513B3">
        <w:rPr>
          <w:rFonts w:ascii="Times New Roman" w:hAnsi="Times New Roman" w:cs="Times New Roman"/>
          <w:sz w:val="20"/>
          <w:szCs w:val="20"/>
        </w:rPr>
        <w:t xml:space="preserve">, </w:t>
      </w:r>
      <w:proofErr w:type="spellStart"/>
      <w:r w:rsidR="00387BE4" w:rsidRPr="001513B3">
        <w:rPr>
          <w:rFonts w:ascii="Times New Roman" w:hAnsi="Times New Roman" w:cs="Times New Roman"/>
          <w:sz w:val="20"/>
          <w:szCs w:val="20"/>
        </w:rPr>
        <w:t>educational</w:t>
      </w:r>
      <w:proofErr w:type="spellEnd"/>
      <w:r w:rsidR="00387BE4" w:rsidRPr="001513B3">
        <w:rPr>
          <w:rFonts w:ascii="Times New Roman" w:hAnsi="Times New Roman" w:cs="Times New Roman"/>
          <w:sz w:val="20"/>
          <w:szCs w:val="20"/>
        </w:rPr>
        <w:t xml:space="preserve"> </w:t>
      </w:r>
      <w:proofErr w:type="spellStart"/>
      <w:r w:rsidR="00387BE4" w:rsidRPr="001513B3">
        <w:rPr>
          <w:rFonts w:ascii="Times New Roman" w:hAnsi="Times New Roman" w:cs="Times New Roman"/>
          <w:sz w:val="20"/>
          <w:szCs w:val="20"/>
        </w:rPr>
        <w:t>technologies</w:t>
      </w:r>
      <w:proofErr w:type="spellEnd"/>
      <w:r w:rsidR="00387BE4" w:rsidRPr="001513B3">
        <w:rPr>
          <w:rFonts w:ascii="Times New Roman" w:hAnsi="Times New Roman" w:cs="Times New Roman"/>
          <w:sz w:val="20"/>
          <w:szCs w:val="20"/>
        </w:rPr>
        <w:t xml:space="preserve">, </w:t>
      </w:r>
      <w:proofErr w:type="spellStart"/>
      <w:r w:rsidR="00EF3D55" w:rsidRPr="001513B3">
        <w:rPr>
          <w:rFonts w:ascii="Times New Roman" w:hAnsi="Times New Roman" w:cs="Times New Roman"/>
          <w:sz w:val="20"/>
          <w:szCs w:val="20"/>
        </w:rPr>
        <w:t>formal</w:t>
      </w:r>
      <w:proofErr w:type="spellEnd"/>
      <w:r w:rsidR="00EF3D55" w:rsidRPr="001513B3">
        <w:rPr>
          <w:rFonts w:ascii="Times New Roman" w:hAnsi="Times New Roman" w:cs="Times New Roman"/>
          <w:sz w:val="20"/>
          <w:szCs w:val="20"/>
        </w:rPr>
        <w:t xml:space="preserve"> </w:t>
      </w:r>
      <w:proofErr w:type="spellStart"/>
      <w:r w:rsidR="00EF3D55" w:rsidRPr="001513B3">
        <w:rPr>
          <w:rFonts w:ascii="Times New Roman" w:hAnsi="Times New Roman" w:cs="Times New Roman"/>
          <w:sz w:val="20"/>
          <w:szCs w:val="20"/>
        </w:rPr>
        <w:t>and</w:t>
      </w:r>
      <w:proofErr w:type="spellEnd"/>
      <w:r w:rsidR="00EF3D55" w:rsidRPr="001513B3">
        <w:rPr>
          <w:rFonts w:ascii="Times New Roman" w:hAnsi="Times New Roman" w:cs="Times New Roman"/>
          <w:sz w:val="20"/>
          <w:szCs w:val="20"/>
        </w:rPr>
        <w:t xml:space="preserve"> </w:t>
      </w:r>
      <w:proofErr w:type="spellStart"/>
      <w:r w:rsidR="00EF3D55" w:rsidRPr="001513B3">
        <w:rPr>
          <w:rFonts w:ascii="Times New Roman" w:hAnsi="Times New Roman" w:cs="Times New Roman"/>
          <w:sz w:val="20"/>
          <w:szCs w:val="20"/>
        </w:rPr>
        <w:t>non-formal</w:t>
      </w:r>
      <w:proofErr w:type="spellEnd"/>
      <w:r w:rsidR="00EF3D55" w:rsidRPr="001513B3">
        <w:rPr>
          <w:rFonts w:ascii="Times New Roman" w:hAnsi="Times New Roman" w:cs="Times New Roman"/>
          <w:sz w:val="20"/>
          <w:szCs w:val="20"/>
        </w:rPr>
        <w:t xml:space="preserve"> </w:t>
      </w:r>
      <w:proofErr w:type="spellStart"/>
      <w:r w:rsidR="00EF3D55" w:rsidRPr="001513B3">
        <w:rPr>
          <w:rFonts w:ascii="Times New Roman" w:hAnsi="Times New Roman" w:cs="Times New Roman"/>
          <w:sz w:val="20"/>
          <w:szCs w:val="20"/>
        </w:rPr>
        <w:t>education</w:t>
      </w:r>
      <w:proofErr w:type="spellEnd"/>
      <w:r w:rsidR="00387BE4" w:rsidRPr="001513B3">
        <w:rPr>
          <w:rFonts w:ascii="Times New Roman" w:hAnsi="Times New Roman" w:cs="Times New Roman"/>
          <w:sz w:val="20"/>
          <w:szCs w:val="20"/>
        </w:rPr>
        <w:t>.</w:t>
      </w:r>
    </w:p>
    <w:p w:rsidR="00EB7E69" w:rsidRPr="001513B3" w:rsidRDefault="00EB7E69" w:rsidP="00B66301">
      <w:pPr>
        <w:spacing w:after="0" w:line="240" w:lineRule="auto"/>
        <w:ind w:firstLine="357"/>
        <w:jc w:val="both"/>
        <w:rPr>
          <w:rFonts w:ascii="Times New Roman" w:hAnsi="Times New Roman" w:cs="Times New Roman"/>
          <w:b/>
          <w:sz w:val="20"/>
          <w:szCs w:val="20"/>
        </w:rPr>
      </w:pPr>
    </w:p>
    <w:p w:rsidR="003F5B22" w:rsidRPr="001513B3" w:rsidRDefault="00EB7E69" w:rsidP="00B66301">
      <w:pPr>
        <w:spacing w:after="0" w:line="240" w:lineRule="auto"/>
        <w:ind w:firstLine="357"/>
        <w:jc w:val="both"/>
        <w:rPr>
          <w:rFonts w:ascii="Times New Roman" w:hAnsi="Times New Roman" w:cs="Times New Roman"/>
          <w:sz w:val="20"/>
          <w:szCs w:val="20"/>
        </w:rPr>
      </w:pPr>
      <w:r w:rsidRPr="001513B3">
        <w:rPr>
          <w:rFonts w:ascii="Times New Roman" w:hAnsi="Times New Roman" w:cs="Times New Roman"/>
          <w:sz w:val="20"/>
          <w:szCs w:val="20"/>
        </w:rPr>
        <w:t>Аннотация:</w:t>
      </w:r>
      <w:r w:rsidR="00800801" w:rsidRPr="001513B3">
        <w:rPr>
          <w:rFonts w:ascii="Times New Roman" w:hAnsi="Times New Roman" w:cs="Times New Roman"/>
          <w:sz w:val="20"/>
          <w:szCs w:val="20"/>
        </w:rPr>
        <w:t xml:space="preserve"> </w:t>
      </w:r>
      <w:r w:rsidR="003F5B22" w:rsidRPr="001513B3">
        <w:rPr>
          <w:rFonts w:ascii="Times New Roman" w:hAnsi="Times New Roman" w:cs="Times New Roman"/>
          <w:sz w:val="20"/>
          <w:szCs w:val="20"/>
        </w:rPr>
        <w:t xml:space="preserve">В статье рассматривается проблема </w:t>
      </w:r>
      <w:proofErr w:type="spellStart"/>
      <w:r w:rsidR="003F5B22" w:rsidRPr="001513B3">
        <w:rPr>
          <w:rFonts w:ascii="Times New Roman" w:hAnsi="Times New Roman" w:cs="Times New Roman"/>
          <w:sz w:val="20"/>
          <w:szCs w:val="20"/>
        </w:rPr>
        <w:t>энергоэффективности</w:t>
      </w:r>
      <w:proofErr w:type="spellEnd"/>
      <w:r w:rsidR="003F5B22" w:rsidRPr="001513B3">
        <w:rPr>
          <w:rFonts w:ascii="Times New Roman" w:hAnsi="Times New Roman" w:cs="Times New Roman"/>
          <w:sz w:val="20"/>
          <w:szCs w:val="20"/>
        </w:rPr>
        <w:t>, которая сейчас приобрела экономический и социальный аспект. О</w:t>
      </w:r>
      <w:r w:rsidR="00522CAC" w:rsidRPr="001513B3">
        <w:rPr>
          <w:rFonts w:ascii="Times New Roman" w:hAnsi="Times New Roman" w:cs="Times New Roman"/>
          <w:sz w:val="20"/>
          <w:szCs w:val="20"/>
        </w:rPr>
        <w:t xml:space="preserve">пределено, что для национальной </w:t>
      </w:r>
      <w:r w:rsidR="003F5B22" w:rsidRPr="001513B3">
        <w:rPr>
          <w:rFonts w:ascii="Times New Roman" w:hAnsi="Times New Roman" w:cs="Times New Roman"/>
          <w:sz w:val="20"/>
          <w:szCs w:val="20"/>
        </w:rPr>
        <w:t>энергетической безопасности</w:t>
      </w:r>
      <w:r w:rsidR="00522CAC" w:rsidRPr="001513B3">
        <w:rPr>
          <w:rFonts w:ascii="Times New Roman" w:hAnsi="Times New Roman" w:cs="Times New Roman"/>
          <w:sz w:val="20"/>
          <w:szCs w:val="20"/>
        </w:rPr>
        <w:t xml:space="preserve"> </w:t>
      </w:r>
      <w:proofErr w:type="gramStart"/>
      <w:r w:rsidR="00C4687E" w:rsidRPr="001513B3">
        <w:rPr>
          <w:rFonts w:ascii="Times New Roman" w:hAnsi="Times New Roman" w:cs="Times New Roman"/>
          <w:sz w:val="20"/>
          <w:szCs w:val="20"/>
        </w:rPr>
        <w:t>важное значение</w:t>
      </w:r>
      <w:proofErr w:type="gramEnd"/>
      <w:r w:rsidR="00C4687E" w:rsidRPr="001513B3">
        <w:rPr>
          <w:rFonts w:ascii="Times New Roman" w:hAnsi="Times New Roman" w:cs="Times New Roman"/>
          <w:sz w:val="20"/>
          <w:szCs w:val="20"/>
        </w:rPr>
        <w:t xml:space="preserve"> имеет формирование </w:t>
      </w:r>
      <w:proofErr w:type="spellStart"/>
      <w:r w:rsidR="00C4687E" w:rsidRPr="001513B3">
        <w:rPr>
          <w:rFonts w:ascii="Times New Roman" w:hAnsi="Times New Roman" w:cs="Times New Roman"/>
          <w:sz w:val="20"/>
          <w:szCs w:val="20"/>
        </w:rPr>
        <w:t>энергоэффективного</w:t>
      </w:r>
      <w:proofErr w:type="spellEnd"/>
      <w:r w:rsidR="00C4687E" w:rsidRPr="001513B3">
        <w:rPr>
          <w:rFonts w:ascii="Times New Roman" w:hAnsi="Times New Roman" w:cs="Times New Roman"/>
          <w:sz w:val="20"/>
          <w:szCs w:val="20"/>
        </w:rPr>
        <w:t xml:space="preserve"> ориентирования будущих специалистов</w:t>
      </w:r>
      <w:r w:rsidR="003F5B22" w:rsidRPr="001513B3">
        <w:rPr>
          <w:rFonts w:ascii="Times New Roman" w:hAnsi="Times New Roman" w:cs="Times New Roman"/>
          <w:sz w:val="20"/>
          <w:szCs w:val="20"/>
        </w:rPr>
        <w:t xml:space="preserve">, поскольку создание новых эффективных подходов по развитию системы управления </w:t>
      </w:r>
      <w:proofErr w:type="spellStart"/>
      <w:r w:rsidR="003F5B22" w:rsidRPr="001513B3">
        <w:rPr>
          <w:rFonts w:ascii="Times New Roman" w:hAnsi="Times New Roman" w:cs="Times New Roman"/>
          <w:sz w:val="20"/>
          <w:szCs w:val="20"/>
        </w:rPr>
        <w:t>энергоэффективностью</w:t>
      </w:r>
      <w:proofErr w:type="spellEnd"/>
      <w:r w:rsidR="003F5B22" w:rsidRPr="001513B3">
        <w:rPr>
          <w:rFonts w:ascii="Times New Roman" w:hAnsi="Times New Roman" w:cs="Times New Roman"/>
          <w:sz w:val="20"/>
          <w:szCs w:val="20"/>
        </w:rPr>
        <w:t xml:space="preserve"> и формирова</w:t>
      </w:r>
      <w:r w:rsidR="00C4687E" w:rsidRPr="001513B3">
        <w:rPr>
          <w:rFonts w:ascii="Times New Roman" w:hAnsi="Times New Roman" w:cs="Times New Roman"/>
          <w:sz w:val="20"/>
          <w:szCs w:val="20"/>
        </w:rPr>
        <w:t>нию</w:t>
      </w:r>
      <w:r w:rsidR="003F5B22" w:rsidRPr="001513B3">
        <w:rPr>
          <w:rFonts w:ascii="Times New Roman" w:hAnsi="Times New Roman" w:cs="Times New Roman"/>
          <w:sz w:val="20"/>
          <w:szCs w:val="20"/>
        </w:rPr>
        <w:t xml:space="preserve"> соответствующего механизма внедрения системы энергетического менеджмента</w:t>
      </w:r>
      <w:r w:rsidR="00C4687E" w:rsidRPr="001513B3">
        <w:rPr>
          <w:rFonts w:ascii="Times New Roman" w:hAnsi="Times New Roman" w:cs="Times New Roman"/>
          <w:sz w:val="20"/>
          <w:szCs w:val="20"/>
        </w:rPr>
        <w:t xml:space="preserve"> даст самый лучший эффект снижения рисков финансовой безопасности государства.</w:t>
      </w:r>
      <w:r w:rsidR="00C23DFB" w:rsidRPr="001513B3">
        <w:rPr>
          <w:rFonts w:ascii="Times New Roman" w:hAnsi="Times New Roman" w:cs="Times New Roman"/>
          <w:sz w:val="20"/>
          <w:szCs w:val="20"/>
        </w:rPr>
        <w:t xml:space="preserve"> Реализация проектов энергетической безопасности да</w:t>
      </w:r>
      <w:r w:rsidR="00EF3D55" w:rsidRPr="001513B3">
        <w:rPr>
          <w:rFonts w:ascii="Times New Roman" w:hAnsi="Times New Roman" w:cs="Times New Roman"/>
          <w:sz w:val="20"/>
          <w:szCs w:val="20"/>
        </w:rPr>
        <w:t>с</w:t>
      </w:r>
      <w:r w:rsidR="00C23DFB" w:rsidRPr="001513B3">
        <w:rPr>
          <w:rFonts w:ascii="Times New Roman" w:hAnsi="Times New Roman" w:cs="Times New Roman"/>
          <w:sz w:val="20"/>
          <w:szCs w:val="20"/>
        </w:rPr>
        <w:t xml:space="preserve">т возможность </w:t>
      </w:r>
      <w:r w:rsidR="00EF3D55" w:rsidRPr="001513B3">
        <w:rPr>
          <w:rFonts w:ascii="Times New Roman" w:hAnsi="Times New Roman" w:cs="Times New Roman"/>
          <w:sz w:val="20"/>
          <w:szCs w:val="20"/>
        </w:rPr>
        <w:t>повысить конкурентоспособность</w:t>
      </w:r>
      <w:r w:rsidR="00C23DFB" w:rsidRPr="001513B3">
        <w:rPr>
          <w:rFonts w:ascii="Times New Roman" w:hAnsi="Times New Roman" w:cs="Times New Roman"/>
          <w:sz w:val="20"/>
          <w:szCs w:val="20"/>
        </w:rPr>
        <w:t xml:space="preserve"> государства.</w:t>
      </w:r>
    </w:p>
    <w:p w:rsidR="00EF3D55" w:rsidRPr="001513B3" w:rsidRDefault="00EF3D55" w:rsidP="00B66301">
      <w:pPr>
        <w:spacing w:after="0" w:line="240" w:lineRule="auto"/>
        <w:ind w:firstLine="357"/>
        <w:jc w:val="both"/>
        <w:rPr>
          <w:rFonts w:ascii="Times New Roman" w:hAnsi="Times New Roman" w:cs="Times New Roman"/>
          <w:sz w:val="20"/>
          <w:szCs w:val="20"/>
        </w:rPr>
      </w:pPr>
    </w:p>
    <w:p w:rsidR="00800801" w:rsidRPr="001513B3" w:rsidRDefault="00095D0A" w:rsidP="00B66301">
      <w:pPr>
        <w:spacing w:after="0" w:line="240" w:lineRule="auto"/>
        <w:ind w:firstLine="357"/>
        <w:jc w:val="both"/>
        <w:rPr>
          <w:rFonts w:ascii="Times New Roman" w:hAnsi="Times New Roman" w:cs="Times New Roman"/>
          <w:sz w:val="20"/>
          <w:szCs w:val="20"/>
        </w:rPr>
      </w:pPr>
      <w:proofErr w:type="spellStart"/>
      <w:r w:rsidRPr="001513B3">
        <w:rPr>
          <w:rFonts w:ascii="Times New Roman" w:hAnsi="Times New Roman" w:cs="Times New Roman"/>
          <w:sz w:val="20"/>
          <w:szCs w:val="20"/>
        </w:rPr>
        <w:t>Summary</w:t>
      </w:r>
      <w:proofErr w:type="spellEnd"/>
      <w:r w:rsidRPr="001513B3">
        <w:rPr>
          <w:rFonts w:ascii="Times New Roman" w:hAnsi="Times New Roman" w:cs="Times New Roman"/>
          <w:sz w:val="20"/>
          <w:szCs w:val="20"/>
        </w:rPr>
        <w:t>:</w:t>
      </w:r>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The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article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deals</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with</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the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problem</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of</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energy</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efficiency</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which</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has</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now</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acquired</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an</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economic</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and</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social</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aspect</w:t>
      </w:r>
      <w:proofErr w:type="spellEnd"/>
      <w:r w:rsidR="00800801" w:rsidRPr="001513B3">
        <w:rPr>
          <w:rFonts w:ascii="Times New Roman" w:hAnsi="Times New Roman" w:cs="Times New Roman"/>
          <w:sz w:val="20"/>
          <w:szCs w:val="20"/>
        </w:rPr>
        <w:t xml:space="preserve">. </w:t>
      </w:r>
      <w:proofErr w:type="spellStart"/>
      <w:proofErr w:type="gramStart"/>
      <w:r w:rsidR="00800801" w:rsidRPr="001513B3">
        <w:rPr>
          <w:rFonts w:ascii="Times New Roman" w:hAnsi="Times New Roman" w:cs="Times New Roman"/>
          <w:sz w:val="20"/>
          <w:szCs w:val="20"/>
        </w:rPr>
        <w:t>It</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is</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determined</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that</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the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formation</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of</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energy</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efficiency</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orientation</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of</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future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specialists</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is</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important</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for</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national</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energy</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security</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since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the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creation</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of</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new</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effective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approaches</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to</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the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development</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of</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energy</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efficiency</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management</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system</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and</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the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formation</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of</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an</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appropriate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mechanism</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for</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the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implementation</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of</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energy</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management</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system</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will</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give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the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best</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effect</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of</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reducing</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the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risks</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of</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financial</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security</w:t>
      </w:r>
      <w:proofErr w:type="spellEnd"/>
      <w:proofErr w:type="gram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of</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the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state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The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implementation</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of</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energy</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security</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projects</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will</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make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it</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possible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to</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raise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the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economy</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of</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the</w:t>
      </w:r>
      <w:proofErr w:type="spellEnd"/>
      <w:r w:rsidR="00800801" w:rsidRPr="001513B3">
        <w:rPr>
          <w:rFonts w:ascii="Times New Roman" w:hAnsi="Times New Roman" w:cs="Times New Roman"/>
          <w:sz w:val="20"/>
          <w:szCs w:val="20"/>
        </w:rPr>
        <w:t xml:space="preserve"> </w:t>
      </w:r>
      <w:proofErr w:type="spellStart"/>
      <w:r w:rsidR="00800801" w:rsidRPr="001513B3">
        <w:rPr>
          <w:rFonts w:ascii="Times New Roman" w:hAnsi="Times New Roman" w:cs="Times New Roman"/>
          <w:sz w:val="20"/>
          <w:szCs w:val="20"/>
        </w:rPr>
        <w:t>state</w:t>
      </w:r>
      <w:proofErr w:type="spellEnd"/>
      <w:r w:rsidR="00800801" w:rsidRPr="001513B3">
        <w:rPr>
          <w:rFonts w:ascii="Times New Roman" w:hAnsi="Times New Roman" w:cs="Times New Roman"/>
          <w:sz w:val="20"/>
          <w:szCs w:val="20"/>
        </w:rPr>
        <w:t>.</w:t>
      </w:r>
    </w:p>
    <w:p w:rsidR="00C23DFB" w:rsidRPr="001513B3" w:rsidRDefault="00C23DFB" w:rsidP="00B66301">
      <w:pPr>
        <w:spacing w:after="0" w:line="240" w:lineRule="auto"/>
        <w:ind w:firstLine="357"/>
        <w:jc w:val="both"/>
        <w:rPr>
          <w:rFonts w:ascii="Times New Roman" w:hAnsi="Times New Roman" w:cs="Times New Roman"/>
          <w:b/>
          <w:sz w:val="20"/>
          <w:szCs w:val="20"/>
        </w:rPr>
      </w:pPr>
    </w:p>
    <w:p w:rsidR="00AE7272" w:rsidRPr="001513B3" w:rsidRDefault="00AE7272" w:rsidP="00B66301">
      <w:pPr>
        <w:spacing w:after="0" w:line="240" w:lineRule="auto"/>
        <w:ind w:firstLine="340"/>
        <w:jc w:val="both"/>
        <w:rPr>
          <w:rFonts w:ascii="Times New Roman" w:hAnsi="Times New Roman" w:cs="Times New Roman"/>
          <w:sz w:val="20"/>
          <w:szCs w:val="20"/>
        </w:rPr>
      </w:pPr>
      <w:r w:rsidRPr="001513B3">
        <w:rPr>
          <w:rFonts w:ascii="Times New Roman" w:hAnsi="Times New Roman" w:cs="Times New Roman"/>
          <w:sz w:val="20"/>
          <w:szCs w:val="20"/>
        </w:rPr>
        <w:t xml:space="preserve">В условиях децентрализации, главным фактором эффективного социально-экономического развития регионов и формирования </w:t>
      </w:r>
      <w:r w:rsidRPr="001513B3">
        <w:rPr>
          <w:rFonts w:ascii="Times New Roman" w:hAnsi="Times New Roman" w:cs="Times New Roman"/>
          <w:sz w:val="20"/>
          <w:szCs w:val="20"/>
        </w:rPr>
        <w:lastRenderedPageBreak/>
        <w:t xml:space="preserve">благоприятного климата для развития предпринимательской деятельности является эффективное использование энергоресурсов. Ведь повышение результативности за счет снижения себестоимости </w:t>
      </w:r>
      <w:r w:rsidR="00B66301">
        <w:rPr>
          <w:rFonts w:ascii="Times New Roman" w:hAnsi="Times New Roman" w:cs="Times New Roman"/>
          <w:sz w:val="20"/>
          <w:szCs w:val="20"/>
        </w:rPr>
        <w:t>–</w:t>
      </w:r>
      <w:r w:rsidRPr="001513B3">
        <w:rPr>
          <w:rFonts w:ascii="Times New Roman" w:hAnsi="Times New Roman" w:cs="Times New Roman"/>
          <w:sz w:val="20"/>
          <w:szCs w:val="20"/>
        </w:rPr>
        <w:t xml:space="preserve"> это одно из конкурентных преимуществ любой услуги. </w:t>
      </w:r>
    </w:p>
    <w:p w:rsidR="00952EED" w:rsidRPr="001513B3" w:rsidRDefault="00952EED" w:rsidP="00B66301">
      <w:pPr>
        <w:spacing w:after="0" w:line="240" w:lineRule="auto"/>
        <w:ind w:firstLine="340"/>
        <w:jc w:val="both"/>
        <w:rPr>
          <w:rFonts w:ascii="Times New Roman" w:hAnsi="Times New Roman" w:cs="Times New Roman"/>
          <w:sz w:val="20"/>
          <w:szCs w:val="20"/>
        </w:rPr>
      </w:pPr>
      <w:r w:rsidRPr="001513B3">
        <w:rPr>
          <w:rFonts w:ascii="Times New Roman" w:hAnsi="Times New Roman" w:cs="Times New Roman"/>
          <w:sz w:val="20"/>
          <w:szCs w:val="20"/>
        </w:rPr>
        <w:t xml:space="preserve">Одной из составляющих рынка труда являются выпускники образовательных учреждений. Но наличие предпринимательских навыков подготовки молодых специалистов не всегда отвечает требованиям современной экономической среды регионов. Одним из важных приоритетов решения указанных проблем - оказание образовательных услуг по организации обучения соискателей образования основам </w:t>
      </w:r>
      <w:proofErr w:type="spellStart"/>
      <w:r w:rsidRPr="001513B3">
        <w:rPr>
          <w:rFonts w:ascii="Times New Roman" w:hAnsi="Times New Roman" w:cs="Times New Roman"/>
          <w:sz w:val="20"/>
          <w:szCs w:val="20"/>
        </w:rPr>
        <w:t>энергоэффективности</w:t>
      </w:r>
      <w:proofErr w:type="spellEnd"/>
      <w:r w:rsidRPr="001513B3">
        <w:rPr>
          <w:rFonts w:ascii="Times New Roman" w:hAnsi="Times New Roman" w:cs="Times New Roman"/>
          <w:sz w:val="20"/>
          <w:szCs w:val="20"/>
        </w:rPr>
        <w:t>. То есть, особую актуальность приобретают механизмы подготовки специалистов для бизнеса и экономики. Поскольку выпускники</w:t>
      </w:r>
      <w:r w:rsidR="004C0736" w:rsidRPr="001513B3">
        <w:rPr>
          <w:rFonts w:ascii="Times New Roman" w:hAnsi="Times New Roman" w:cs="Times New Roman"/>
          <w:sz w:val="20"/>
          <w:szCs w:val="20"/>
        </w:rPr>
        <w:t xml:space="preserve"> учебных заведений</w:t>
      </w:r>
      <w:r w:rsidRPr="001513B3">
        <w:rPr>
          <w:rFonts w:ascii="Times New Roman" w:hAnsi="Times New Roman" w:cs="Times New Roman"/>
          <w:sz w:val="20"/>
          <w:szCs w:val="20"/>
        </w:rPr>
        <w:t xml:space="preserve"> являются активным трудоспособным потенциалом общества, </w:t>
      </w:r>
      <w:proofErr w:type="gramStart"/>
      <w:r w:rsidRPr="001513B3">
        <w:rPr>
          <w:rFonts w:ascii="Times New Roman" w:hAnsi="Times New Roman" w:cs="Times New Roman"/>
          <w:sz w:val="20"/>
          <w:szCs w:val="20"/>
        </w:rPr>
        <w:t>важное значение</w:t>
      </w:r>
      <w:proofErr w:type="gramEnd"/>
      <w:r w:rsidRPr="001513B3">
        <w:rPr>
          <w:rFonts w:ascii="Times New Roman" w:hAnsi="Times New Roman" w:cs="Times New Roman"/>
          <w:sz w:val="20"/>
          <w:szCs w:val="20"/>
        </w:rPr>
        <w:t xml:space="preserve"> приобретает система неформального образования, которая повысит социальную и предпринимательскую мобильность человеческого ресурса.</w:t>
      </w:r>
    </w:p>
    <w:p w:rsidR="007E2B1B" w:rsidRPr="001513B3" w:rsidRDefault="007E2B1B" w:rsidP="00B66301">
      <w:pPr>
        <w:spacing w:after="0" w:line="240" w:lineRule="auto"/>
        <w:ind w:firstLine="340"/>
        <w:jc w:val="both"/>
        <w:rPr>
          <w:rFonts w:ascii="Times New Roman" w:hAnsi="Times New Roman" w:cs="Times New Roman"/>
          <w:sz w:val="20"/>
          <w:szCs w:val="20"/>
        </w:rPr>
      </w:pPr>
      <w:r w:rsidRPr="001513B3">
        <w:rPr>
          <w:rFonts w:ascii="Times New Roman" w:hAnsi="Times New Roman" w:cs="Times New Roman"/>
          <w:sz w:val="20"/>
          <w:szCs w:val="20"/>
        </w:rPr>
        <w:t xml:space="preserve">Образовательные технологии формирования предпринимательских навыков непосредственно предусматривают формирование ключевой компетенции на достижение результатов за тремя аспектами: научным (теоретическим); процессуально-описательным; процессуально-действенным. Перед обществом поставлена задача первоочередности решения насущных проблем, потребность в радикальной модернизации и реализации </w:t>
      </w:r>
      <w:proofErr w:type="spellStart"/>
      <w:r w:rsidRPr="001513B3">
        <w:rPr>
          <w:rFonts w:ascii="Times New Roman" w:hAnsi="Times New Roman" w:cs="Times New Roman"/>
          <w:sz w:val="20"/>
          <w:szCs w:val="20"/>
        </w:rPr>
        <w:t>энергоэффективных</w:t>
      </w:r>
      <w:proofErr w:type="spellEnd"/>
      <w:r w:rsidRPr="001513B3">
        <w:rPr>
          <w:rFonts w:ascii="Times New Roman" w:hAnsi="Times New Roman" w:cs="Times New Roman"/>
          <w:sz w:val="20"/>
          <w:szCs w:val="20"/>
        </w:rPr>
        <w:t xml:space="preserve"> мероприятий, обеспечение всех уровней предприятий специалистами, которые владеют знаниями и умениями в сфере </w:t>
      </w:r>
      <w:proofErr w:type="spellStart"/>
      <w:r w:rsidRPr="001513B3">
        <w:rPr>
          <w:rFonts w:ascii="Times New Roman" w:hAnsi="Times New Roman" w:cs="Times New Roman"/>
          <w:sz w:val="20"/>
          <w:szCs w:val="20"/>
        </w:rPr>
        <w:t>энергоэффективного</w:t>
      </w:r>
      <w:proofErr w:type="spellEnd"/>
      <w:r w:rsidRPr="001513B3">
        <w:rPr>
          <w:rFonts w:ascii="Times New Roman" w:hAnsi="Times New Roman" w:cs="Times New Roman"/>
          <w:sz w:val="20"/>
          <w:szCs w:val="20"/>
        </w:rPr>
        <w:t xml:space="preserve"> использования ресурсов</w:t>
      </w:r>
      <w:r w:rsidR="00AE3232" w:rsidRPr="001513B3">
        <w:rPr>
          <w:rFonts w:ascii="Times New Roman" w:hAnsi="Times New Roman" w:cs="Times New Roman"/>
          <w:sz w:val="20"/>
          <w:szCs w:val="20"/>
        </w:rPr>
        <w:t>.</w:t>
      </w:r>
      <w:r w:rsidRPr="001513B3">
        <w:rPr>
          <w:rFonts w:ascii="Times New Roman" w:hAnsi="Times New Roman" w:cs="Times New Roman"/>
          <w:sz w:val="20"/>
          <w:szCs w:val="20"/>
        </w:rPr>
        <w:t xml:space="preserve"> Поскольку четкого определения ключевых компетенций не существует, то, прежде всего, возникает необходимость </w:t>
      </w:r>
      <w:proofErr w:type="gramStart"/>
      <w:r w:rsidRPr="001513B3">
        <w:rPr>
          <w:rFonts w:ascii="Times New Roman" w:hAnsi="Times New Roman" w:cs="Times New Roman"/>
          <w:sz w:val="20"/>
          <w:szCs w:val="20"/>
        </w:rPr>
        <w:t>составления индивидуальной программы повышения уровня профессиональной компетентности специалистов</w:t>
      </w:r>
      <w:proofErr w:type="gramEnd"/>
      <w:r w:rsidRPr="001513B3">
        <w:rPr>
          <w:rFonts w:ascii="Times New Roman" w:hAnsi="Times New Roman" w:cs="Times New Roman"/>
          <w:sz w:val="20"/>
          <w:szCs w:val="20"/>
        </w:rPr>
        <w:t xml:space="preserve"> для определенной специализации по требованиям региона. Решение всех указанных проблем возможно при условии создания образовательного пространства, где будущие специалисты будут иметь возможность использовать и рассматривать как учебные задачи, так и конкретные ситуации из практики предпринимательской деятельности по реализации и оценке мероприятий по повышению </w:t>
      </w:r>
      <w:proofErr w:type="spellStart"/>
      <w:r w:rsidRPr="001513B3">
        <w:rPr>
          <w:rFonts w:ascii="Times New Roman" w:hAnsi="Times New Roman" w:cs="Times New Roman"/>
          <w:sz w:val="20"/>
          <w:szCs w:val="20"/>
        </w:rPr>
        <w:t>энергоэффективности</w:t>
      </w:r>
      <w:proofErr w:type="spellEnd"/>
      <w:r w:rsidRPr="001513B3">
        <w:rPr>
          <w:rFonts w:ascii="Times New Roman" w:hAnsi="Times New Roman" w:cs="Times New Roman"/>
          <w:sz w:val="20"/>
          <w:szCs w:val="20"/>
        </w:rPr>
        <w:t xml:space="preserve">, разрабатывать механизмы стимулирования энергосбережения на уровне потребителей, формировать </w:t>
      </w:r>
      <w:proofErr w:type="spellStart"/>
      <w:r w:rsidRPr="001513B3">
        <w:rPr>
          <w:rFonts w:ascii="Times New Roman" w:hAnsi="Times New Roman" w:cs="Times New Roman"/>
          <w:sz w:val="20"/>
          <w:szCs w:val="20"/>
        </w:rPr>
        <w:t>энергоэффективное</w:t>
      </w:r>
      <w:proofErr w:type="spellEnd"/>
      <w:r w:rsidRPr="001513B3">
        <w:rPr>
          <w:rFonts w:ascii="Times New Roman" w:hAnsi="Times New Roman" w:cs="Times New Roman"/>
          <w:sz w:val="20"/>
          <w:szCs w:val="20"/>
        </w:rPr>
        <w:t xml:space="preserve"> сознание.</w:t>
      </w:r>
    </w:p>
    <w:p w:rsidR="007E2B1B" w:rsidRPr="001513B3" w:rsidRDefault="007E2B1B" w:rsidP="00B66301">
      <w:pPr>
        <w:spacing w:after="0" w:line="240" w:lineRule="auto"/>
        <w:ind w:firstLine="340"/>
        <w:jc w:val="both"/>
        <w:rPr>
          <w:rFonts w:ascii="Times New Roman" w:hAnsi="Times New Roman" w:cs="Times New Roman"/>
          <w:sz w:val="20"/>
          <w:szCs w:val="20"/>
        </w:rPr>
      </w:pPr>
      <w:r w:rsidRPr="001513B3">
        <w:rPr>
          <w:rFonts w:ascii="Times New Roman" w:hAnsi="Times New Roman" w:cs="Times New Roman"/>
          <w:sz w:val="20"/>
          <w:szCs w:val="20"/>
        </w:rPr>
        <w:t xml:space="preserve">Анализ последних исследований и научных работ позволил выявить, что для формирования навыков предпринимательского мышления чрезвычайно важно сместить акценты на развитие основных компетенций, таких как инструментальные компетенции, межличностные </w:t>
      </w:r>
      <w:r w:rsidRPr="001513B3">
        <w:rPr>
          <w:rFonts w:ascii="Times New Roman" w:hAnsi="Times New Roman" w:cs="Times New Roman"/>
          <w:sz w:val="20"/>
          <w:szCs w:val="20"/>
        </w:rPr>
        <w:lastRenderedPageBreak/>
        <w:t>компетенции, системные компетенции, специальные (профессиональные) умения (компетентности).</w:t>
      </w:r>
    </w:p>
    <w:p w:rsidR="007E2B1B" w:rsidRPr="001513B3" w:rsidRDefault="007E2B1B" w:rsidP="00B66301">
      <w:pPr>
        <w:spacing w:after="0" w:line="240" w:lineRule="auto"/>
        <w:ind w:firstLine="340"/>
        <w:jc w:val="both"/>
        <w:rPr>
          <w:rFonts w:ascii="Times New Roman" w:hAnsi="Times New Roman" w:cs="Times New Roman"/>
          <w:sz w:val="20"/>
          <w:szCs w:val="20"/>
        </w:rPr>
      </w:pPr>
      <w:r w:rsidRPr="001513B3">
        <w:rPr>
          <w:rFonts w:ascii="Times New Roman" w:hAnsi="Times New Roman" w:cs="Times New Roman"/>
          <w:sz w:val="20"/>
          <w:szCs w:val="20"/>
        </w:rPr>
        <w:t xml:space="preserve">Для подготовленности выпускников по эффективному использованию энергоресурсов на всех уровнях (от общих потребностей энергопотребления в быту до рабочего места специалиста на производстве) актуализируется введение таких дисциплин, как «Основы </w:t>
      </w:r>
      <w:proofErr w:type="spellStart"/>
      <w:r w:rsidRPr="001513B3">
        <w:rPr>
          <w:rFonts w:ascii="Times New Roman" w:hAnsi="Times New Roman" w:cs="Times New Roman"/>
          <w:sz w:val="20"/>
          <w:szCs w:val="20"/>
        </w:rPr>
        <w:t>энергоэффективности</w:t>
      </w:r>
      <w:proofErr w:type="spellEnd"/>
      <w:r w:rsidRPr="001513B3">
        <w:rPr>
          <w:rFonts w:ascii="Times New Roman" w:hAnsi="Times New Roman" w:cs="Times New Roman"/>
          <w:sz w:val="20"/>
          <w:szCs w:val="20"/>
        </w:rPr>
        <w:t>» и «</w:t>
      </w:r>
      <w:proofErr w:type="spellStart"/>
      <w:r w:rsidRPr="001513B3">
        <w:rPr>
          <w:rFonts w:ascii="Times New Roman" w:hAnsi="Times New Roman" w:cs="Times New Roman"/>
          <w:sz w:val="20"/>
          <w:szCs w:val="20"/>
        </w:rPr>
        <w:t>Энергоменеджмент</w:t>
      </w:r>
      <w:proofErr w:type="spellEnd"/>
      <w:r w:rsidRPr="001513B3">
        <w:rPr>
          <w:rFonts w:ascii="Times New Roman" w:hAnsi="Times New Roman" w:cs="Times New Roman"/>
          <w:sz w:val="20"/>
          <w:szCs w:val="20"/>
        </w:rPr>
        <w:t>» в рамках формального образования. По мнению работодателей, внедрение этой учебной программы будет способствовать развитию навыков экономии энергоресурсов и новых подходов к их управлению, что положительно повлияет на экономическую безопасность государства и обеспечит социально-экономическое развитие страны в целом.</w:t>
      </w:r>
    </w:p>
    <w:p w:rsidR="007E2B1B" w:rsidRPr="001513B3" w:rsidRDefault="007E2B1B" w:rsidP="00B66301">
      <w:pPr>
        <w:spacing w:after="0" w:line="240" w:lineRule="auto"/>
        <w:ind w:firstLine="340"/>
        <w:jc w:val="both"/>
        <w:rPr>
          <w:rFonts w:ascii="Times New Roman" w:hAnsi="Times New Roman" w:cs="Times New Roman"/>
          <w:sz w:val="20"/>
          <w:szCs w:val="20"/>
        </w:rPr>
      </w:pPr>
      <w:r w:rsidRPr="001513B3">
        <w:rPr>
          <w:rFonts w:ascii="Times New Roman" w:hAnsi="Times New Roman" w:cs="Times New Roman"/>
          <w:sz w:val="20"/>
          <w:szCs w:val="20"/>
        </w:rPr>
        <w:t>Навыки</w:t>
      </w:r>
      <w:r w:rsidR="00DC15B9" w:rsidRPr="001513B3">
        <w:rPr>
          <w:rFonts w:ascii="Times New Roman" w:hAnsi="Times New Roman" w:cs="Times New Roman"/>
          <w:sz w:val="20"/>
          <w:szCs w:val="20"/>
        </w:rPr>
        <w:t>,</w:t>
      </w:r>
      <w:r w:rsidRPr="001513B3">
        <w:rPr>
          <w:rFonts w:ascii="Times New Roman" w:hAnsi="Times New Roman" w:cs="Times New Roman"/>
          <w:sz w:val="20"/>
          <w:szCs w:val="20"/>
        </w:rPr>
        <w:t xml:space="preserve"> полученные в программах неформального образования на семинарах, </w:t>
      </w:r>
      <w:proofErr w:type="spellStart"/>
      <w:r w:rsidRPr="001513B3">
        <w:rPr>
          <w:rFonts w:ascii="Times New Roman" w:hAnsi="Times New Roman" w:cs="Times New Roman"/>
          <w:sz w:val="20"/>
          <w:szCs w:val="20"/>
        </w:rPr>
        <w:t>брейн-рингах</w:t>
      </w:r>
      <w:proofErr w:type="spellEnd"/>
      <w:r w:rsidRPr="001513B3">
        <w:rPr>
          <w:rFonts w:ascii="Times New Roman" w:hAnsi="Times New Roman" w:cs="Times New Roman"/>
          <w:sz w:val="20"/>
          <w:szCs w:val="20"/>
        </w:rPr>
        <w:t xml:space="preserve">, тренингах дополнят формирования компетентностей приобретенные при изучении теоретического курса «Основы предпринимательской деятельности» в образовательном учреждении. Практические советы по повышению уровня осведомленности выпускников </w:t>
      </w:r>
      <w:r w:rsidR="004604E4" w:rsidRPr="001513B3">
        <w:rPr>
          <w:rFonts w:ascii="Times New Roman" w:hAnsi="Times New Roman" w:cs="Times New Roman"/>
          <w:sz w:val="20"/>
          <w:szCs w:val="20"/>
        </w:rPr>
        <w:t>в поиске</w:t>
      </w:r>
      <w:r w:rsidRPr="001513B3">
        <w:rPr>
          <w:rFonts w:ascii="Times New Roman" w:hAnsi="Times New Roman" w:cs="Times New Roman"/>
          <w:sz w:val="20"/>
          <w:szCs w:val="20"/>
        </w:rPr>
        <w:t xml:space="preserve"> партнеров и инвесторов от местных и украинских бизнесменов являются полезными для установки готовности реагировать на ситуации в сфере внешнеэкономической деятельности по реформированию сектора </w:t>
      </w:r>
      <w:proofErr w:type="spellStart"/>
      <w:r w:rsidRPr="001513B3">
        <w:rPr>
          <w:rFonts w:ascii="Times New Roman" w:hAnsi="Times New Roman" w:cs="Times New Roman"/>
          <w:sz w:val="20"/>
          <w:szCs w:val="20"/>
        </w:rPr>
        <w:t>энергоэффективности</w:t>
      </w:r>
      <w:proofErr w:type="spellEnd"/>
      <w:r w:rsidRPr="001513B3">
        <w:rPr>
          <w:rFonts w:ascii="Times New Roman" w:hAnsi="Times New Roman" w:cs="Times New Roman"/>
          <w:sz w:val="20"/>
          <w:szCs w:val="20"/>
        </w:rPr>
        <w:t xml:space="preserve">. </w:t>
      </w:r>
    </w:p>
    <w:p w:rsidR="007E2B1B" w:rsidRPr="001513B3" w:rsidRDefault="007E2B1B" w:rsidP="00B66301">
      <w:pPr>
        <w:spacing w:after="0" w:line="240" w:lineRule="auto"/>
        <w:ind w:firstLine="340"/>
        <w:jc w:val="both"/>
        <w:rPr>
          <w:rFonts w:ascii="Times New Roman" w:hAnsi="Times New Roman" w:cs="Times New Roman"/>
          <w:sz w:val="20"/>
          <w:szCs w:val="20"/>
        </w:rPr>
      </w:pPr>
      <w:r w:rsidRPr="001513B3">
        <w:rPr>
          <w:rFonts w:ascii="Times New Roman" w:hAnsi="Times New Roman" w:cs="Times New Roman"/>
          <w:sz w:val="20"/>
          <w:szCs w:val="20"/>
        </w:rPr>
        <w:t xml:space="preserve">Образовательные программы нуждаются в обновлении, чтобы при изучении материала </w:t>
      </w:r>
      <w:r w:rsidR="004604E4" w:rsidRPr="001513B3">
        <w:rPr>
          <w:rFonts w:ascii="Times New Roman" w:hAnsi="Times New Roman" w:cs="Times New Roman"/>
          <w:sz w:val="20"/>
          <w:szCs w:val="20"/>
        </w:rPr>
        <w:t>студенты</w:t>
      </w:r>
      <w:r w:rsidRPr="001513B3">
        <w:rPr>
          <w:rFonts w:ascii="Times New Roman" w:hAnsi="Times New Roman" w:cs="Times New Roman"/>
          <w:sz w:val="20"/>
          <w:szCs w:val="20"/>
        </w:rPr>
        <w:t xml:space="preserve"> имели возможность использовать и рассматривать как образовательные задачи, так и конкретные практические ситуации предпринимательской деятельности. Цель и задачи неформального образования в формировании карьерных умений, таких как:</w:t>
      </w:r>
    </w:p>
    <w:p w:rsidR="007E2B1B" w:rsidRPr="001513B3" w:rsidRDefault="007E2B1B" w:rsidP="00B66301">
      <w:pPr>
        <w:spacing w:after="0" w:line="240" w:lineRule="auto"/>
        <w:ind w:firstLine="340"/>
        <w:jc w:val="both"/>
        <w:rPr>
          <w:rFonts w:ascii="Times New Roman" w:hAnsi="Times New Roman" w:cs="Times New Roman"/>
          <w:sz w:val="20"/>
          <w:szCs w:val="20"/>
        </w:rPr>
      </w:pPr>
      <w:r w:rsidRPr="001513B3">
        <w:rPr>
          <w:rFonts w:ascii="Times New Roman" w:hAnsi="Times New Roman" w:cs="Times New Roman"/>
          <w:sz w:val="20"/>
          <w:szCs w:val="20"/>
        </w:rPr>
        <w:t xml:space="preserve"> - способность применять знания терминологии </w:t>
      </w:r>
      <w:proofErr w:type="spellStart"/>
      <w:r w:rsidRPr="001513B3">
        <w:rPr>
          <w:rFonts w:ascii="Times New Roman" w:hAnsi="Times New Roman" w:cs="Times New Roman"/>
          <w:sz w:val="20"/>
          <w:szCs w:val="20"/>
        </w:rPr>
        <w:t>грантовых</w:t>
      </w:r>
      <w:proofErr w:type="spellEnd"/>
      <w:r w:rsidRPr="001513B3">
        <w:rPr>
          <w:rFonts w:ascii="Times New Roman" w:hAnsi="Times New Roman" w:cs="Times New Roman"/>
          <w:sz w:val="20"/>
          <w:szCs w:val="20"/>
        </w:rPr>
        <w:t xml:space="preserve"> заявок и тендеров;</w:t>
      </w:r>
    </w:p>
    <w:p w:rsidR="007E2B1B" w:rsidRPr="001513B3" w:rsidRDefault="007E2B1B" w:rsidP="00B66301">
      <w:pPr>
        <w:spacing w:after="0" w:line="240" w:lineRule="auto"/>
        <w:ind w:firstLine="340"/>
        <w:jc w:val="both"/>
        <w:rPr>
          <w:rFonts w:ascii="Times New Roman" w:hAnsi="Times New Roman" w:cs="Times New Roman"/>
          <w:sz w:val="20"/>
          <w:szCs w:val="20"/>
        </w:rPr>
      </w:pPr>
      <w:r w:rsidRPr="001513B3">
        <w:rPr>
          <w:rFonts w:ascii="Times New Roman" w:hAnsi="Times New Roman" w:cs="Times New Roman"/>
          <w:sz w:val="20"/>
          <w:szCs w:val="20"/>
        </w:rPr>
        <w:t>- умение формировать понятия, кто такие доноры, инвесторы;</w:t>
      </w:r>
    </w:p>
    <w:p w:rsidR="007E2B1B" w:rsidRPr="001513B3" w:rsidRDefault="007E2B1B" w:rsidP="00B66301">
      <w:pPr>
        <w:spacing w:after="0" w:line="240" w:lineRule="auto"/>
        <w:ind w:firstLine="340"/>
        <w:jc w:val="both"/>
        <w:rPr>
          <w:rFonts w:ascii="Times New Roman" w:hAnsi="Times New Roman" w:cs="Times New Roman"/>
          <w:sz w:val="20"/>
          <w:szCs w:val="20"/>
        </w:rPr>
      </w:pPr>
      <w:r w:rsidRPr="001513B3">
        <w:rPr>
          <w:rFonts w:ascii="Times New Roman" w:hAnsi="Times New Roman" w:cs="Times New Roman"/>
          <w:sz w:val="20"/>
          <w:szCs w:val="20"/>
        </w:rPr>
        <w:t>- формирование ответственного отношения по применению принципов эффективных коммуникативных навыков с представителями бизнеса;</w:t>
      </w:r>
    </w:p>
    <w:p w:rsidR="007E2B1B" w:rsidRPr="001513B3" w:rsidRDefault="007E2B1B" w:rsidP="00B66301">
      <w:pPr>
        <w:spacing w:after="0" w:line="240" w:lineRule="auto"/>
        <w:ind w:firstLine="340"/>
        <w:jc w:val="both"/>
        <w:rPr>
          <w:rFonts w:ascii="Times New Roman" w:hAnsi="Times New Roman" w:cs="Times New Roman"/>
          <w:sz w:val="20"/>
          <w:szCs w:val="20"/>
        </w:rPr>
      </w:pPr>
      <w:r w:rsidRPr="001513B3">
        <w:rPr>
          <w:rFonts w:ascii="Times New Roman" w:hAnsi="Times New Roman" w:cs="Times New Roman"/>
          <w:sz w:val="20"/>
          <w:szCs w:val="20"/>
        </w:rPr>
        <w:t xml:space="preserve">- навыки управления информацией для выделения видов </w:t>
      </w:r>
      <w:proofErr w:type="spellStart"/>
      <w:r w:rsidRPr="001513B3">
        <w:rPr>
          <w:rFonts w:ascii="Times New Roman" w:hAnsi="Times New Roman" w:cs="Times New Roman"/>
          <w:sz w:val="20"/>
          <w:szCs w:val="20"/>
        </w:rPr>
        <w:t>грантовой</w:t>
      </w:r>
      <w:proofErr w:type="spellEnd"/>
      <w:r w:rsidRPr="001513B3">
        <w:rPr>
          <w:rFonts w:ascii="Times New Roman" w:hAnsi="Times New Roman" w:cs="Times New Roman"/>
          <w:sz w:val="20"/>
          <w:szCs w:val="20"/>
        </w:rPr>
        <w:t xml:space="preserve"> помощи;</w:t>
      </w:r>
    </w:p>
    <w:p w:rsidR="007E2B1B" w:rsidRPr="001513B3" w:rsidRDefault="007E2B1B" w:rsidP="00B66301">
      <w:pPr>
        <w:spacing w:after="0" w:line="240" w:lineRule="auto"/>
        <w:ind w:firstLine="340"/>
        <w:jc w:val="both"/>
        <w:rPr>
          <w:rFonts w:ascii="Times New Roman" w:hAnsi="Times New Roman" w:cs="Times New Roman"/>
          <w:sz w:val="20"/>
          <w:szCs w:val="20"/>
        </w:rPr>
      </w:pPr>
      <w:r w:rsidRPr="001513B3">
        <w:rPr>
          <w:rFonts w:ascii="Times New Roman" w:hAnsi="Times New Roman" w:cs="Times New Roman"/>
          <w:sz w:val="20"/>
          <w:szCs w:val="20"/>
        </w:rPr>
        <w:t>- понимание потребности донора и умение показать это в своей заявке;</w:t>
      </w:r>
    </w:p>
    <w:p w:rsidR="007E2B1B" w:rsidRPr="001513B3" w:rsidRDefault="007E2B1B" w:rsidP="00B66301">
      <w:pPr>
        <w:spacing w:after="0" w:line="240" w:lineRule="auto"/>
        <w:ind w:firstLine="340"/>
        <w:jc w:val="both"/>
        <w:rPr>
          <w:rFonts w:ascii="Times New Roman" w:hAnsi="Times New Roman" w:cs="Times New Roman"/>
          <w:sz w:val="20"/>
          <w:szCs w:val="20"/>
        </w:rPr>
      </w:pPr>
      <w:r w:rsidRPr="001513B3">
        <w:rPr>
          <w:rFonts w:ascii="Times New Roman" w:hAnsi="Times New Roman" w:cs="Times New Roman"/>
          <w:sz w:val="20"/>
          <w:szCs w:val="20"/>
        </w:rPr>
        <w:t xml:space="preserve"> - навыки составления бюджета проекта.</w:t>
      </w:r>
    </w:p>
    <w:p w:rsidR="007E2B1B" w:rsidRPr="001513B3" w:rsidRDefault="007E2B1B" w:rsidP="00B66301">
      <w:pPr>
        <w:spacing w:after="0" w:line="240" w:lineRule="auto"/>
        <w:ind w:firstLine="340"/>
        <w:jc w:val="both"/>
        <w:rPr>
          <w:rFonts w:ascii="Times New Roman" w:hAnsi="Times New Roman" w:cs="Times New Roman"/>
          <w:sz w:val="20"/>
          <w:szCs w:val="20"/>
        </w:rPr>
      </w:pPr>
      <w:r w:rsidRPr="001513B3">
        <w:rPr>
          <w:rFonts w:ascii="Times New Roman" w:hAnsi="Times New Roman" w:cs="Times New Roman"/>
          <w:sz w:val="20"/>
          <w:szCs w:val="20"/>
        </w:rPr>
        <w:t xml:space="preserve">Реализация формирования навыков предпринимательского мышления дает возможность получить чрезвычайно важные основные компетенции, такие как инструментальные компетенции, межличностные компетенции, </w:t>
      </w:r>
      <w:r w:rsidRPr="001513B3">
        <w:rPr>
          <w:rFonts w:ascii="Times New Roman" w:hAnsi="Times New Roman" w:cs="Times New Roman"/>
          <w:sz w:val="20"/>
          <w:szCs w:val="20"/>
        </w:rPr>
        <w:lastRenderedPageBreak/>
        <w:t xml:space="preserve">системные компетенции, специальные (профессиональные) умения (компетентности). Попутно </w:t>
      </w:r>
      <w:r w:rsidR="004604E4" w:rsidRPr="001513B3">
        <w:rPr>
          <w:rFonts w:ascii="Times New Roman" w:hAnsi="Times New Roman" w:cs="Times New Roman"/>
          <w:sz w:val="20"/>
          <w:szCs w:val="20"/>
        </w:rPr>
        <w:t xml:space="preserve">целесообразно </w:t>
      </w:r>
      <w:r w:rsidRPr="001513B3">
        <w:rPr>
          <w:rFonts w:ascii="Times New Roman" w:hAnsi="Times New Roman" w:cs="Times New Roman"/>
          <w:sz w:val="20"/>
          <w:szCs w:val="20"/>
        </w:rPr>
        <w:t xml:space="preserve">отметить, что изучение сквозной линии «Предприимчивость и финансовая грамотность» обеспечит лучшее понимание экономических возможностей обеспечения и эффективного использования персонала по реализации энергетической эффективности. </w:t>
      </w:r>
    </w:p>
    <w:p w:rsidR="007E2B1B" w:rsidRPr="001513B3" w:rsidRDefault="007E2B1B" w:rsidP="00B66301">
      <w:pPr>
        <w:spacing w:after="0" w:line="240" w:lineRule="auto"/>
        <w:ind w:firstLine="340"/>
        <w:jc w:val="both"/>
        <w:rPr>
          <w:rFonts w:ascii="Times New Roman" w:hAnsi="Times New Roman" w:cs="Times New Roman"/>
          <w:sz w:val="20"/>
          <w:szCs w:val="20"/>
        </w:rPr>
      </w:pPr>
      <w:r w:rsidRPr="001513B3">
        <w:rPr>
          <w:rFonts w:ascii="Times New Roman" w:hAnsi="Times New Roman" w:cs="Times New Roman"/>
          <w:sz w:val="20"/>
          <w:szCs w:val="20"/>
        </w:rPr>
        <w:t>Таким образом, обобщая вышеизложенное, можно сделать вывод, что трансформация неформального образования в традиционн</w:t>
      </w:r>
      <w:r w:rsidR="00DC15B9" w:rsidRPr="001513B3">
        <w:rPr>
          <w:rFonts w:ascii="Times New Roman" w:hAnsi="Times New Roman" w:cs="Times New Roman"/>
          <w:sz w:val="20"/>
          <w:szCs w:val="20"/>
        </w:rPr>
        <w:t>ое</w:t>
      </w:r>
      <w:r w:rsidRPr="001513B3">
        <w:rPr>
          <w:rFonts w:ascii="Times New Roman" w:hAnsi="Times New Roman" w:cs="Times New Roman"/>
          <w:sz w:val="20"/>
          <w:szCs w:val="20"/>
        </w:rPr>
        <w:t xml:space="preserve"> образование в полной мере реализует формирование </w:t>
      </w:r>
      <w:proofErr w:type="spellStart"/>
      <w:r w:rsidRPr="001513B3">
        <w:rPr>
          <w:rFonts w:ascii="Times New Roman" w:hAnsi="Times New Roman" w:cs="Times New Roman"/>
          <w:sz w:val="20"/>
          <w:szCs w:val="20"/>
        </w:rPr>
        <w:t>энергоэффективных</w:t>
      </w:r>
      <w:proofErr w:type="spellEnd"/>
      <w:r w:rsidRPr="001513B3">
        <w:rPr>
          <w:rFonts w:ascii="Times New Roman" w:hAnsi="Times New Roman" w:cs="Times New Roman"/>
          <w:sz w:val="20"/>
          <w:szCs w:val="20"/>
        </w:rPr>
        <w:t xml:space="preserve"> ориентаций будущих специалистов:</w:t>
      </w:r>
    </w:p>
    <w:p w:rsidR="007E2B1B" w:rsidRPr="001513B3" w:rsidRDefault="007E2B1B" w:rsidP="00B66301">
      <w:pPr>
        <w:spacing w:after="0" w:line="240" w:lineRule="auto"/>
        <w:ind w:firstLine="340"/>
        <w:jc w:val="both"/>
        <w:rPr>
          <w:rFonts w:ascii="Times New Roman" w:hAnsi="Times New Roman" w:cs="Times New Roman"/>
          <w:sz w:val="20"/>
          <w:szCs w:val="20"/>
        </w:rPr>
      </w:pPr>
      <w:r w:rsidRPr="001513B3">
        <w:rPr>
          <w:rFonts w:ascii="Times New Roman" w:hAnsi="Times New Roman" w:cs="Times New Roman"/>
          <w:sz w:val="20"/>
          <w:szCs w:val="20"/>
        </w:rPr>
        <w:t xml:space="preserve">- формирование ключевой предпринимательской компетенции </w:t>
      </w:r>
      <w:r w:rsidR="00EF3D55" w:rsidRPr="001513B3">
        <w:rPr>
          <w:rFonts w:ascii="Times New Roman" w:hAnsi="Times New Roman" w:cs="Times New Roman"/>
          <w:sz w:val="20"/>
          <w:szCs w:val="20"/>
        </w:rPr>
        <w:t>выпускников</w:t>
      </w:r>
      <w:r w:rsidRPr="001513B3">
        <w:rPr>
          <w:rFonts w:ascii="Times New Roman" w:hAnsi="Times New Roman" w:cs="Times New Roman"/>
          <w:sz w:val="20"/>
          <w:szCs w:val="20"/>
        </w:rPr>
        <w:t xml:space="preserve"> в разрезе </w:t>
      </w:r>
      <w:proofErr w:type="spellStart"/>
      <w:r w:rsidRPr="001513B3">
        <w:rPr>
          <w:rFonts w:ascii="Times New Roman" w:hAnsi="Times New Roman" w:cs="Times New Roman"/>
          <w:sz w:val="20"/>
          <w:szCs w:val="20"/>
        </w:rPr>
        <w:t>энергоэффективной</w:t>
      </w:r>
      <w:proofErr w:type="spellEnd"/>
      <w:r w:rsidRPr="001513B3">
        <w:rPr>
          <w:rFonts w:ascii="Times New Roman" w:hAnsi="Times New Roman" w:cs="Times New Roman"/>
          <w:sz w:val="20"/>
          <w:szCs w:val="20"/>
        </w:rPr>
        <w:t xml:space="preserve"> политики;</w:t>
      </w:r>
    </w:p>
    <w:p w:rsidR="005506B3" w:rsidRPr="001513B3" w:rsidRDefault="007E2B1B" w:rsidP="00B66301">
      <w:pPr>
        <w:spacing w:after="0" w:line="240" w:lineRule="auto"/>
        <w:ind w:firstLine="340"/>
        <w:jc w:val="both"/>
        <w:rPr>
          <w:rFonts w:ascii="Times New Roman" w:hAnsi="Times New Roman" w:cs="Times New Roman"/>
          <w:sz w:val="20"/>
          <w:szCs w:val="20"/>
        </w:rPr>
      </w:pPr>
      <w:r w:rsidRPr="001513B3">
        <w:rPr>
          <w:rFonts w:ascii="Times New Roman" w:hAnsi="Times New Roman" w:cs="Times New Roman"/>
          <w:sz w:val="20"/>
          <w:szCs w:val="20"/>
        </w:rPr>
        <w:t>- профессиональная осведомленность будет способствовать развитию местных энергетических инициатив, в частности малого и среднего предпринимательства в энергетической сфере и энергетических кооперативов, генерации и поставки электрической и тепловой энергии с учетом региональных особенностей, развития распределенной генерации;</w:t>
      </w:r>
    </w:p>
    <w:p w:rsidR="00DC15B9" w:rsidRPr="001513B3" w:rsidRDefault="007E2B1B" w:rsidP="00B66301">
      <w:pPr>
        <w:spacing w:after="0" w:line="240" w:lineRule="auto"/>
        <w:ind w:firstLine="340"/>
        <w:jc w:val="both"/>
        <w:rPr>
          <w:rFonts w:ascii="Times New Roman" w:hAnsi="Times New Roman" w:cs="Times New Roman"/>
          <w:sz w:val="20"/>
          <w:szCs w:val="20"/>
        </w:rPr>
      </w:pPr>
      <w:r w:rsidRPr="001513B3">
        <w:rPr>
          <w:rFonts w:ascii="Times New Roman" w:hAnsi="Times New Roman" w:cs="Times New Roman"/>
          <w:sz w:val="20"/>
          <w:szCs w:val="20"/>
        </w:rPr>
        <w:t xml:space="preserve">- выпускники сформируют систему знаний о современных требованиях социальной среды, активизируют потребности отношение к себе как субъекту будущей профессиональной деятельности; </w:t>
      </w:r>
    </w:p>
    <w:p w:rsidR="007E2B1B" w:rsidRPr="001513B3" w:rsidRDefault="00DC15B9" w:rsidP="00B66301">
      <w:pPr>
        <w:spacing w:after="0" w:line="240" w:lineRule="auto"/>
        <w:ind w:firstLine="340"/>
        <w:jc w:val="both"/>
        <w:rPr>
          <w:rFonts w:ascii="Times New Roman" w:hAnsi="Times New Roman" w:cs="Times New Roman"/>
          <w:sz w:val="20"/>
          <w:szCs w:val="20"/>
        </w:rPr>
      </w:pPr>
      <w:r w:rsidRPr="001513B3">
        <w:rPr>
          <w:rFonts w:ascii="Times New Roman" w:hAnsi="Times New Roman" w:cs="Times New Roman"/>
          <w:sz w:val="20"/>
          <w:szCs w:val="20"/>
        </w:rPr>
        <w:t xml:space="preserve">- </w:t>
      </w:r>
      <w:r w:rsidR="007E2B1B" w:rsidRPr="001513B3">
        <w:rPr>
          <w:rFonts w:ascii="Times New Roman" w:hAnsi="Times New Roman" w:cs="Times New Roman"/>
          <w:sz w:val="20"/>
          <w:szCs w:val="20"/>
        </w:rPr>
        <w:t>осознают свою индивидуальную неповторимость, ответственность и уверенность в достижении будущего профессионального успеха на рынке труда</w:t>
      </w:r>
      <w:r w:rsidRPr="001513B3">
        <w:rPr>
          <w:rFonts w:ascii="Times New Roman" w:hAnsi="Times New Roman" w:cs="Times New Roman"/>
          <w:sz w:val="20"/>
          <w:szCs w:val="20"/>
        </w:rPr>
        <w:t>;</w:t>
      </w:r>
    </w:p>
    <w:p w:rsidR="007E2B1B" w:rsidRPr="001513B3" w:rsidRDefault="007E2B1B" w:rsidP="00B66301">
      <w:pPr>
        <w:spacing w:after="0" w:line="240" w:lineRule="auto"/>
        <w:ind w:firstLine="340"/>
        <w:jc w:val="both"/>
        <w:rPr>
          <w:rFonts w:ascii="Times New Roman" w:hAnsi="Times New Roman" w:cs="Times New Roman"/>
          <w:sz w:val="20"/>
          <w:szCs w:val="20"/>
        </w:rPr>
      </w:pPr>
      <w:r w:rsidRPr="001513B3">
        <w:rPr>
          <w:rFonts w:ascii="Times New Roman" w:hAnsi="Times New Roman" w:cs="Times New Roman"/>
          <w:sz w:val="20"/>
          <w:szCs w:val="20"/>
        </w:rPr>
        <w:t>- знание внедрения принципов и лучших практик ресурсного менеджмента в государственном управлении энергетическими ресурсами может послужить снижению рисков фина</w:t>
      </w:r>
      <w:r w:rsidR="00B65779" w:rsidRPr="001513B3">
        <w:rPr>
          <w:rFonts w:ascii="Times New Roman" w:hAnsi="Times New Roman" w:cs="Times New Roman"/>
          <w:sz w:val="20"/>
          <w:szCs w:val="20"/>
        </w:rPr>
        <w:t>нсовой безопасности государства:</w:t>
      </w:r>
    </w:p>
    <w:p w:rsidR="00B65779" w:rsidRPr="001513B3" w:rsidRDefault="00B65779" w:rsidP="00B66301">
      <w:pPr>
        <w:pStyle w:val="a3"/>
        <w:numPr>
          <w:ilvl w:val="0"/>
          <w:numId w:val="2"/>
        </w:numPr>
        <w:spacing w:after="0" w:line="240" w:lineRule="auto"/>
        <w:ind w:left="0" w:firstLine="340"/>
        <w:contextualSpacing w:val="0"/>
        <w:jc w:val="both"/>
        <w:rPr>
          <w:rFonts w:ascii="Times New Roman" w:hAnsi="Times New Roman" w:cs="Times New Roman"/>
          <w:sz w:val="20"/>
          <w:szCs w:val="20"/>
        </w:rPr>
      </w:pPr>
      <w:r w:rsidRPr="001513B3">
        <w:rPr>
          <w:rFonts w:ascii="Times New Roman" w:hAnsi="Times New Roman" w:cs="Times New Roman"/>
          <w:sz w:val="20"/>
          <w:szCs w:val="20"/>
        </w:rPr>
        <w:t xml:space="preserve">совершенствование механизма управления и регулирования в сфере энергосбережения, </w:t>
      </w:r>
      <w:proofErr w:type="spellStart"/>
      <w:r w:rsidRPr="001513B3">
        <w:rPr>
          <w:rFonts w:ascii="Times New Roman" w:hAnsi="Times New Roman" w:cs="Times New Roman"/>
          <w:sz w:val="20"/>
          <w:szCs w:val="20"/>
        </w:rPr>
        <w:t>энергоэффективности</w:t>
      </w:r>
      <w:proofErr w:type="spellEnd"/>
      <w:r w:rsidRPr="001513B3">
        <w:rPr>
          <w:rFonts w:ascii="Times New Roman" w:hAnsi="Times New Roman" w:cs="Times New Roman"/>
          <w:sz w:val="20"/>
          <w:szCs w:val="20"/>
        </w:rPr>
        <w:t xml:space="preserve"> и разв</w:t>
      </w:r>
      <w:r w:rsidR="00771BBA" w:rsidRPr="001513B3">
        <w:rPr>
          <w:rFonts w:ascii="Times New Roman" w:hAnsi="Times New Roman" w:cs="Times New Roman"/>
          <w:sz w:val="20"/>
          <w:szCs w:val="20"/>
        </w:rPr>
        <w:t>ития альтернативной энергетики</w:t>
      </w:r>
      <w:r w:rsidRPr="001513B3">
        <w:rPr>
          <w:rFonts w:ascii="Times New Roman" w:hAnsi="Times New Roman" w:cs="Times New Roman"/>
          <w:sz w:val="20"/>
          <w:szCs w:val="20"/>
        </w:rPr>
        <w:t>;</w:t>
      </w:r>
    </w:p>
    <w:p w:rsidR="00B65779" w:rsidRPr="001513B3" w:rsidRDefault="00B65779" w:rsidP="00B66301">
      <w:pPr>
        <w:pStyle w:val="a3"/>
        <w:numPr>
          <w:ilvl w:val="0"/>
          <w:numId w:val="2"/>
        </w:numPr>
        <w:spacing w:after="0" w:line="240" w:lineRule="auto"/>
        <w:ind w:left="0" w:firstLine="340"/>
        <w:contextualSpacing w:val="0"/>
        <w:jc w:val="both"/>
        <w:rPr>
          <w:rFonts w:ascii="Times New Roman" w:hAnsi="Times New Roman" w:cs="Times New Roman"/>
          <w:sz w:val="20"/>
          <w:szCs w:val="20"/>
        </w:rPr>
      </w:pPr>
      <w:r w:rsidRPr="001513B3">
        <w:rPr>
          <w:rFonts w:ascii="Times New Roman" w:hAnsi="Times New Roman" w:cs="Times New Roman"/>
          <w:sz w:val="20"/>
          <w:szCs w:val="20"/>
        </w:rPr>
        <w:t>увеличение доли бюджетных учреждений, использующих альтернативные источ</w:t>
      </w:r>
      <w:r w:rsidR="00771BBA" w:rsidRPr="001513B3">
        <w:rPr>
          <w:rFonts w:ascii="Times New Roman" w:hAnsi="Times New Roman" w:cs="Times New Roman"/>
          <w:sz w:val="20"/>
          <w:szCs w:val="20"/>
        </w:rPr>
        <w:t>ники энергии</w:t>
      </w:r>
      <w:r w:rsidRPr="001513B3">
        <w:rPr>
          <w:rFonts w:ascii="Times New Roman" w:hAnsi="Times New Roman" w:cs="Times New Roman"/>
          <w:sz w:val="20"/>
          <w:szCs w:val="20"/>
        </w:rPr>
        <w:t>;</w:t>
      </w:r>
    </w:p>
    <w:p w:rsidR="00B65779" w:rsidRPr="001513B3" w:rsidRDefault="00B65779" w:rsidP="00B66301">
      <w:pPr>
        <w:pStyle w:val="a3"/>
        <w:numPr>
          <w:ilvl w:val="0"/>
          <w:numId w:val="2"/>
        </w:numPr>
        <w:spacing w:after="0" w:line="240" w:lineRule="auto"/>
        <w:ind w:left="0" w:firstLine="340"/>
        <w:contextualSpacing w:val="0"/>
        <w:jc w:val="both"/>
        <w:rPr>
          <w:rFonts w:ascii="Times New Roman" w:hAnsi="Times New Roman" w:cs="Times New Roman"/>
          <w:sz w:val="20"/>
          <w:szCs w:val="20"/>
        </w:rPr>
      </w:pPr>
      <w:r w:rsidRPr="001513B3">
        <w:rPr>
          <w:rFonts w:ascii="Times New Roman" w:hAnsi="Times New Roman" w:cs="Times New Roman"/>
          <w:sz w:val="20"/>
          <w:szCs w:val="20"/>
        </w:rPr>
        <w:t>создание условий для привлечения финансовых ресурсов, необходимых для обновления и модер</w:t>
      </w:r>
      <w:r w:rsidR="005C4751" w:rsidRPr="001513B3">
        <w:rPr>
          <w:rFonts w:ascii="Times New Roman" w:hAnsi="Times New Roman" w:cs="Times New Roman"/>
          <w:sz w:val="20"/>
          <w:szCs w:val="20"/>
        </w:rPr>
        <w:t>низации производственных фондов</w:t>
      </w:r>
      <w:r w:rsidR="00771BBA" w:rsidRPr="001513B3">
        <w:rPr>
          <w:rFonts w:ascii="Times New Roman" w:hAnsi="Times New Roman" w:cs="Times New Roman"/>
          <w:sz w:val="20"/>
          <w:szCs w:val="20"/>
        </w:rPr>
        <w:t xml:space="preserve"> коммунального хозяйства</w:t>
      </w:r>
      <w:r w:rsidRPr="001513B3">
        <w:rPr>
          <w:rFonts w:ascii="Times New Roman" w:hAnsi="Times New Roman" w:cs="Times New Roman"/>
          <w:sz w:val="20"/>
          <w:szCs w:val="20"/>
        </w:rPr>
        <w:t>;</w:t>
      </w:r>
    </w:p>
    <w:p w:rsidR="00B65779" w:rsidRPr="001513B3" w:rsidRDefault="00B65779" w:rsidP="00B66301">
      <w:pPr>
        <w:pStyle w:val="a3"/>
        <w:numPr>
          <w:ilvl w:val="0"/>
          <w:numId w:val="2"/>
        </w:numPr>
        <w:spacing w:after="0" w:line="240" w:lineRule="auto"/>
        <w:ind w:left="0" w:firstLine="340"/>
        <w:contextualSpacing w:val="0"/>
        <w:jc w:val="both"/>
        <w:rPr>
          <w:rFonts w:ascii="Times New Roman" w:hAnsi="Times New Roman" w:cs="Times New Roman"/>
          <w:sz w:val="20"/>
          <w:szCs w:val="20"/>
        </w:rPr>
      </w:pPr>
      <w:r w:rsidRPr="001513B3">
        <w:rPr>
          <w:rFonts w:ascii="Times New Roman" w:hAnsi="Times New Roman" w:cs="Times New Roman"/>
          <w:sz w:val="20"/>
          <w:szCs w:val="20"/>
        </w:rPr>
        <w:t>всесторонняя популяризация эффективного печатного материала;</w:t>
      </w:r>
    </w:p>
    <w:p w:rsidR="001A260A" w:rsidRPr="001513B3" w:rsidRDefault="007E2B1B" w:rsidP="00B66301">
      <w:pPr>
        <w:spacing w:after="0" w:line="240" w:lineRule="auto"/>
        <w:ind w:firstLine="340"/>
        <w:jc w:val="both"/>
        <w:rPr>
          <w:rFonts w:ascii="Times New Roman" w:hAnsi="Times New Roman" w:cs="Times New Roman"/>
          <w:sz w:val="20"/>
          <w:szCs w:val="20"/>
        </w:rPr>
      </w:pPr>
      <w:proofErr w:type="gramStart"/>
      <w:r w:rsidRPr="001513B3">
        <w:rPr>
          <w:rFonts w:ascii="Times New Roman" w:hAnsi="Times New Roman" w:cs="Times New Roman"/>
          <w:sz w:val="20"/>
          <w:szCs w:val="20"/>
        </w:rPr>
        <w:t>- формирование стратегических инициатив и тактики реализации определенных направлений в сфере энергетики и экологии на личном, региональном, государственном уровнях является перспективным направлением для устойчивого развития малого и среднего предпринимательства</w:t>
      </w:r>
      <w:r w:rsidR="00DC15B9" w:rsidRPr="001513B3">
        <w:rPr>
          <w:rFonts w:ascii="Times New Roman" w:hAnsi="Times New Roman" w:cs="Times New Roman"/>
          <w:sz w:val="20"/>
          <w:szCs w:val="20"/>
        </w:rPr>
        <w:t xml:space="preserve"> </w:t>
      </w:r>
      <w:r w:rsidRPr="001513B3">
        <w:rPr>
          <w:rFonts w:ascii="Times New Roman" w:hAnsi="Times New Roman" w:cs="Times New Roman"/>
          <w:sz w:val="20"/>
          <w:szCs w:val="20"/>
        </w:rPr>
        <w:t>в целом</w:t>
      </w:r>
      <w:r w:rsidR="001A260A" w:rsidRPr="001513B3">
        <w:rPr>
          <w:rFonts w:ascii="Times New Roman" w:hAnsi="Times New Roman" w:cs="Times New Roman"/>
          <w:sz w:val="20"/>
          <w:szCs w:val="20"/>
        </w:rPr>
        <w:t>:</w:t>
      </w:r>
      <w:proofErr w:type="gramEnd"/>
    </w:p>
    <w:p w:rsidR="001A260A" w:rsidRPr="001513B3" w:rsidRDefault="001A260A" w:rsidP="00B66301">
      <w:pPr>
        <w:pStyle w:val="a3"/>
        <w:numPr>
          <w:ilvl w:val="0"/>
          <w:numId w:val="1"/>
        </w:numPr>
        <w:spacing w:after="0" w:line="240" w:lineRule="auto"/>
        <w:ind w:left="0" w:firstLine="340"/>
        <w:contextualSpacing w:val="0"/>
        <w:jc w:val="both"/>
        <w:rPr>
          <w:rFonts w:ascii="Times New Roman" w:hAnsi="Times New Roman" w:cs="Times New Roman"/>
          <w:sz w:val="20"/>
          <w:szCs w:val="20"/>
        </w:rPr>
      </w:pPr>
      <w:r w:rsidRPr="001513B3">
        <w:rPr>
          <w:rFonts w:ascii="Times New Roman" w:hAnsi="Times New Roman" w:cs="Times New Roman"/>
          <w:sz w:val="20"/>
          <w:szCs w:val="20"/>
        </w:rPr>
        <w:lastRenderedPageBreak/>
        <w:t xml:space="preserve"> повышение эффективности использования топливно-энергетических ресурсов области;</w:t>
      </w:r>
    </w:p>
    <w:p w:rsidR="001A260A" w:rsidRPr="001513B3" w:rsidRDefault="001A260A" w:rsidP="00B66301">
      <w:pPr>
        <w:pStyle w:val="a3"/>
        <w:numPr>
          <w:ilvl w:val="0"/>
          <w:numId w:val="1"/>
        </w:numPr>
        <w:spacing w:after="0" w:line="240" w:lineRule="auto"/>
        <w:ind w:left="0" w:firstLine="340"/>
        <w:contextualSpacing w:val="0"/>
        <w:jc w:val="both"/>
        <w:rPr>
          <w:rFonts w:ascii="Times New Roman" w:hAnsi="Times New Roman" w:cs="Times New Roman"/>
          <w:sz w:val="20"/>
          <w:szCs w:val="20"/>
        </w:rPr>
      </w:pPr>
      <w:r w:rsidRPr="001513B3">
        <w:rPr>
          <w:rFonts w:ascii="Times New Roman" w:hAnsi="Times New Roman" w:cs="Times New Roman"/>
          <w:sz w:val="20"/>
          <w:szCs w:val="20"/>
        </w:rPr>
        <w:t xml:space="preserve"> повышение уровня осведомленности населения относительно экономической целесообразности использования энергосберегающего оборудования и технологий;</w:t>
      </w:r>
    </w:p>
    <w:p w:rsidR="001A260A" w:rsidRPr="001513B3" w:rsidRDefault="001A260A" w:rsidP="00B66301">
      <w:pPr>
        <w:pStyle w:val="a3"/>
        <w:numPr>
          <w:ilvl w:val="0"/>
          <w:numId w:val="1"/>
        </w:numPr>
        <w:spacing w:after="0" w:line="240" w:lineRule="auto"/>
        <w:ind w:left="0" w:firstLine="340"/>
        <w:contextualSpacing w:val="0"/>
        <w:jc w:val="both"/>
        <w:rPr>
          <w:rFonts w:ascii="Times New Roman" w:hAnsi="Times New Roman" w:cs="Times New Roman"/>
          <w:sz w:val="20"/>
          <w:szCs w:val="20"/>
        </w:rPr>
      </w:pPr>
      <w:r w:rsidRPr="001513B3">
        <w:rPr>
          <w:rFonts w:ascii="Times New Roman" w:hAnsi="Times New Roman" w:cs="Times New Roman"/>
          <w:sz w:val="20"/>
          <w:szCs w:val="20"/>
        </w:rPr>
        <w:t xml:space="preserve"> снижение удельных затрат топливно-энергетических ресурсов;</w:t>
      </w:r>
    </w:p>
    <w:p w:rsidR="001A260A" w:rsidRPr="001513B3" w:rsidRDefault="001A260A" w:rsidP="00B66301">
      <w:pPr>
        <w:pStyle w:val="a3"/>
        <w:numPr>
          <w:ilvl w:val="0"/>
          <w:numId w:val="1"/>
        </w:numPr>
        <w:spacing w:after="0" w:line="240" w:lineRule="auto"/>
        <w:ind w:left="0" w:firstLine="340"/>
        <w:contextualSpacing w:val="0"/>
        <w:jc w:val="both"/>
        <w:rPr>
          <w:rFonts w:ascii="Times New Roman" w:hAnsi="Times New Roman" w:cs="Times New Roman"/>
          <w:sz w:val="20"/>
          <w:szCs w:val="20"/>
        </w:rPr>
      </w:pPr>
      <w:r w:rsidRPr="001513B3">
        <w:rPr>
          <w:rFonts w:ascii="Times New Roman" w:hAnsi="Times New Roman" w:cs="Times New Roman"/>
          <w:sz w:val="20"/>
          <w:szCs w:val="20"/>
        </w:rPr>
        <w:t xml:space="preserve"> внедрение </w:t>
      </w:r>
      <w:proofErr w:type="spellStart"/>
      <w:r w:rsidRPr="001513B3">
        <w:rPr>
          <w:rFonts w:ascii="Times New Roman" w:hAnsi="Times New Roman" w:cs="Times New Roman"/>
          <w:sz w:val="20"/>
          <w:szCs w:val="20"/>
        </w:rPr>
        <w:t>энергомониторинга</w:t>
      </w:r>
      <w:proofErr w:type="spellEnd"/>
      <w:r w:rsidRPr="001513B3">
        <w:rPr>
          <w:rFonts w:ascii="Times New Roman" w:hAnsi="Times New Roman" w:cs="Times New Roman"/>
          <w:sz w:val="20"/>
          <w:szCs w:val="20"/>
        </w:rPr>
        <w:t xml:space="preserve"> с целью уменьшения объема потребления энергоресурсов государственными учреждениями;</w:t>
      </w:r>
    </w:p>
    <w:p w:rsidR="001A260A" w:rsidRPr="001513B3" w:rsidRDefault="001A260A" w:rsidP="00B66301">
      <w:pPr>
        <w:pStyle w:val="a3"/>
        <w:numPr>
          <w:ilvl w:val="0"/>
          <w:numId w:val="1"/>
        </w:numPr>
        <w:spacing w:after="0" w:line="240" w:lineRule="auto"/>
        <w:ind w:left="0" w:firstLine="340"/>
        <w:contextualSpacing w:val="0"/>
        <w:jc w:val="both"/>
        <w:rPr>
          <w:rFonts w:ascii="Times New Roman" w:hAnsi="Times New Roman" w:cs="Times New Roman"/>
          <w:sz w:val="20"/>
          <w:szCs w:val="20"/>
        </w:rPr>
      </w:pPr>
      <w:r w:rsidRPr="001513B3">
        <w:rPr>
          <w:rFonts w:ascii="Times New Roman" w:hAnsi="Times New Roman" w:cs="Times New Roman"/>
          <w:sz w:val="20"/>
          <w:szCs w:val="20"/>
        </w:rPr>
        <w:t xml:space="preserve"> уменьшение энергоемкости производства единицы продукции, выполненных работ, предоставленных услуг;</w:t>
      </w:r>
    </w:p>
    <w:p w:rsidR="001A260A" w:rsidRPr="001513B3" w:rsidRDefault="001A260A" w:rsidP="00B66301">
      <w:pPr>
        <w:pStyle w:val="a3"/>
        <w:numPr>
          <w:ilvl w:val="0"/>
          <w:numId w:val="1"/>
        </w:numPr>
        <w:spacing w:after="0" w:line="240" w:lineRule="auto"/>
        <w:ind w:left="0" w:firstLine="340"/>
        <w:contextualSpacing w:val="0"/>
        <w:jc w:val="both"/>
        <w:rPr>
          <w:rFonts w:ascii="Times New Roman" w:hAnsi="Times New Roman" w:cs="Times New Roman"/>
          <w:sz w:val="20"/>
          <w:szCs w:val="20"/>
        </w:rPr>
      </w:pPr>
      <w:r w:rsidRPr="001513B3">
        <w:rPr>
          <w:rFonts w:ascii="Times New Roman" w:hAnsi="Times New Roman" w:cs="Times New Roman"/>
          <w:sz w:val="20"/>
          <w:szCs w:val="20"/>
        </w:rPr>
        <w:t xml:space="preserve"> минимизация потерь топливно-энергетических ресурсов;</w:t>
      </w:r>
    </w:p>
    <w:p w:rsidR="00C4687E" w:rsidRPr="001513B3" w:rsidRDefault="001A260A" w:rsidP="00B66301">
      <w:pPr>
        <w:pStyle w:val="a3"/>
        <w:numPr>
          <w:ilvl w:val="0"/>
          <w:numId w:val="1"/>
        </w:numPr>
        <w:spacing w:after="0" w:line="240" w:lineRule="auto"/>
        <w:ind w:left="0" w:firstLine="340"/>
        <w:contextualSpacing w:val="0"/>
        <w:jc w:val="both"/>
        <w:rPr>
          <w:rFonts w:ascii="Times New Roman" w:hAnsi="Times New Roman" w:cs="Times New Roman"/>
          <w:sz w:val="20"/>
          <w:szCs w:val="20"/>
        </w:rPr>
      </w:pPr>
      <w:r w:rsidRPr="001513B3">
        <w:rPr>
          <w:rFonts w:ascii="Times New Roman" w:hAnsi="Times New Roman" w:cs="Times New Roman"/>
          <w:sz w:val="20"/>
          <w:szCs w:val="20"/>
        </w:rPr>
        <w:t xml:space="preserve"> замещения традиционных видов топлива альтернативными видами, вторичными энергетическими ресурсами, снижение удельных затрат энергоресурсов на производство услуг.</w:t>
      </w:r>
    </w:p>
    <w:p w:rsidR="00981B4A" w:rsidRPr="001513B3" w:rsidRDefault="00981B4A" w:rsidP="00B66301">
      <w:pPr>
        <w:spacing w:after="0" w:line="240" w:lineRule="auto"/>
        <w:ind w:left="-360" w:firstLine="340"/>
        <w:jc w:val="both"/>
        <w:rPr>
          <w:rFonts w:ascii="Times New Roman" w:hAnsi="Times New Roman" w:cs="Times New Roman"/>
          <w:sz w:val="20"/>
          <w:szCs w:val="20"/>
        </w:rPr>
      </w:pPr>
      <w:r w:rsidRPr="001513B3">
        <w:rPr>
          <w:rFonts w:ascii="Times New Roman" w:hAnsi="Times New Roman" w:cs="Times New Roman"/>
          <w:sz w:val="20"/>
          <w:szCs w:val="20"/>
        </w:rPr>
        <w:t xml:space="preserve">Акцентирование ученых на неготовности управленцев к приобретению и актуализации необходимого профессионального опыта, который позволит эффективно модернизировать учреждения и учреждения в сфере </w:t>
      </w:r>
      <w:proofErr w:type="spellStart"/>
      <w:r w:rsidRPr="001513B3">
        <w:rPr>
          <w:rFonts w:ascii="Times New Roman" w:hAnsi="Times New Roman" w:cs="Times New Roman"/>
          <w:sz w:val="20"/>
          <w:szCs w:val="20"/>
        </w:rPr>
        <w:t>энергоэффективности</w:t>
      </w:r>
      <w:proofErr w:type="spellEnd"/>
      <w:r w:rsidRPr="001513B3">
        <w:rPr>
          <w:rFonts w:ascii="Times New Roman" w:hAnsi="Times New Roman" w:cs="Times New Roman"/>
          <w:sz w:val="20"/>
          <w:szCs w:val="20"/>
        </w:rPr>
        <w:t>, при правильной подготовке специалистов б</w:t>
      </w:r>
      <w:r w:rsidR="007654C7" w:rsidRPr="001513B3">
        <w:rPr>
          <w:rFonts w:ascii="Times New Roman" w:hAnsi="Times New Roman" w:cs="Times New Roman"/>
          <w:sz w:val="20"/>
          <w:szCs w:val="20"/>
        </w:rPr>
        <w:t>у</w:t>
      </w:r>
      <w:r w:rsidRPr="001513B3">
        <w:rPr>
          <w:rFonts w:ascii="Times New Roman" w:hAnsi="Times New Roman" w:cs="Times New Roman"/>
          <w:sz w:val="20"/>
          <w:szCs w:val="20"/>
        </w:rPr>
        <w:t xml:space="preserve">дет полностью </w:t>
      </w:r>
      <w:r w:rsidR="00600D82" w:rsidRPr="001513B3">
        <w:rPr>
          <w:rFonts w:ascii="Times New Roman" w:hAnsi="Times New Roman" w:cs="Times New Roman"/>
          <w:sz w:val="20"/>
          <w:szCs w:val="20"/>
        </w:rPr>
        <w:t xml:space="preserve">решен. </w:t>
      </w:r>
      <w:r w:rsidR="00F66161" w:rsidRPr="001513B3">
        <w:rPr>
          <w:rFonts w:ascii="Times New Roman" w:hAnsi="Times New Roman" w:cs="Times New Roman"/>
          <w:sz w:val="20"/>
          <w:szCs w:val="20"/>
        </w:rPr>
        <w:t>Четкое представление</w:t>
      </w:r>
      <w:r w:rsidRPr="001513B3">
        <w:rPr>
          <w:rFonts w:ascii="Times New Roman" w:hAnsi="Times New Roman" w:cs="Times New Roman"/>
          <w:sz w:val="20"/>
          <w:szCs w:val="20"/>
        </w:rPr>
        <w:t xml:space="preserve"> об истинном положении в целом (конструктивных особенностей строения; коммуникаций и сетей, которые подходят к строению; систем </w:t>
      </w:r>
      <w:proofErr w:type="spellStart"/>
      <w:r w:rsidRPr="001513B3">
        <w:rPr>
          <w:rFonts w:ascii="Times New Roman" w:hAnsi="Times New Roman" w:cs="Times New Roman"/>
          <w:sz w:val="20"/>
          <w:szCs w:val="20"/>
        </w:rPr>
        <w:t>электро</w:t>
      </w:r>
      <w:proofErr w:type="spellEnd"/>
      <w:r w:rsidRPr="001513B3">
        <w:rPr>
          <w:rFonts w:ascii="Times New Roman" w:hAnsi="Times New Roman" w:cs="Times New Roman"/>
          <w:sz w:val="20"/>
          <w:szCs w:val="20"/>
        </w:rPr>
        <w:t>-</w:t>
      </w:r>
      <w:r w:rsidR="00B66301" w:rsidRPr="001513B3">
        <w:rPr>
          <w:rFonts w:ascii="Times New Roman" w:hAnsi="Times New Roman" w:cs="Times New Roman"/>
          <w:sz w:val="20"/>
          <w:szCs w:val="20"/>
        </w:rPr>
        <w:t>,</w:t>
      </w:r>
      <w:r w:rsidRPr="001513B3">
        <w:rPr>
          <w:rFonts w:ascii="Times New Roman" w:hAnsi="Times New Roman" w:cs="Times New Roman"/>
          <w:sz w:val="20"/>
          <w:szCs w:val="20"/>
        </w:rPr>
        <w:t xml:space="preserve"> тепло-, водоснабжение, состояние оборудования и т. п)</w:t>
      </w:r>
      <w:r w:rsidR="00F66161" w:rsidRPr="001513B3">
        <w:rPr>
          <w:rFonts w:ascii="Times New Roman" w:hAnsi="Times New Roman" w:cs="Times New Roman"/>
          <w:sz w:val="20"/>
          <w:szCs w:val="20"/>
        </w:rPr>
        <w:t xml:space="preserve">, умение </w:t>
      </w:r>
      <w:r w:rsidRPr="001513B3">
        <w:rPr>
          <w:rFonts w:ascii="Times New Roman" w:hAnsi="Times New Roman" w:cs="Times New Roman"/>
          <w:sz w:val="20"/>
          <w:szCs w:val="20"/>
        </w:rPr>
        <w:t>провести целый ряд замеров, обследований, исследований, тем самым понять механизмы улучшения сит</w:t>
      </w:r>
      <w:r w:rsidR="00F66161" w:rsidRPr="001513B3">
        <w:rPr>
          <w:rFonts w:ascii="Times New Roman" w:hAnsi="Times New Roman" w:cs="Times New Roman"/>
          <w:sz w:val="20"/>
          <w:szCs w:val="20"/>
        </w:rPr>
        <w:t xml:space="preserve">уации в энергетическом секторе </w:t>
      </w:r>
      <w:r w:rsidRPr="001513B3">
        <w:rPr>
          <w:rFonts w:ascii="Times New Roman" w:hAnsi="Times New Roman" w:cs="Times New Roman"/>
          <w:sz w:val="20"/>
          <w:szCs w:val="20"/>
        </w:rPr>
        <w:t>даст самый лучший эффект.</w:t>
      </w:r>
    </w:p>
    <w:p w:rsidR="004C0736" w:rsidRPr="001513B3" w:rsidRDefault="004C0736" w:rsidP="00B66301">
      <w:pPr>
        <w:spacing w:after="0" w:line="240" w:lineRule="auto"/>
        <w:ind w:firstLine="340"/>
        <w:jc w:val="both"/>
        <w:rPr>
          <w:rFonts w:ascii="Times New Roman" w:hAnsi="Times New Roman" w:cs="Times New Roman"/>
          <w:sz w:val="20"/>
          <w:szCs w:val="20"/>
        </w:rPr>
      </w:pPr>
    </w:p>
    <w:p w:rsidR="004C0736" w:rsidRPr="001513B3" w:rsidRDefault="00651D64" w:rsidP="00B66301">
      <w:pPr>
        <w:spacing w:after="0" w:line="240" w:lineRule="auto"/>
        <w:ind w:firstLine="357"/>
        <w:jc w:val="center"/>
        <w:rPr>
          <w:rFonts w:ascii="Times New Roman" w:hAnsi="Times New Roman" w:cs="Times New Roman"/>
          <w:sz w:val="20"/>
          <w:szCs w:val="20"/>
        </w:rPr>
      </w:pPr>
      <w:r w:rsidRPr="001513B3">
        <w:rPr>
          <w:rFonts w:ascii="Times New Roman" w:hAnsi="Times New Roman" w:cs="Times New Roman"/>
          <w:b/>
          <w:bCs/>
          <w:sz w:val="20"/>
          <w:szCs w:val="20"/>
        </w:rPr>
        <w:t>С</w:t>
      </w:r>
      <w:r w:rsidR="00061A7D" w:rsidRPr="001513B3">
        <w:rPr>
          <w:rFonts w:ascii="Times New Roman" w:hAnsi="Times New Roman" w:cs="Times New Roman"/>
          <w:b/>
          <w:bCs/>
          <w:sz w:val="20"/>
          <w:szCs w:val="20"/>
        </w:rPr>
        <w:t>писок использованной литературы</w:t>
      </w:r>
    </w:p>
    <w:p w:rsidR="00101F00" w:rsidRDefault="004C0736" w:rsidP="00B66301">
      <w:pPr>
        <w:spacing w:after="0" w:line="240" w:lineRule="auto"/>
        <w:ind w:firstLine="357"/>
        <w:jc w:val="both"/>
        <w:rPr>
          <w:rFonts w:ascii="Times New Roman" w:eastAsia="Times New Roman" w:hAnsi="Times New Roman" w:cs="Times New Roman"/>
          <w:bCs/>
          <w:sz w:val="20"/>
          <w:szCs w:val="20"/>
          <w:lang w:eastAsia="ru-RU"/>
        </w:rPr>
      </w:pPr>
      <w:r w:rsidRPr="001513B3">
        <w:rPr>
          <w:rFonts w:ascii="Times New Roman" w:hAnsi="Times New Roman" w:cs="Times New Roman"/>
          <w:sz w:val="20"/>
          <w:szCs w:val="20"/>
        </w:rPr>
        <w:t>1</w:t>
      </w:r>
      <w:bookmarkStart w:id="0" w:name="m_-7637566010166546107__Ref535964127"/>
      <w:r w:rsidR="001513B3" w:rsidRPr="001513B3">
        <w:rPr>
          <w:rFonts w:ascii="Times New Roman" w:hAnsi="Times New Roman" w:cs="Times New Roman"/>
          <w:sz w:val="20"/>
          <w:szCs w:val="20"/>
        </w:rPr>
        <w:t>.</w:t>
      </w:r>
      <w:r w:rsidR="001513B3" w:rsidRPr="001513B3">
        <w:rPr>
          <w:rFonts w:ascii="Times New Roman" w:eastAsia="Times New Roman" w:hAnsi="Times New Roman" w:cs="Times New Roman"/>
          <w:bCs/>
          <w:sz w:val="20"/>
          <w:szCs w:val="20"/>
          <w:lang w:eastAsia="ru-RU"/>
        </w:rPr>
        <w:t xml:space="preserve"> </w:t>
      </w:r>
      <w:proofErr w:type="spellStart"/>
      <w:r w:rsidR="001513B3" w:rsidRPr="001513B3">
        <w:rPr>
          <w:rFonts w:ascii="Times New Roman" w:eastAsia="Times New Roman" w:hAnsi="Times New Roman" w:cs="Times New Roman"/>
          <w:bCs/>
          <w:sz w:val="20"/>
          <w:szCs w:val="20"/>
          <w:lang w:eastAsia="ru-RU"/>
        </w:rPr>
        <w:t>Базова</w:t>
      </w:r>
      <w:proofErr w:type="spellEnd"/>
      <w:r w:rsidR="001513B3" w:rsidRPr="001513B3">
        <w:rPr>
          <w:rFonts w:ascii="Times New Roman" w:eastAsia="Times New Roman" w:hAnsi="Times New Roman" w:cs="Times New Roman"/>
          <w:bCs/>
          <w:sz w:val="20"/>
          <w:szCs w:val="20"/>
          <w:lang w:eastAsia="ru-RU"/>
        </w:rPr>
        <w:t xml:space="preserve"> та </w:t>
      </w:r>
      <w:proofErr w:type="spellStart"/>
      <w:r w:rsidR="001513B3" w:rsidRPr="001513B3">
        <w:rPr>
          <w:rFonts w:ascii="Times New Roman" w:eastAsia="Times New Roman" w:hAnsi="Times New Roman" w:cs="Times New Roman"/>
          <w:bCs/>
          <w:sz w:val="20"/>
          <w:szCs w:val="20"/>
          <w:lang w:eastAsia="ru-RU"/>
        </w:rPr>
        <w:t>оновлена</w:t>
      </w:r>
      <w:proofErr w:type="spellEnd"/>
      <w:r w:rsidR="001513B3" w:rsidRPr="001513B3">
        <w:rPr>
          <w:rFonts w:ascii="Times New Roman" w:eastAsia="Times New Roman" w:hAnsi="Times New Roman" w:cs="Times New Roman"/>
          <w:bCs/>
          <w:sz w:val="20"/>
          <w:szCs w:val="20"/>
          <w:lang w:eastAsia="ru-RU"/>
        </w:rPr>
        <w:t xml:space="preserve"> </w:t>
      </w:r>
      <w:proofErr w:type="spellStart"/>
      <w:r w:rsidR="001513B3" w:rsidRPr="001513B3">
        <w:rPr>
          <w:rFonts w:ascii="Times New Roman" w:eastAsia="Times New Roman" w:hAnsi="Times New Roman" w:cs="Times New Roman"/>
          <w:bCs/>
          <w:sz w:val="20"/>
          <w:szCs w:val="20"/>
          <w:lang w:eastAsia="ru-RU"/>
        </w:rPr>
        <w:t>Енергетична</w:t>
      </w:r>
      <w:proofErr w:type="spellEnd"/>
      <w:r w:rsidR="001513B3" w:rsidRPr="001513B3">
        <w:rPr>
          <w:rFonts w:ascii="Times New Roman" w:eastAsia="Times New Roman" w:hAnsi="Times New Roman" w:cs="Times New Roman"/>
          <w:bCs/>
          <w:sz w:val="20"/>
          <w:szCs w:val="20"/>
          <w:lang w:eastAsia="ru-RU"/>
        </w:rPr>
        <w:t xml:space="preserve"> </w:t>
      </w:r>
      <w:proofErr w:type="spellStart"/>
      <w:r w:rsidR="001513B3" w:rsidRPr="001513B3">
        <w:rPr>
          <w:rFonts w:ascii="Times New Roman" w:eastAsia="Times New Roman" w:hAnsi="Times New Roman" w:cs="Times New Roman"/>
          <w:bCs/>
          <w:sz w:val="20"/>
          <w:szCs w:val="20"/>
          <w:lang w:eastAsia="ru-RU"/>
        </w:rPr>
        <w:t>стратегія</w:t>
      </w:r>
      <w:proofErr w:type="spellEnd"/>
      <w:r w:rsidR="001513B3" w:rsidRPr="001513B3">
        <w:rPr>
          <w:rFonts w:ascii="Times New Roman" w:eastAsia="Times New Roman" w:hAnsi="Times New Roman" w:cs="Times New Roman"/>
          <w:bCs/>
          <w:sz w:val="20"/>
          <w:szCs w:val="20"/>
          <w:lang w:eastAsia="ru-RU"/>
        </w:rPr>
        <w:t xml:space="preserve"> </w:t>
      </w:r>
      <w:proofErr w:type="spellStart"/>
      <w:r w:rsidR="001513B3" w:rsidRPr="001513B3">
        <w:rPr>
          <w:rFonts w:ascii="Times New Roman" w:eastAsia="Times New Roman" w:hAnsi="Times New Roman" w:cs="Times New Roman"/>
          <w:bCs/>
          <w:sz w:val="20"/>
          <w:szCs w:val="20"/>
          <w:lang w:eastAsia="ru-RU"/>
        </w:rPr>
        <w:t>України</w:t>
      </w:r>
      <w:proofErr w:type="spellEnd"/>
      <w:r w:rsidR="001513B3" w:rsidRPr="001513B3">
        <w:rPr>
          <w:rFonts w:ascii="Times New Roman" w:eastAsia="Times New Roman" w:hAnsi="Times New Roman" w:cs="Times New Roman"/>
          <w:bCs/>
          <w:sz w:val="20"/>
          <w:szCs w:val="20"/>
          <w:lang w:eastAsia="ru-RU"/>
        </w:rPr>
        <w:t xml:space="preserve"> </w:t>
      </w:r>
      <w:proofErr w:type="gramStart"/>
      <w:r w:rsidR="001513B3" w:rsidRPr="001513B3">
        <w:rPr>
          <w:rFonts w:ascii="Times New Roman" w:eastAsia="Times New Roman" w:hAnsi="Times New Roman" w:cs="Times New Roman"/>
          <w:bCs/>
          <w:sz w:val="20"/>
          <w:szCs w:val="20"/>
          <w:lang w:eastAsia="ru-RU"/>
        </w:rPr>
        <w:t>на</w:t>
      </w:r>
      <w:proofErr w:type="gramEnd"/>
      <w:r w:rsidR="001513B3" w:rsidRPr="001513B3">
        <w:rPr>
          <w:rFonts w:ascii="Times New Roman" w:eastAsia="Times New Roman" w:hAnsi="Times New Roman" w:cs="Times New Roman"/>
          <w:bCs/>
          <w:sz w:val="20"/>
          <w:szCs w:val="20"/>
          <w:lang w:eastAsia="ru-RU"/>
        </w:rPr>
        <w:t xml:space="preserve"> </w:t>
      </w:r>
      <w:proofErr w:type="spellStart"/>
      <w:r w:rsidR="001513B3" w:rsidRPr="001513B3">
        <w:rPr>
          <w:rFonts w:ascii="Times New Roman" w:eastAsia="Times New Roman" w:hAnsi="Times New Roman" w:cs="Times New Roman"/>
          <w:bCs/>
          <w:sz w:val="20"/>
          <w:szCs w:val="20"/>
          <w:lang w:eastAsia="ru-RU"/>
        </w:rPr>
        <w:t>період</w:t>
      </w:r>
      <w:proofErr w:type="spellEnd"/>
      <w:r w:rsidR="001513B3" w:rsidRPr="001513B3">
        <w:rPr>
          <w:rFonts w:ascii="Times New Roman" w:eastAsia="Times New Roman" w:hAnsi="Times New Roman" w:cs="Times New Roman"/>
          <w:bCs/>
          <w:sz w:val="20"/>
          <w:szCs w:val="20"/>
          <w:lang w:eastAsia="ru-RU"/>
        </w:rPr>
        <w:t xml:space="preserve"> до 2035 року. </w:t>
      </w:r>
      <w:proofErr w:type="spellStart"/>
      <w:r w:rsidR="001513B3" w:rsidRPr="001513B3">
        <w:rPr>
          <w:rFonts w:ascii="Times New Roman" w:eastAsia="Times New Roman" w:hAnsi="Times New Roman" w:cs="Times New Roman"/>
          <w:bCs/>
          <w:sz w:val="20"/>
          <w:szCs w:val="20"/>
          <w:lang w:eastAsia="ru-RU"/>
        </w:rPr>
        <w:t>Міністерство</w:t>
      </w:r>
      <w:proofErr w:type="spellEnd"/>
      <w:r w:rsidR="001513B3" w:rsidRPr="001513B3">
        <w:rPr>
          <w:rFonts w:ascii="Times New Roman" w:eastAsia="Times New Roman" w:hAnsi="Times New Roman" w:cs="Times New Roman"/>
          <w:bCs/>
          <w:sz w:val="20"/>
          <w:szCs w:val="20"/>
          <w:lang w:eastAsia="ru-RU"/>
        </w:rPr>
        <w:t xml:space="preserve"> </w:t>
      </w:r>
      <w:proofErr w:type="spellStart"/>
      <w:r w:rsidR="001513B3" w:rsidRPr="001513B3">
        <w:rPr>
          <w:rFonts w:ascii="Times New Roman" w:eastAsia="Times New Roman" w:hAnsi="Times New Roman" w:cs="Times New Roman"/>
          <w:bCs/>
          <w:sz w:val="20"/>
          <w:szCs w:val="20"/>
          <w:lang w:eastAsia="ru-RU"/>
        </w:rPr>
        <w:t>енергетики</w:t>
      </w:r>
      <w:proofErr w:type="spellEnd"/>
      <w:r w:rsidR="001513B3" w:rsidRPr="001513B3">
        <w:rPr>
          <w:rFonts w:ascii="Times New Roman" w:eastAsia="Times New Roman" w:hAnsi="Times New Roman" w:cs="Times New Roman"/>
          <w:bCs/>
          <w:sz w:val="20"/>
          <w:szCs w:val="20"/>
          <w:lang w:eastAsia="ru-RU"/>
        </w:rPr>
        <w:t xml:space="preserve"> та </w:t>
      </w:r>
      <w:proofErr w:type="spellStart"/>
      <w:r w:rsidR="001513B3" w:rsidRPr="001513B3">
        <w:rPr>
          <w:rFonts w:ascii="Times New Roman" w:eastAsia="Times New Roman" w:hAnsi="Times New Roman" w:cs="Times New Roman"/>
          <w:bCs/>
          <w:sz w:val="20"/>
          <w:szCs w:val="20"/>
          <w:lang w:eastAsia="ru-RU"/>
        </w:rPr>
        <w:t>вугільної</w:t>
      </w:r>
      <w:proofErr w:type="spellEnd"/>
      <w:r w:rsidR="001513B3" w:rsidRPr="001513B3">
        <w:rPr>
          <w:rFonts w:ascii="Times New Roman" w:eastAsia="Times New Roman" w:hAnsi="Times New Roman" w:cs="Times New Roman"/>
          <w:bCs/>
          <w:sz w:val="20"/>
          <w:szCs w:val="20"/>
          <w:lang w:eastAsia="ru-RU"/>
        </w:rPr>
        <w:t xml:space="preserve"> </w:t>
      </w:r>
      <w:proofErr w:type="spellStart"/>
      <w:r w:rsidR="001513B3" w:rsidRPr="001513B3">
        <w:rPr>
          <w:rFonts w:ascii="Times New Roman" w:eastAsia="Times New Roman" w:hAnsi="Times New Roman" w:cs="Times New Roman"/>
          <w:bCs/>
          <w:sz w:val="20"/>
          <w:szCs w:val="20"/>
          <w:lang w:eastAsia="ru-RU"/>
        </w:rPr>
        <w:t>промисловості</w:t>
      </w:r>
      <w:proofErr w:type="spellEnd"/>
      <w:r w:rsidR="001513B3" w:rsidRPr="001513B3">
        <w:rPr>
          <w:rFonts w:ascii="Times New Roman" w:eastAsia="Times New Roman" w:hAnsi="Times New Roman" w:cs="Times New Roman"/>
          <w:bCs/>
          <w:sz w:val="20"/>
          <w:szCs w:val="20"/>
          <w:lang w:eastAsia="ru-RU"/>
        </w:rPr>
        <w:t xml:space="preserve"> </w:t>
      </w:r>
      <w:proofErr w:type="spellStart"/>
      <w:r w:rsidR="001513B3" w:rsidRPr="001513B3">
        <w:rPr>
          <w:rFonts w:ascii="Times New Roman" w:eastAsia="Times New Roman" w:hAnsi="Times New Roman" w:cs="Times New Roman"/>
          <w:bCs/>
          <w:sz w:val="20"/>
          <w:szCs w:val="20"/>
          <w:lang w:eastAsia="ru-RU"/>
        </w:rPr>
        <w:t>України</w:t>
      </w:r>
      <w:proofErr w:type="spellEnd"/>
      <w:r w:rsidR="001513B3" w:rsidRPr="001513B3">
        <w:rPr>
          <w:rFonts w:ascii="Times New Roman" w:eastAsia="Times New Roman" w:hAnsi="Times New Roman" w:cs="Times New Roman"/>
          <w:bCs/>
          <w:sz w:val="20"/>
          <w:szCs w:val="20"/>
          <w:lang w:eastAsia="ru-RU"/>
        </w:rPr>
        <w:t>.</w:t>
      </w:r>
      <w:bookmarkEnd w:id="0"/>
      <w:r w:rsidR="001513B3" w:rsidRPr="001513B3">
        <w:rPr>
          <w:rFonts w:ascii="Times New Roman" w:eastAsia="Times New Roman" w:hAnsi="Times New Roman" w:cs="Times New Roman"/>
          <w:bCs/>
          <w:sz w:val="20"/>
          <w:szCs w:val="20"/>
          <w:lang w:eastAsia="ru-RU"/>
        </w:rPr>
        <w:t xml:space="preserve"> </w:t>
      </w:r>
      <w:r w:rsidR="001513B3">
        <w:rPr>
          <w:rFonts w:ascii="Times New Roman" w:eastAsia="Times New Roman" w:hAnsi="Times New Roman" w:cs="Times New Roman"/>
          <w:bCs/>
          <w:sz w:val="20"/>
          <w:szCs w:val="20"/>
          <w:lang w:eastAsia="ru-RU"/>
        </w:rPr>
        <w:t>[</w:t>
      </w:r>
      <w:proofErr w:type="spellStart"/>
      <w:r w:rsidR="001513B3">
        <w:rPr>
          <w:rFonts w:ascii="Times New Roman" w:eastAsia="Times New Roman" w:hAnsi="Times New Roman" w:cs="Times New Roman"/>
          <w:bCs/>
          <w:sz w:val="20"/>
          <w:szCs w:val="20"/>
          <w:lang w:eastAsia="ru-RU"/>
        </w:rPr>
        <w:t>Електронний</w:t>
      </w:r>
      <w:proofErr w:type="spellEnd"/>
      <w:r w:rsidR="001513B3">
        <w:rPr>
          <w:rFonts w:ascii="Times New Roman" w:eastAsia="Times New Roman" w:hAnsi="Times New Roman" w:cs="Times New Roman"/>
          <w:bCs/>
          <w:sz w:val="20"/>
          <w:szCs w:val="20"/>
          <w:lang w:eastAsia="ru-RU"/>
        </w:rPr>
        <w:t xml:space="preserve"> ресу</w:t>
      </w:r>
      <w:r w:rsidR="001513B3" w:rsidRPr="001513B3">
        <w:rPr>
          <w:rFonts w:ascii="Times New Roman" w:eastAsia="Times New Roman" w:hAnsi="Times New Roman" w:cs="Times New Roman"/>
          <w:bCs/>
          <w:sz w:val="20"/>
          <w:szCs w:val="20"/>
          <w:lang w:eastAsia="ru-RU"/>
        </w:rPr>
        <w:t>рс]. – Режим доступу:</w:t>
      </w:r>
      <w:r w:rsidR="001513B3">
        <w:rPr>
          <w:rFonts w:ascii="Times New Roman" w:eastAsia="Times New Roman" w:hAnsi="Times New Roman" w:cs="Times New Roman"/>
          <w:bCs/>
          <w:sz w:val="20"/>
          <w:szCs w:val="20"/>
          <w:lang w:eastAsia="ru-RU"/>
        </w:rPr>
        <w:t xml:space="preserve"> </w:t>
      </w:r>
      <w:hyperlink r:id="rId6" w:history="1">
        <w:r w:rsidR="00FF4477" w:rsidRPr="0061782C">
          <w:rPr>
            <w:rStyle w:val="a4"/>
            <w:rFonts w:ascii="Times New Roman" w:eastAsia="Times New Roman" w:hAnsi="Times New Roman" w:cs="Times New Roman"/>
            <w:bCs/>
            <w:sz w:val="20"/>
            <w:szCs w:val="20"/>
            <w:lang w:eastAsia="ru-RU"/>
          </w:rPr>
          <w:t xml:space="preserve">http://mpe.kmu.gov.ua/minugol/ </w:t>
        </w:r>
        <w:proofErr w:type="spellStart"/>
        <w:r w:rsidR="00FF4477" w:rsidRPr="0061782C">
          <w:rPr>
            <w:rStyle w:val="a4"/>
            <w:rFonts w:ascii="Times New Roman" w:eastAsia="Times New Roman" w:hAnsi="Times New Roman" w:cs="Times New Roman"/>
            <w:bCs/>
            <w:sz w:val="20"/>
            <w:szCs w:val="20"/>
            <w:lang w:eastAsia="ru-RU"/>
          </w:rPr>
          <w:t>doccatalog</w:t>
        </w:r>
        <w:proofErr w:type="spellEnd"/>
        <w:r w:rsidR="00FF4477" w:rsidRPr="0061782C">
          <w:rPr>
            <w:rStyle w:val="a4"/>
            <w:rFonts w:ascii="Times New Roman" w:eastAsia="Times New Roman" w:hAnsi="Times New Roman" w:cs="Times New Roman"/>
            <w:bCs/>
            <w:sz w:val="20"/>
            <w:szCs w:val="20"/>
            <w:lang w:eastAsia="ru-RU"/>
          </w:rPr>
          <w:t>/document?id=245239554</w:t>
        </w:r>
      </w:hyperlink>
      <w:r w:rsidR="001513B3" w:rsidRPr="001513B3">
        <w:rPr>
          <w:rFonts w:ascii="Times New Roman" w:eastAsia="Times New Roman" w:hAnsi="Times New Roman" w:cs="Times New Roman"/>
          <w:bCs/>
          <w:sz w:val="20"/>
          <w:szCs w:val="20"/>
          <w:lang w:eastAsia="ru-RU"/>
        </w:rPr>
        <w:t>.</w:t>
      </w:r>
    </w:p>
    <w:p w:rsidR="00FF4477" w:rsidRPr="00F70BC3" w:rsidRDefault="004C0736" w:rsidP="00B66301">
      <w:pPr>
        <w:spacing w:after="0" w:line="240" w:lineRule="auto"/>
        <w:ind w:firstLine="357"/>
        <w:jc w:val="both"/>
        <w:rPr>
          <w:rStyle w:val="a4"/>
          <w:rFonts w:ascii="Times New Roman" w:hAnsi="Times New Roman" w:cs="Times New Roman"/>
          <w:lang w:eastAsia="ru-RU"/>
        </w:rPr>
      </w:pPr>
      <w:r w:rsidRPr="00101F00">
        <w:rPr>
          <w:rFonts w:ascii="Times New Roman" w:eastAsia="Times New Roman" w:hAnsi="Times New Roman" w:cs="Times New Roman"/>
          <w:sz w:val="20"/>
          <w:szCs w:val="20"/>
          <w:lang w:eastAsia="ru-RU"/>
        </w:rPr>
        <w:t xml:space="preserve">2. </w:t>
      </w:r>
      <w:r w:rsidR="00FF4477" w:rsidRPr="00101F00">
        <w:rPr>
          <w:rFonts w:ascii="Times New Roman" w:eastAsia="Times New Roman" w:hAnsi="Times New Roman" w:cs="Times New Roman"/>
          <w:sz w:val="20"/>
          <w:szCs w:val="20"/>
          <w:lang w:eastAsia="ru-RU"/>
        </w:rPr>
        <w:t>Белорусский научно-производственный журнал «Энергетика и ТЭК»</w:t>
      </w:r>
      <w:r w:rsidR="00101F00" w:rsidRPr="00101F00">
        <w:rPr>
          <w:rFonts w:ascii="Times New Roman" w:eastAsia="Times New Roman" w:hAnsi="Times New Roman" w:cs="Times New Roman"/>
          <w:sz w:val="20"/>
          <w:szCs w:val="20"/>
          <w:lang w:eastAsia="ru-RU"/>
        </w:rPr>
        <w:t xml:space="preserve"> </w:t>
      </w:r>
      <w:r w:rsidR="00101F00">
        <w:rPr>
          <w:rFonts w:ascii="Times New Roman" w:eastAsia="Times New Roman" w:hAnsi="Times New Roman" w:cs="Times New Roman"/>
          <w:sz w:val="20"/>
          <w:szCs w:val="20"/>
          <w:lang w:eastAsia="ru-RU"/>
        </w:rPr>
        <w:t>[</w:t>
      </w:r>
      <w:proofErr w:type="spellStart"/>
      <w:r w:rsidR="00101F00">
        <w:rPr>
          <w:rFonts w:ascii="Times New Roman" w:eastAsia="Times New Roman" w:hAnsi="Times New Roman" w:cs="Times New Roman"/>
          <w:sz w:val="20"/>
          <w:szCs w:val="20"/>
          <w:lang w:eastAsia="ru-RU"/>
        </w:rPr>
        <w:t>Електронний</w:t>
      </w:r>
      <w:proofErr w:type="spellEnd"/>
      <w:r w:rsidR="00101F00">
        <w:rPr>
          <w:rFonts w:ascii="Times New Roman" w:eastAsia="Times New Roman" w:hAnsi="Times New Roman" w:cs="Times New Roman"/>
          <w:sz w:val="20"/>
          <w:szCs w:val="20"/>
          <w:lang w:eastAsia="ru-RU"/>
        </w:rPr>
        <w:t xml:space="preserve"> ресурс]. </w:t>
      </w:r>
      <w:r w:rsidR="00101F00" w:rsidRPr="00101F00">
        <w:rPr>
          <w:rFonts w:ascii="Times New Roman" w:eastAsia="Times New Roman" w:hAnsi="Times New Roman" w:cs="Times New Roman"/>
          <w:sz w:val="20"/>
          <w:szCs w:val="20"/>
          <w:lang w:eastAsia="ru-RU"/>
        </w:rPr>
        <w:t xml:space="preserve">– Режим </w:t>
      </w:r>
      <w:r w:rsidR="00101F00" w:rsidRPr="00F70BC3">
        <w:rPr>
          <w:rFonts w:ascii="Times New Roman" w:eastAsia="Times New Roman" w:hAnsi="Times New Roman" w:cs="Times New Roman"/>
          <w:sz w:val="20"/>
          <w:szCs w:val="20"/>
          <w:lang w:eastAsia="ru-RU"/>
        </w:rPr>
        <w:t>доступу:</w:t>
      </w:r>
      <w:r w:rsidR="00F70BC3">
        <w:rPr>
          <w:rFonts w:ascii="Times New Roman" w:eastAsia="Times New Roman" w:hAnsi="Times New Roman" w:cs="Times New Roman"/>
          <w:sz w:val="20"/>
          <w:szCs w:val="20"/>
          <w:lang w:eastAsia="ru-RU"/>
        </w:rPr>
        <w:t xml:space="preserve"> </w:t>
      </w:r>
      <w:r w:rsidR="00101F00" w:rsidRPr="00F70BC3">
        <w:rPr>
          <w:rStyle w:val="a4"/>
          <w:rFonts w:ascii="Times New Roman" w:hAnsi="Times New Roman" w:cs="Times New Roman"/>
          <w:bCs/>
          <w:lang w:eastAsia="ru-RU"/>
        </w:rPr>
        <w:t>http://www.energetika.by/magazine/</w:t>
      </w:r>
      <w:r w:rsidR="00101F00" w:rsidRPr="00F70BC3">
        <w:rPr>
          <w:rStyle w:val="a4"/>
          <w:rFonts w:ascii="Times New Roman" w:hAnsi="Times New Roman" w:cs="Times New Roman"/>
          <w:bCs/>
        </w:rPr>
        <w:t>.</w:t>
      </w:r>
    </w:p>
    <w:p w:rsidR="004C0736" w:rsidRPr="00F70BC3" w:rsidRDefault="004C0736" w:rsidP="00B66301">
      <w:pPr>
        <w:spacing w:after="0" w:line="240" w:lineRule="auto"/>
        <w:ind w:firstLine="357"/>
        <w:jc w:val="both"/>
        <w:rPr>
          <w:rStyle w:val="a4"/>
          <w:rFonts w:ascii="Times New Roman" w:hAnsi="Times New Roman" w:cs="Times New Roman"/>
          <w:bCs/>
          <w:lang w:eastAsia="ru-RU"/>
        </w:rPr>
      </w:pPr>
      <w:r w:rsidRPr="001513B3">
        <w:rPr>
          <w:rFonts w:ascii="Times New Roman" w:hAnsi="Times New Roman" w:cs="Times New Roman"/>
          <w:sz w:val="20"/>
          <w:szCs w:val="20"/>
        </w:rPr>
        <w:t xml:space="preserve">3. </w:t>
      </w:r>
      <w:r w:rsidR="00101F00">
        <w:rPr>
          <w:rFonts w:ascii="Times New Roman" w:hAnsi="Times New Roman" w:cs="Times New Roman"/>
          <w:sz w:val="20"/>
          <w:szCs w:val="20"/>
        </w:rPr>
        <w:t>Департ</w:t>
      </w:r>
      <w:r w:rsidR="00F70BC3">
        <w:rPr>
          <w:rFonts w:ascii="Times New Roman" w:hAnsi="Times New Roman" w:cs="Times New Roman"/>
          <w:sz w:val="20"/>
          <w:szCs w:val="20"/>
        </w:rPr>
        <w:t>амент</w:t>
      </w:r>
      <w:r w:rsidR="00101F00" w:rsidRPr="00F70BC3">
        <w:rPr>
          <w:rFonts w:ascii="Times New Roman" w:eastAsia="Times New Roman" w:hAnsi="Times New Roman" w:cs="Times New Roman"/>
          <w:sz w:val="20"/>
          <w:szCs w:val="20"/>
          <w:lang w:eastAsia="ru-RU"/>
        </w:rPr>
        <w:t xml:space="preserve"> по ядерной и радиационной безопасности МЧС</w:t>
      </w:r>
      <w:r w:rsidR="00F70BC3">
        <w:rPr>
          <w:rFonts w:ascii="Times New Roman" w:eastAsia="Times New Roman" w:hAnsi="Times New Roman" w:cs="Times New Roman"/>
          <w:sz w:val="20"/>
          <w:szCs w:val="20"/>
          <w:lang w:eastAsia="ru-RU"/>
        </w:rPr>
        <w:t xml:space="preserve"> Респуб</w:t>
      </w:r>
      <w:r w:rsidR="00F70BC3" w:rsidRPr="00F70BC3">
        <w:rPr>
          <w:rFonts w:ascii="Times New Roman" w:eastAsia="Times New Roman" w:hAnsi="Times New Roman" w:cs="Times New Roman"/>
          <w:sz w:val="20"/>
          <w:szCs w:val="20"/>
          <w:lang w:eastAsia="ru-RU"/>
        </w:rPr>
        <w:t>лики Беларусь</w:t>
      </w:r>
      <w:r w:rsidR="00F70BC3">
        <w:rPr>
          <w:rFonts w:ascii="Times New Roman" w:eastAsia="Times New Roman" w:hAnsi="Times New Roman" w:cs="Times New Roman"/>
          <w:sz w:val="20"/>
          <w:szCs w:val="20"/>
          <w:lang w:eastAsia="ru-RU"/>
        </w:rPr>
        <w:t xml:space="preserve"> </w:t>
      </w:r>
      <w:r w:rsidR="00F70BC3">
        <w:rPr>
          <w:rFonts w:ascii="Times New Roman" w:eastAsia="Times New Roman" w:hAnsi="Times New Roman" w:cs="Times New Roman"/>
          <w:bCs/>
          <w:sz w:val="20"/>
          <w:szCs w:val="20"/>
          <w:lang w:eastAsia="ru-RU"/>
        </w:rPr>
        <w:t>[Электронный ресурс]. – Режим доступа</w:t>
      </w:r>
      <w:r w:rsidR="00F70BC3" w:rsidRPr="001513B3">
        <w:rPr>
          <w:rFonts w:ascii="Times New Roman" w:eastAsia="Times New Roman" w:hAnsi="Times New Roman" w:cs="Times New Roman"/>
          <w:bCs/>
          <w:sz w:val="20"/>
          <w:szCs w:val="20"/>
          <w:lang w:eastAsia="ru-RU"/>
        </w:rPr>
        <w:t>:</w:t>
      </w:r>
      <w:r w:rsidR="00F70BC3">
        <w:rPr>
          <w:rFonts w:ascii="Times New Roman" w:eastAsia="Times New Roman" w:hAnsi="Times New Roman" w:cs="Times New Roman"/>
          <w:bCs/>
          <w:sz w:val="20"/>
          <w:szCs w:val="20"/>
          <w:lang w:eastAsia="ru-RU"/>
        </w:rPr>
        <w:t xml:space="preserve"> </w:t>
      </w:r>
      <w:r w:rsidRPr="00F70BC3">
        <w:rPr>
          <w:rStyle w:val="a4"/>
          <w:rFonts w:ascii="Times New Roman" w:hAnsi="Times New Roman" w:cs="Times New Roman"/>
          <w:bCs/>
          <w:lang w:eastAsia="ru-RU"/>
        </w:rPr>
        <w:t>https://gosatomnadzor.mchs.gov.by/novosti/230397</w:t>
      </w:r>
    </w:p>
    <w:p w:rsidR="004C0736" w:rsidRDefault="004C0736" w:rsidP="00B66301">
      <w:pPr>
        <w:spacing w:after="0" w:line="240" w:lineRule="auto"/>
        <w:ind w:firstLine="357"/>
        <w:jc w:val="both"/>
        <w:rPr>
          <w:rFonts w:ascii="Times New Roman" w:hAnsi="Times New Roman" w:cs="Times New Roman"/>
          <w:sz w:val="20"/>
          <w:szCs w:val="20"/>
        </w:rPr>
      </w:pPr>
      <w:r w:rsidRPr="001513B3">
        <w:rPr>
          <w:rFonts w:ascii="Times New Roman" w:hAnsi="Times New Roman" w:cs="Times New Roman"/>
          <w:sz w:val="20"/>
          <w:szCs w:val="20"/>
        </w:rPr>
        <w:t xml:space="preserve">4. Политика </w:t>
      </w:r>
      <w:proofErr w:type="spellStart"/>
      <w:r w:rsidRPr="001513B3">
        <w:rPr>
          <w:rFonts w:ascii="Times New Roman" w:hAnsi="Times New Roman" w:cs="Times New Roman"/>
          <w:sz w:val="20"/>
          <w:szCs w:val="20"/>
        </w:rPr>
        <w:t>энергоэффективности</w:t>
      </w:r>
      <w:proofErr w:type="spellEnd"/>
      <w:r w:rsidRPr="001513B3">
        <w:rPr>
          <w:rFonts w:ascii="Times New Roman" w:hAnsi="Times New Roman" w:cs="Times New Roman"/>
          <w:sz w:val="20"/>
          <w:szCs w:val="20"/>
        </w:rPr>
        <w:t>. Рекомендации. – Париж: МЭА, 2009. – 86 с.</w:t>
      </w:r>
    </w:p>
    <w:p w:rsidR="00101F00" w:rsidRDefault="00F70BC3" w:rsidP="00B66301">
      <w:pPr>
        <w:spacing w:after="0" w:line="240" w:lineRule="auto"/>
        <w:ind w:firstLine="357"/>
        <w:jc w:val="both"/>
        <w:rPr>
          <w:rFonts w:ascii="Times New Roman" w:hAnsi="Times New Roman" w:cs="Times New Roman"/>
          <w:sz w:val="20"/>
          <w:szCs w:val="20"/>
        </w:rPr>
      </w:pPr>
      <w:r>
        <w:rPr>
          <w:rFonts w:ascii="Times New Roman" w:hAnsi="Times New Roman" w:cs="Times New Roman"/>
          <w:sz w:val="20"/>
          <w:szCs w:val="20"/>
        </w:rPr>
        <w:t>5.</w:t>
      </w:r>
      <w:r w:rsidRPr="00F70BC3">
        <w:rPr>
          <w:rFonts w:ascii="Times New Roman" w:hAnsi="Times New Roman" w:cs="Times New Roman"/>
          <w:sz w:val="20"/>
          <w:szCs w:val="20"/>
        </w:rPr>
        <w:t xml:space="preserve"> </w:t>
      </w:r>
      <w:proofErr w:type="spellStart"/>
      <w:r w:rsidRPr="00F70BC3">
        <w:rPr>
          <w:rFonts w:ascii="Times New Roman" w:hAnsi="Times New Roman" w:cs="Times New Roman"/>
          <w:sz w:val="20"/>
          <w:szCs w:val="20"/>
        </w:rPr>
        <w:t>Суходоля</w:t>
      </w:r>
      <w:proofErr w:type="spellEnd"/>
      <w:r w:rsidRPr="00F70BC3">
        <w:rPr>
          <w:rFonts w:ascii="Times New Roman" w:hAnsi="Times New Roman" w:cs="Times New Roman"/>
          <w:sz w:val="20"/>
          <w:szCs w:val="20"/>
        </w:rPr>
        <w:t xml:space="preserve"> О. М. Енергоефективність економіки в контексті національної безпеки: методологія дослідження та механізми реалізації: монографія / О. М. </w:t>
      </w:r>
      <w:proofErr w:type="spellStart"/>
      <w:r w:rsidRPr="00F70BC3">
        <w:rPr>
          <w:rFonts w:ascii="Times New Roman" w:hAnsi="Times New Roman" w:cs="Times New Roman"/>
          <w:sz w:val="20"/>
          <w:szCs w:val="20"/>
        </w:rPr>
        <w:t>Суходоля</w:t>
      </w:r>
      <w:proofErr w:type="spellEnd"/>
      <w:r w:rsidRPr="00F70BC3">
        <w:rPr>
          <w:rFonts w:ascii="Times New Roman" w:hAnsi="Times New Roman" w:cs="Times New Roman"/>
          <w:sz w:val="20"/>
          <w:szCs w:val="20"/>
        </w:rPr>
        <w:t xml:space="preserve">. – К.: </w:t>
      </w:r>
      <w:proofErr w:type="gramStart"/>
      <w:r w:rsidRPr="00F70BC3">
        <w:rPr>
          <w:rFonts w:ascii="Times New Roman" w:hAnsi="Times New Roman" w:cs="Times New Roman"/>
          <w:sz w:val="20"/>
          <w:szCs w:val="20"/>
        </w:rPr>
        <w:t>Вид-во</w:t>
      </w:r>
      <w:proofErr w:type="gramEnd"/>
      <w:r w:rsidRPr="00F70BC3">
        <w:rPr>
          <w:rFonts w:ascii="Times New Roman" w:hAnsi="Times New Roman" w:cs="Times New Roman"/>
          <w:sz w:val="20"/>
          <w:szCs w:val="20"/>
        </w:rPr>
        <w:t xml:space="preserve"> Н</w:t>
      </w:r>
      <w:bookmarkStart w:id="1" w:name="_GoBack"/>
      <w:bookmarkEnd w:id="1"/>
      <w:r w:rsidRPr="00F70BC3">
        <w:rPr>
          <w:rFonts w:ascii="Times New Roman" w:hAnsi="Times New Roman" w:cs="Times New Roman"/>
          <w:sz w:val="20"/>
          <w:szCs w:val="20"/>
        </w:rPr>
        <w:t>АДУ, 2006. –</w:t>
      </w:r>
      <w:r>
        <w:rPr>
          <w:rFonts w:ascii="Times New Roman" w:hAnsi="Times New Roman" w:cs="Times New Roman"/>
          <w:sz w:val="20"/>
          <w:szCs w:val="20"/>
        </w:rPr>
        <w:t xml:space="preserve"> </w:t>
      </w:r>
      <w:r w:rsidRPr="00F70BC3">
        <w:rPr>
          <w:rFonts w:ascii="Times New Roman" w:hAnsi="Times New Roman" w:cs="Times New Roman"/>
          <w:sz w:val="20"/>
          <w:szCs w:val="20"/>
        </w:rPr>
        <w:t>424 с.</w:t>
      </w:r>
    </w:p>
    <w:sectPr w:rsidR="00101F00" w:rsidSect="005506B3">
      <w:pgSz w:w="8392" w:h="11907" w:code="11"/>
      <w:pgMar w:top="964" w:right="1077" w:bottom="1304" w:left="907"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C882068"/>
    <w:multiLevelType w:val="hybridMultilevel"/>
    <w:tmpl w:val="FDC0346C"/>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5355424"/>
    <w:multiLevelType w:val="hybridMultilevel"/>
    <w:tmpl w:val="4282C674"/>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mirrorMargins/>
  <w:proofState w:spelling="clean" w:grammar="clean"/>
  <w:defaultTabStop w:val="708"/>
  <w:characterSpacingControl w:val="doNotCompress"/>
  <w:compat/>
  <w:rsids>
    <w:rsidRoot w:val="00832C68"/>
    <w:rsid w:val="0000739E"/>
    <w:rsid w:val="00061A7D"/>
    <w:rsid w:val="00084D18"/>
    <w:rsid w:val="00095D0A"/>
    <w:rsid w:val="00101F00"/>
    <w:rsid w:val="00136C30"/>
    <w:rsid w:val="001513B3"/>
    <w:rsid w:val="001A260A"/>
    <w:rsid w:val="001F797D"/>
    <w:rsid w:val="00246C58"/>
    <w:rsid w:val="002F6D79"/>
    <w:rsid w:val="00324E70"/>
    <w:rsid w:val="00387BE4"/>
    <w:rsid w:val="003B7F5A"/>
    <w:rsid w:val="003E2397"/>
    <w:rsid w:val="003F5B22"/>
    <w:rsid w:val="004337B8"/>
    <w:rsid w:val="004604E4"/>
    <w:rsid w:val="004C0736"/>
    <w:rsid w:val="00522CAC"/>
    <w:rsid w:val="005506B3"/>
    <w:rsid w:val="005C4751"/>
    <w:rsid w:val="00600D82"/>
    <w:rsid w:val="00651D64"/>
    <w:rsid w:val="00727472"/>
    <w:rsid w:val="00745FDA"/>
    <w:rsid w:val="007654C7"/>
    <w:rsid w:val="00771BBA"/>
    <w:rsid w:val="00772D53"/>
    <w:rsid w:val="007E0551"/>
    <w:rsid w:val="007E2B1B"/>
    <w:rsid w:val="00800801"/>
    <w:rsid w:val="00832C68"/>
    <w:rsid w:val="00897E0D"/>
    <w:rsid w:val="008D0C11"/>
    <w:rsid w:val="0093309C"/>
    <w:rsid w:val="0094496D"/>
    <w:rsid w:val="00952EED"/>
    <w:rsid w:val="009610DB"/>
    <w:rsid w:val="00981B4A"/>
    <w:rsid w:val="00AE3232"/>
    <w:rsid w:val="00AE7272"/>
    <w:rsid w:val="00AF0ED2"/>
    <w:rsid w:val="00B26053"/>
    <w:rsid w:val="00B31D07"/>
    <w:rsid w:val="00B65779"/>
    <w:rsid w:val="00B66301"/>
    <w:rsid w:val="00BF4FA8"/>
    <w:rsid w:val="00C23DFB"/>
    <w:rsid w:val="00C4687E"/>
    <w:rsid w:val="00C75245"/>
    <w:rsid w:val="00C92B15"/>
    <w:rsid w:val="00DA1838"/>
    <w:rsid w:val="00DA64B4"/>
    <w:rsid w:val="00DC15B9"/>
    <w:rsid w:val="00E549AE"/>
    <w:rsid w:val="00E56FAE"/>
    <w:rsid w:val="00E638E7"/>
    <w:rsid w:val="00EB7E69"/>
    <w:rsid w:val="00EF3D55"/>
    <w:rsid w:val="00F66161"/>
    <w:rsid w:val="00F70BC3"/>
    <w:rsid w:val="00FF447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10DB"/>
  </w:style>
  <w:style w:type="paragraph" w:styleId="1">
    <w:name w:val="heading 1"/>
    <w:basedOn w:val="a"/>
    <w:next w:val="a"/>
    <w:link w:val="10"/>
    <w:uiPriority w:val="9"/>
    <w:qFormat/>
    <w:rsid w:val="00FF447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4C073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A260A"/>
    <w:pPr>
      <w:ind w:left="720"/>
      <w:contextualSpacing/>
    </w:pPr>
  </w:style>
  <w:style w:type="character" w:customStyle="1" w:styleId="20">
    <w:name w:val="Заголовок 2 Знак"/>
    <w:basedOn w:val="a0"/>
    <w:link w:val="2"/>
    <w:uiPriority w:val="9"/>
    <w:rsid w:val="004C0736"/>
    <w:rPr>
      <w:rFonts w:ascii="Times New Roman" w:eastAsia="Times New Roman" w:hAnsi="Times New Roman" w:cs="Times New Roman"/>
      <w:b/>
      <w:bCs/>
      <w:sz w:val="36"/>
      <w:szCs w:val="36"/>
      <w:lang w:eastAsia="ru-RU"/>
    </w:rPr>
  </w:style>
  <w:style w:type="character" w:styleId="a4">
    <w:name w:val="Hyperlink"/>
    <w:basedOn w:val="a0"/>
    <w:uiPriority w:val="99"/>
    <w:unhideWhenUsed/>
    <w:rsid w:val="004C0736"/>
    <w:rPr>
      <w:color w:val="0000FF" w:themeColor="hyperlink"/>
      <w:u w:val="single"/>
    </w:rPr>
  </w:style>
  <w:style w:type="character" w:customStyle="1" w:styleId="10">
    <w:name w:val="Заголовок 1 Знак"/>
    <w:basedOn w:val="a0"/>
    <w:link w:val="1"/>
    <w:uiPriority w:val="9"/>
    <w:rsid w:val="00FF4477"/>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4C073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A260A"/>
    <w:pPr>
      <w:ind w:left="720"/>
      <w:contextualSpacing/>
    </w:pPr>
  </w:style>
  <w:style w:type="character" w:customStyle="1" w:styleId="20">
    <w:name w:val="Заголовок 2 Знак"/>
    <w:basedOn w:val="a0"/>
    <w:link w:val="2"/>
    <w:uiPriority w:val="9"/>
    <w:rsid w:val="004C0736"/>
    <w:rPr>
      <w:rFonts w:ascii="Times New Roman" w:eastAsia="Times New Roman" w:hAnsi="Times New Roman" w:cs="Times New Roman"/>
      <w:b/>
      <w:bCs/>
      <w:sz w:val="36"/>
      <w:szCs w:val="36"/>
      <w:lang w:eastAsia="ru-RU"/>
    </w:rPr>
  </w:style>
  <w:style w:type="character" w:styleId="a4">
    <w:name w:val="Hyperlink"/>
    <w:basedOn w:val="a0"/>
    <w:uiPriority w:val="99"/>
    <w:unhideWhenUsed/>
    <w:rsid w:val="004C0736"/>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313174831">
      <w:bodyDiv w:val="1"/>
      <w:marLeft w:val="0"/>
      <w:marRight w:val="0"/>
      <w:marTop w:val="0"/>
      <w:marBottom w:val="0"/>
      <w:divBdr>
        <w:top w:val="none" w:sz="0" w:space="0" w:color="auto"/>
        <w:left w:val="none" w:sz="0" w:space="0" w:color="auto"/>
        <w:bottom w:val="none" w:sz="0" w:space="0" w:color="auto"/>
        <w:right w:val="none" w:sz="0" w:space="0" w:color="auto"/>
      </w:divBdr>
    </w:div>
    <w:div w:id="2115515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mpe.kmu.gov.ua/minugol/%20doccatalog/document?id=245239554" TargetMode="External"/><Relationship Id="rId5" Type="http://schemas.openxmlformats.org/officeDocument/2006/relationships/webSettings" Target="webSettings.xml"/><Relationship Id="rId4" Type="http://schemas.openxmlformats.org/officeDocument/2006/relationships/settings" Target="settings.xml"/><Relationship Id="rId9"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BF4D679-7C71-4FA1-B5C5-91CEEEA175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511</TotalTime>
  <Pages>1</Pages>
  <Words>1668</Words>
  <Characters>9510</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11156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Полина</dc:creator>
  <cp:keywords/>
  <dc:description/>
  <cp:lastModifiedBy>Елена</cp:lastModifiedBy>
  <cp:revision>40</cp:revision>
  <dcterms:created xsi:type="dcterms:W3CDTF">2019-01-30T16:16:00Z</dcterms:created>
  <dcterms:modified xsi:type="dcterms:W3CDTF">2019-02-06T19:06:00Z</dcterms:modified>
</cp:coreProperties>
</file>