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06AB0" w:rsidRPr="00B62D65" w:rsidRDefault="00906AB0" w:rsidP="00906AB0">
      <w:pPr>
        <w:spacing w:line="240" w:lineRule="auto"/>
        <w:rPr>
          <w:rFonts w:ascii="Times New Roman" w:hAnsi="Times New Roman"/>
          <w:b/>
          <w:sz w:val="28"/>
          <w:szCs w:val="28"/>
          <w:lang w:val="uk-UA"/>
        </w:rPr>
      </w:pPr>
      <w:r w:rsidRPr="00B62D65">
        <w:rPr>
          <w:rFonts w:ascii="Times New Roman" w:hAnsi="Times New Roman"/>
          <w:b/>
          <w:sz w:val="28"/>
          <w:szCs w:val="28"/>
          <w:lang w:val="uk-UA"/>
        </w:rPr>
        <w:t>УДК 636.4.082</w:t>
      </w:r>
    </w:p>
    <w:p w:rsidR="00906AB0" w:rsidRPr="00B62D65" w:rsidRDefault="00906AB0" w:rsidP="00906AB0">
      <w:pPr>
        <w:spacing w:after="0"/>
        <w:ind w:firstLine="709"/>
        <w:jc w:val="both"/>
        <w:rPr>
          <w:rFonts w:ascii="Times New Roman" w:hAnsi="Times New Roman"/>
          <w:sz w:val="28"/>
          <w:szCs w:val="28"/>
          <w:lang w:val="uk-UA"/>
        </w:rPr>
      </w:pPr>
      <w:r w:rsidRPr="00B62D65">
        <w:rPr>
          <w:rFonts w:ascii="Times New Roman" w:hAnsi="Times New Roman"/>
          <w:b/>
          <w:sz w:val="28"/>
          <w:szCs w:val="28"/>
          <w:lang w:val="uk-UA"/>
        </w:rPr>
        <w:t xml:space="preserve">Войтенко С.Л., </w:t>
      </w:r>
      <w:r w:rsidRPr="00B62D65">
        <w:rPr>
          <w:rFonts w:ascii="Times New Roman" w:hAnsi="Times New Roman"/>
          <w:sz w:val="28"/>
          <w:szCs w:val="28"/>
          <w:lang w:val="uk-UA"/>
        </w:rPr>
        <w:t>доктор сільськогосподарських наук, професор</w:t>
      </w:r>
    </w:p>
    <w:p w:rsidR="00906AB0" w:rsidRPr="00B62D65" w:rsidRDefault="00906AB0" w:rsidP="00906AB0">
      <w:pPr>
        <w:spacing w:after="0"/>
        <w:ind w:firstLine="709"/>
        <w:jc w:val="both"/>
        <w:rPr>
          <w:rFonts w:ascii="Times New Roman" w:hAnsi="Times New Roman"/>
          <w:sz w:val="28"/>
          <w:szCs w:val="28"/>
          <w:lang w:val="uk-UA"/>
        </w:rPr>
      </w:pPr>
      <w:r w:rsidRPr="00B62D65">
        <w:rPr>
          <w:rFonts w:ascii="Times New Roman" w:hAnsi="Times New Roman"/>
          <w:b/>
          <w:sz w:val="28"/>
          <w:szCs w:val="28"/>
          <w:lang w:val="uk-UA"/>
        </w:rPr>
        <w:t>Петренко М.О.,</w:t>
      </w:r>
      <w:r w:rsidRPr="00B62D65">
        <w:rPr>
          <w:rFonts w:ascii="Times New Roman" w:hAnsi="Times New Roman"/>
          <w:sz w:val="28"/>
          <w:szCs w:val="28"/>
          <w:lang w:val="uk-UA"/>
        </w:rPr>
        <w:t xml:space="preserve"> кандидат сільськогосподарських наук</w:t>
      </w:r>
    </w:p>
    <w:p w:rsidR="00906AB0" w:rsidRPr="00B62D65" w:rsidRDefault="00906AB0" w:rsidP="00906AB0">
      <w:pPr>
        <w:spacing w:after="0"/>
        <w:ind w:firstLine="709"/>
        <w:jc w:val="both"/>
        <w:rPr>
          <w:rFonts w:ascii="Times New Roman" w:hAnsi="Times New Roman"/>
          <w:i/>
          <w:sz w:val="28"/>
          <w:szCs w:val="28"/>
          <w:lang w:val="uk-UA"/>
        </w:rPr>
      </w:pPr>
      <w:r w:rsidRPr="00B62D65">
        <w:rPr>
          <w:rFonts w:ascii="Times New Roman" w:hAnsi="Times New Roman"/>
          <w:i/>
          <w:sz w:val="28"/>
          <w:szCs w:val="28"/>
          <w:lang w:val="uk-UA"/>
        </w:rPr>
        <w:t>Полтавська державна аграрна академія</w:t>
      </w:r>
    </w:p>
    <w:p w:rsidR="00906AB0" w:rsidRDefault="00906AB0" w:rsidP="00906AB0">
      <w:pPr>
        <w:spacing w:line="240" w:lineRule="auto"/>
        <w:jc w:val="center"/>
        <w:rPr>
          <w:rFonts w:ascii="Times New Roman" w:hAnsi="Times New Roman"/>
          <w:b/>
          <w:sz w:val="28"/>
          <w:szCs w:val="28"/>
          <w:lang w:val="uk-UA"/>
        </w:rPr>
      </w:pPr>
    </w:p>
    <w:p w:rsidR="00906AB0" w:rsidRPr="00B62D65" w:rsidRDefault="00906AB0" w:rsidP="00906AB0">
      <w:pPr>
        <w:spacing w:line="240" w:lineRule="auto"/>
        <w:jc w:val="center"/>
        <w:rPr>
          <w:rFonts w:ascii="Times New Roman" w:hAnsi="Times New Roman"/>
          <w:b/>
          <w:sz w:val="28"/>
          <w:szCs w:val="28"/>
          <w:lang w:val="uk-UA"/>
        </w:rPr>
      </w:pPr>
      <w:r w:rsidRPr="00C61FB4">
        <w:rPr>
          <w:rFonts w:ascii="Times New Roman" w:hAnsi="Times New Roman"/>
          <w:b/>
          <w:sz w:val="28"/>
          <w:szCs w:val="28"/>
          <w:lang w:val="uk-UA"/>
        </w:rPr>
        <w:t xml:space="preserve">СУЧАСНИЙ СТАН </w:t>
      </w:r>
      <w:r>
        <w:rPr>
          <w:rFonts w:ascii="Times New Roman" w:hAnsi="Times New Roman"/>
          <w:b/>
          <w:sz w:val="28"/>
          <w:szCs w:val="28"/>
          <w:lang w:val="uk-UA"/>
        </w:rPr>
        <w:t xml:space="preserve">СВИНЕЙ </w:t>
      </w:r>
      <w:r w:rsidRPr="00C61FB4">
        <w:rPr>
          <w:rFonts w:ascii="Times New Roman" w:hAnsi="Times New Roman"/>
          <w:b/>
          <w:sz w:val="28"/>
          <w:szCs w:val="28"/>
          <w:lang w:val="uk-UA"/>
        </w:rPr>
        <w:t>ПОРОДИ ЛАНДРАС</w:t>
      </w:r>
    </w:p>
    <w:p w:rsidR="00906AB0" w:rsidRPr="006A3810" w:rsidRDefault="00906AB0" w:rsidP="00906AB0">
      <w:pPr>
        <w:spacing w:after="0" w:line="240" w:lineRule="auto"/>
        <w:ind w:firstLine="708"/>
        <w:jc w:val="both"/>
        <w:rPr>
          <w:rFonts w:ascii="Times New Roman" w:hAnsi="Times New Roman"/>
          <w:i/>
          <w:sz w:val="28"/>
          <w:szCs w:val="28"/>
          <w:lang w:val="uk-UA"/>
        </w:rPr>
      </w:pPr>
      <w:r w:rsidRPr="006A3810">
        <w:rPr>
          <w:rFonts w:ascii="Times New Roman" w:hAnsi="Times New Roman"/>
          <w:i/>
          <w:sz w:val="28"/>
          <w:szCs w:val="28"/>
          <w:lang w:val="uk-UA"/>
        </w:rPr>
        <w:t>В статті охарактеризований сучасний стан свиней породи ландрас в Україні, відображені численність основних кнурів і свиноматок в породі станом на 01.01. 2017 року, мережа племінних господарств, показники розвитку кнурів і свиноматок, відгодівельні і м’ясні ознаки свиней як в цілому по породі, так і в умовах племінних заводів і племінних репродукторів. Зроблено висновок про високу мінливість показників відгодівельних і м’ясних ознак та вказано на необхідність консолідації породи.</w:t>
      </w:r>
    </w:p>
    <w:p w:rsidR="00906AB0" w:rsidRDefault="00906AB0" w:rsidP="00906AB0">
      <w:pPr>
        <w:spacing w:after="0" w:line="240" w:lineRule="auto"/>
        <w:ind w:firstLine="708"/>
        <w:jc w:val="both"/>
        <w:rPr>
          <w:rFonts w:ascii="Times New Roman" w:hAnsi="Times New Roman"/>
          <w:i/>
          <w:sz w:val="28"/>
          <w:szCs w:val="28"/>
          <w:lang w:val="uk-UA"/>
        </w:rPr>
      </w:pPr>
      <w:r w:rsidRPr="00F63F74">
        <w:rPr>
          <w:rFonts w:ascii="Times New Roman" w:hAnsi="Times New Roman"/>
          <w:i/>
          <w:sz w:val="28"/>
          <w:szCs w:val="28"/>
          <w:lang w:val="uk-UA"/>
        </w:rPr>
        <w:t>Ключові слова</w:t>
      </w:r>
      <w:r>
        <w:rPr>
          <w:rFonts w:ascii="Times New Roman" w:hAnsi="Times New Roman"/>
          <w:i/>
          <w:sz w:val="28"/>
          <w:szCs w:val="28"/>
          <w:lang w:val="uk-UA"/>
        </w:rPr>
        <w:t xml:space="preserve">: </w:t>
      </w:r>
      <w:r w:rsidRPr="00B557FF">
        <w:rPr>
          <w:rFonts w:ascii="Times New Roman" w:hAnsi="Times New Roman"/>
          <w:sz w:val="28"/>
          <w:szCs w:val="28"/>
          <w:lang w:val="uk-UA"/>
        </w:rPr>
        <w:t xml:space="preserve">свині, ландрас, поголів’я, </w:t>
      </w:r>
      <w:r>
        <w:rPr>
          <w:rFonts w:ascii="Times New Roman" w:hAnsi="Times New Roman"/>
          <w:sz w:val="28"/>
          <w:szCs w:val="28"/>
          <w:lang w:val="uk-UA"/>
        </w:rPr>
        <w:t xml:space="preserve">розвиток тварин, </w:t>
      </w:r>
      <w:r w:rsidRPr="00B557FF">
        <w:rPr>
          <w:rFonts w:ascii="Times New Roman" w:hAnsi="Times New Roman"/>
          <w:sz w:val="28"/>
          <w:szCs w:val="28"/>
          <w:lang w:val="uk-UA"/>
        </w:rPr>
        <w:t>відгодівельні і м’ясні ознаки.</w:t>
      </w:r>
    </w:p>
    <w:p w:rsidR="00906AB0" w:rsidRPr="00F63F74" w:rsidRDefault="00906AB0" w:rsidP="00906AB0">
      <w:pPr>
        <w:spacing w:after="0" w:line="240" w:lineRule="auto"/>
        <w:ind w:firstLine="708"/>
        <w:jc w:val="both"/>
        <w:rPr>
          <w:rFonts w:ascii="Times New Roman" w:hAnsi="Times New Roman"/>
          <w:i/>
          <w:sz w:val="28"/>
          <w:szCs w:val="28"/>
          <w:lang w:val="uk-UA"/>
        </w:rPr>
      </w:pPr>
    </w:p>
    <w:p w:rsidR="00906AB0" w:rsidRDefault="00906AB0" w:rsidP="00906AB0">
      <w:pPr>
        <w:spacing w:after="0" w:line="240" w:lineRule="auto"/>
        <w:ind w:firstLine="708"/>
        <w:jc w:val="both"/>
        <w:rPr>
          <w:rFonts w:ascii="Times New Roman" w:hAnsi="Times New Roman"/>
          <w:color w:val="000000"/>
          <w:sz w:val="28"/>
          <w:szCs w:val="28"/>
          <w:lang w:val="uk-UA"/>
        </w:rPr>
      </w:pPr>
      <w:r>
        <w:rPr>
          <w:rFonts w:ascii="Times New Roman" w:hAnsi="Times New Roman"/>
          <w:b/>
          <w:sz w:val="28"/>
          <w:szCs w:val="28"/>
          <w:lang w:val="uk-UA"/>
        </w:rPr>
        <w:t>Постановка проблеми.</w:t>
      </w:r>
      <w:r>
        <w:rPr>
          <w:rFonts w:ascii="Times New Roman" w:hAnsi="Times New Roman"/>
          <w:sz w:val="28"/>
          <w:szCs w:val="28"/>
          <w:lang w:val="uk-UA"/>
        </w:rPr>
        <w:t xml:space="preserve"> Сучасна галузь свинарства України і більшості країн світу  не обходиться без використання свиней породи ландрас. Історична довідка про яких вказує, що вони</w:t>
      </w:r>
      <w:r w:rsidRPr="00C61FB4">
        <w:rPr>
          <w:rFonts w:ascii="Times New Roman" w:hAnsi="Times New Roman"/>
          <w:color w:val="000000"/>
          <w:sz w:val="28"/>
          <w:szCs w:val="28"/>
          <w:lang w:val="uk-UA"/>
        </w:rPr>
        <w:t xml:space="preserve"> </w:t>
      </w:r>
      <w:r w:rsidRPr="00000B9E">
        <w:rPr>
          <w:rFonts w:ascii="Times New Roman" w:hAnsi="Times New Roman"/>
          <w:color w:val="000000"/>
          <w:sz w:val="28"/>
          <w:szCs w:val="28"/>
          <w:lang w:val="uk-UA"/>
        </w:rPr>
        <w:t xml:space="preserve">походять від місцевих ютландських свиней Данії, які в подальшому удосконалювалися завезеними тваринами з Англії, Португалії, Індії, </w:t>
      </w:r>
      <w:r w:rsidRPr="00D138AB">
        <w:rPr>
          <w:rFonts w:ascii="Times New Roman" w:hAnsi="Times New Roman"/>
          <w:color w:val="000000"/>
          <w:sz w:val="28"/>
          <w:szCs w:val="28"/>
          <w:lang w:val="uk-UA"/>
        </w:rPr>
        <w:t>Китаю [8]. Твари</w:t>
      </w:r>
      <w:r>
        <w:rPr>
          <w:rFonts w:ascii="Times New Roman" w:hAnsi="Times New Roman"/>
          <w:color w:val="000000"/>
          <w:sz w:val="28"/>
          <w:szCs w:val="28"/>
          <w:lang w:val="uk-UA"/>
        </w:rPr>
        <w:t xml:space="preserve">ни в більшості </w:t>
      </w:r>
      <w:r w:rsidRPr="00D138AB">
        <w:rPr>
          <w:rFonts w:ascii="Times New Roman" w:hAnsi="Times New Roman"/>
          <w:color w:val="000000"/>
          <w:sz w:val="28"/>
          <w:szCs w:val="28"/>
          <w:lang w:val="uk-UA"/>
        </w:rPr>
        <w:t>м</w:t>
      </w:r>
      <w:r>
        <w:rPr>
          <w:rFonts w:ascii="Times New Roman" w:hAnsi="Times New Roman"/>
          <w:color w:val="000000"/>
          <w:sz w:val="28"/>
          <w:szCs w:val="28"/>
          <w:lang w:val="uk-UA"/>
        </w:rPr>
        <w:t xml:space="preserve">ають ніжну щільну конституцію, </w:t>
      </w:r>
      <w:r w:rsidRPr="00D138AB">
        <w:rPr>
          <w:rFonts w:ascii="Times New Roman" w:hAnsi="Times New Roman"/>
          <w:color w:val="000000"/>
          <w:sz w:val="28"/>
          <w:szCs w:val="28"/>
          <w:lang w:val="uk-UA"/>
        </w:rPr>
        <w:t>довгий тулуб, не велику голову із великими, звисаючими вухами, міцні та не високі ноги, масивну задню частину тулубу. Свині білої масті.</w:t>
      </w:r>
      <w:r w:rsidRPr="00D138AB">
        <w:rPr>
          <w:rFonts w:ascii="Times New Roman" w:hAnsi="Times New Roman"/>
          <w:sz w:val="28"/>
          <w:szCs w:val="28"/>
          <w:lang w:val="uk-UA"/>
        </w:rPr>
        <w:t xml:space="preserve"> </w:t>
      </w:r>
      <w:r w:rsidRPr="00D138AB">
        <w:rPr>
          <w:rFonts w:ascii="Times New Roman" w:hAnsi="Times New Roman"/>
          <w:color w:val="000000"/>
          <w:sz w:val="28"/>
          <w:szCs w:val="28"/>
          <w:lang w:val="uk-UA"/>
        </w:rPr>
        <w:t>В Україну свиней породи ландрас в 60</w:t>
      </w:r>
      <w:r w:rsidRPr="00D138AB">
        <w:rPr>
          <w:rFonts w:ascii="Times New Roman" w:hAnsi="Times New Roman"/>
          <w:color w:val="000000"/>
          <w:spacing w:val="-2"/>
          <w:sz w:val="28"/>
          <w:szCs w:val="28"/>
          <w:lang w:val="uk-UA"/>
        </w:rPr>
        <w:t>-</w:t>
      </w:r>
      <w:r w:rsidRPr="00D138AB">
        <w:rPr>
          <w:rFonts w:ascii="Times New Roman" w:hAnsi="Times New Roman"/>
          <w:color w:val="000000"/>
          <w:sz w:val="28"/>
          <w:szCs w:val="28"/>
          <w:lang w:val="uk-UA"/>
        </w:rPr>
        <w:t>х роках минулого століття завозили із Канади, Англії і Швеції для створення нових порід м’ясного напряму продуктивності чи для одержання відгодівельного молодняку [6,7]. Свині цієї породи характеризуються досить високою багатоплідністю (10-12 голів на опорос), хоча й відносяться до батьківських порід,  мають високі інтенсивність</w:t>
      </w:r>
      <w:r>
        <w:rPr>
          <w:rFonts w:ascii="Times New Roman" w:hAnsi="Times New Roman"/>
          <w:color w:val="000000"/>
          <w:sz w:val="28"/>
          <w:szCs w:val="28"/>
          <w:lang w:val="uk-UA"/>
        </w:rPr>
        <w:t xml:space="preserve"> росту та середньодобові прирости під час вирощування і відгодівлі,  вихід м’яса в туші. Низькими, порівняно із більшістю порід свиней, у цієї породи є вміст жиру в туші та м’ясі, витрати корму на одиницю приросту. Ці біологічні особливості породи зробили її бажаною не лише при чистопородному розведенні, але й незамінною у більшості варіантів схрещування.</w:t>
      </w:r>
    </w:p>
    <w:p w:rsidR="00906AB0" w:rsidRDefault="00906AB0" w:rsidP="00906AB0">
      <w:pPr>
        <w:spacing w:after="0" w:line="240" w:lineRule="auto"/>
        <w:ind w:firstLine="708"/>
        <w:jc w:val="both"/>
        <w:rPr>
          <w:rFonts w:ascii="Times New Roman" w:eastAsia="Batang" w:hAnsi="Times New Roman"/>
          <w:color w:val="000000"/>
          <w:sz w:val="28"/>
          <w:szCs w:val="28"/>
          <w:lang w:val="uk-UA"/>
        </w:rPr>
      </w:pPr>
      <w:r>
        <w:rPr>
          <w:rFonts w:ascii="Times New Roman" w:hAnsi="Times New Roman"/>
          <w:color w:val="000000"/>
          <w:sz w:val="28"/>
          <w:szCs w:val="28"/>
          <w:lang w:val="uk-UA"/>
        </w:rPr>
        <w:t>Проте порода ландрас, як і більшість сучасних порід свиней, постійно вдосконалюється не лише в країні, звідки вона походить, але й країнах, де її інтенсивно використовують. Не виняток і Україна, де вона за кількістю поголів’я займає друге місце серед наявних порід в суб’єктах племінної справи у свинарстві. Крім того, порода досить успішно використовується для одержання відгодівельного молодняка в усіх областях України та категоріях господарств. Слід також згадати, що свині породи ландрас</w:t>
      </w:r>
      <w:r w:rsidRPr="002C3696">
        <w:rPr>
          <w:rFonts w:ascii="Times New Roman" w:hAnsi="Times New Roman"/>
          <w:color w:val="000000"/>
          <w:spacing w:val="-1"/>
          <w:sz w:val="28"/>
          <w:szCs w:val="28"/>
          <w:lang w:val="uk-UA"/>
        </w:rPr>
        <w:t xml:space="preserve"> </w:t>
      </w:r>
      <w:r w:rsidRPr="00000B9E">
        <w:rPr>
          <w:rFonts w:ascii="Times New Roman" w:hAnsi="Times New Roman"/>
          <w:color w:val="000000"/>
          <w:spacing w:val="-1"/>
          <w:sz w:val="28"/>
          <w:szCs w:val="28"/>
          <w:lang w:val="uk-UA"/>
        </w:rPr>
        <w:t>були використанні при створені полтавської м’ясної пород</w:t>
      </w:r>
      <w:r>
        <w:rPr>
          <w:rFonts w:ascii="Times New Roman" w:hAnsi="Times New Roman"/>
          <w:color w:val="000000"/>
          <w:spacing w:val="-1"/>
          <w:sz w:val="28"/>
          <w:szCs w:val="28"/>
          <w:lang w:val="uk-UA"/>
        </w:rPr>
        <w:t>и свиней [1</w:t>
      </w:r>
      <w:r w:rsidRPr="00000B9E">
        <w:rPr>
          <w:rFonts w:ascii="Times New Roman" w:hAnsi="Times New Roman"/>
          <w:color w:val="000000"/>
          <w:spacing w:val="-1"/>
          <w:sz w:val="28"/>
          <w:szCs w:val="28"/>
          <w:lang w:val="uk-UA"/>
        </w:rPr>
        <w:t>], української м’ясної породи [</w:t>
      </w:r>
      <w:r>
        <w:rPr>
          <w:rFonts w:ascii="Times New Roman" w:hAnsi="Times New Roman"/>
          <w:color w:val="000000"/>
          <w:spacing w:val="-1"/>
          <w:sz w:val="28"/>
          <w:szCs w:val="28"/>
          <w:lang w:val="uk-UA"/>
        </w:rPr>
        <w:t>2</w:t>
      </w:r>
      <w:r w:rsidRPr="00000B9E">
        <w:rPr>
          <w:rFonts w:ascii="Times New Roman" w:hAnsi="Times New Roman"/>
          <w:color w:val="000000"/>
          <w:spacing w:val="-1"/>
          <w:sz w:val="28"/>
          <w:szCs w:val="28"/>
          <w:lang w:val="uk-UA"/>
        </w:rPr>
        <w:t xml:space="preserve">], червоної </w:t>
      </w:r>
      <w:proofErr w:type="spellStart"/>
      <w:r w:rsidRPr="00000B9E">
        <w:rPr>
          <w:rFonts w:ascii="Times New Roman" w:hAnsi="Times New Roman"/>
          <w:color w:val="000000"/>
          <w:spacing w:val="-1"/>
          <w:sz w:val="28"/>
          <w:szCs w:val="28"/>
          <w:lang w:val="uk-UA"/>
        </w:rPr>
        <w:t>білопоясої</w:t>
      </w:r>
      <w:proofErr w:type="spellEnd"/>
      <w:r w:rsidRPr="00000B9E">
        <w:rPr>
          <w:rFonts w:ascii="Times New Roman" w:hAnsi="Times New Roman"/>
          <w:color w:val="000000"/>
          <w:spacing w:val="-1"/>
          <w:sz w:val="28"/>
          <w:szCs w:val="28"/>
          <w:lang w:val="uk-UA"/>
        </w:rPr>
        <w:t xml:space="preserve"> [</w:t>
      </w:r>
      <w:r>
        <w:rPr>
          <w:rFonts w:ascii="Times New Roman" w:hAnsi="Times New Roman"/>
          <w:color w:val="000000"/>
          <w:spacing w:val="-1"/>
          <w:sz w:val="28"/>
          <w:szCs w:val="28"/>
          <w:lang w:val="uk-UA"/>
        </w:rPr>
        <w:t>1</w:t>
      </w:r>
      <w:r w:rsidRPr="00000B9E">
        <w:rPr>
          <w:rFonts w:ascii="Times New Roman" w:hAnsi="Times New Roman"/>
          <w:color w:val="000000"/>
          <w:spacing w:val="-1"/>
          <w:sz w:val="28"/>
          <w:szCs w:val="28"/>
          <w:lang w:val="uk-UA"/>
        </w:rPr>
        <w:t xml:space="preserve">0], лінії </w:t>
      </w:r>
      <w:proofErr w:type="spellStart"/>
      <w:r w:rsidRPr="00000B9E">
        <w:rPr>
          <w:rFonts w:ascii="Times New Roman" w:hAnsi="Times New Roman"/>
          <w:color w:val="000000"/>
          <w:spacing w:val="-1"/>
          <w:sz w:val="28"/>
          <w:szCs w:val="28"/>
          <w:lang w:val="uk-UA"/>
        </w:rPr>
        <w:t>Граніта</w:t>
      </w:r>
      <w:proofErr w:type="spellEnd"/>
      <w:r w:rsidRPr="00000B9E">
        <w:rPr>
          <w:rFonts w:ascii="Times New Roman" w:hAnsi="Times New Roman"/>
          <w:color w:val="000000"/>
          <w:spacing w:val="-1"/>
          <w:sz w:val="28"/>
          <w:szCs w:val="28"/>
          <w:lang w:val="uk-UA"/>
        </w:rPr>
        <w:t xml:space="preserve"> в</w:t>
      </w:r>
      <w:r>
        <w:rPr>
          <w:rFonts w:ascii="Times New Roman" w:hAnsi="Times New Roman"/>
          <w:color w:val="000000"/>
          <w:spacing w:val="-1"/>
          <w:sz w:val="28"/>
          <w:szCs w:val="28"/>
          <w:lang w:val="uk-UA"/>
        </w:rPr>
        <w:t xml:space="preserve"> миргородській породі свиней [3</w:t>
      </w:r>
      <w:r w:rsidRPr="00000B9E">
        <w:rPr>
          <w:rFonts w:ascii="Times New Roman" w:hAnsi="Times New Roman"/>
          <w:color w:val="000000"/>
          <w:spacing w:val="-1"/>
          <w:sz w:val="28"/>
          <w:szCs w:val="28"/>
          <w:lang w:val="uk-UA"/>
        </w:rPr>
        <w:t>]</w:t>
      </w:r>
      <w:r>
        <w:rPr>
          <w:rFonts w:ascii="Times New Roman" w:hAnsi="Times New Roman"/>
          <w:color w:val="000000"/>
          <w:spacing w:val="-1"/>
          <w:sz w:val="28"/>
          <w:szCs w:val="28"/>
          <w:lang w:val="uk-UA"/>
        </w:rPr>
        <w:t xml:space="preserve">, </w:t>
      </w:r>
      <w:r w:rsidRPr="00000B9E">
        <w:rPr>
          <w:rFonts w:ascii="Times New Roman" w:eastAsia="Batang" w:hAnsi="Times New Roman"/>
          <w:color w:val="000000"/>
          <w:sz w:val="28"/>
          <w:szCs w:val="28"/>
          <w:lang w:val="uk-UA"/>
        </w:rPr>
        <w:t>ліні</w:t>
      </w:r>
      <w:r>
        <w:rPr>
          <w:rFonts w:ascii="Times New Roman" w:eastAsia="Batang" w:hAnsi="Times New Roman"/>
          <w:color w:val="000000"/>
          <w:sz w:val="28"/>
          <w:szCs w:val="28"/>
          <w:lang w:val="uk-UA"/>
        </w:rPr>
        <w:t>й</w:t>
      </w:r>
      <w:r w:rsidRPr="00000B9E">
        <w:rPr>
          <w:rFonts w:ascii="Times New Roman" w:eastAsia="Batang" w:hAnsi="Times New Roman"/>
          <w:color w:val="000000"/>
          <w:sz w:val="28"/>
          <w:szCs w:val="28"/>
          <w:lang w:val="uk-UA"/>
        </w:rPr>
        <w:t xml:space="preserve"> </w:t>
      </w:r>
      <w:proofErr w:type="spellStart"/>
      <w:r w:rsidRPr="00000B9E">
        <w:rPr>
          <w:rFonts w:ascii="Times New Roman" w:eastAsia="Batang" w:hAnsi="Times New Roman"/>
          <w:color w:val="000000"/>
          <w:sz w:val="28"/>
          <w:szCs w:val="28"/>
          <w:lang w:val="uk-UA"/>
        </w:rPr>
        <w:t>Арсенала</w:t>
      </w:r>
      <w:proofErr w:type="spellEnd"/>
      <w:r w:rsidRPr="00000B9E">
        <w:rPr>
          <w:rFonts w:ascii="Times New Roman" w:eastAsia="Batang" w:hAnsi="Times New Roman"/>
          <w:color w:val="000000"/>
          <w:sz w:val="28"/>
          <w:szCs w:val="28"/>
          <w:lang w:val="uk-UA"/>
        </w:rPr>
        <w:t xml:space="preserve">, </w:t>
      </w:r>
      <w:proofErr w:type="spellStart"/>
      <w:r w:rsidRPr="00000B9E">
        <w:rPr>
          <w:rFonts w:ascii="Times New Roman" w:eastAsia="Batang" w:hAnsi="Times New Roman"/>
          <w:color w:val="000000"/>
          <w:sz w:val="28"/>
          <w:szCs w:val="28"/>
          <w:lang w:val="uk-UA"/>
        </w:rPr>
        <w:t>Аспекта</w:t>
      </w:r>
      <w:proofErr w:type="spellEnd"/>
      <w:r w:rsidRPr="00000B9E">
        <w:rPr>
          <w:rFonts w:ascii="Times New Roman" w:eastAsia="Batang" w:hAnsi="Times New Roman"/>
          <w:color w:val="000000"/>
          <w:sz w:val="28"/>
          <w:szCs w:val="28"/>
          <w:lang w:val="uk-UA"/>
        </w:rPr>
        <w:t xml:space="preserve"> і Крона української степової білої породи свиней</w:t>
      </w:r>
      <w:r>
        <w:rPr>
          <w:rFonts w:ascii="Times New Roman" w:eastAsia="Batang" w:hAnsi="Times New Roman"/>
          <w:color w:val="000000"/>
          <w:sz w:val="28"/>
          <w:szCs w:val="28"/>
          <w:lang w:val="uk-UA"/>
        </w:rPr>
        <w:t xml:space="preserve"> </w:t>
      </w:r>
      <w:r w:rsidRPr="00000B9E">
        <w:rPr>
          <w:rFonts w:ascii="Times New Roman" w:eastAsia="Batang" w:hAnsi="Times New Roman"/>
          <w:color w:val="000000"/>
          <w:sz w:val="28"/>
          <w:szCs w:val="28"/>
          <w:lang w:val="uk-UA"/>
        </w:rPr>
        <w:t xml:space="preserve"> [</w:t>
      </w:r>
      <w:r>
        <w:rPr>
          <w:rFonts w:ascii="Times New Roman" w:eastAsia="Batang" w:hAnsi="Times New Roman"/>
          <w:color w:val="000000"/>
          <w:sz w:val="28"/>
          <w:szCs w:val="28"/>
          <w:lang w:val="uk-UA"/>
        </w:rPr>
        <w:t>1</w:t>
      </w:r>
      <w:r w:rsidRPr="00000B9E">
        <w:rPr>
          <w:rFonts w:ascii="Times New Roman" w:eastAsia="Batang" w:hAnsi="Times New Roman"/>
          <w:color w:val="000000"/>
          <w:sz w:val="28"/>
          <w:szCs w:val="28"/>
          <w:lang w:val="uk-UA"/>
        </w:rPr>
        <w:t>2]</w:t>
      </w:r>
      <w:r>
        <w:rPr>
          <w:rFonts w:ascii="Times New Roman" w:eastAsia="Batang" w:hAnsi="Times New Roman"/>
          <w:color w:val="000000"/>
          <w:sz w:val="28"/>
          <w:szCs w:val="28"/>
          <w:lang w:val="uk-UA"/>
        </w:rPr>
        <w:t xml:space="preserve"> тощо.</w:t>
      </w:r>
    </w:p>
    <w:p w:rsidR="00906AB0" w:rsidRPr="00000B9E" w:rsidRDefault="00906AB0" w:rsidP="00906AB0">
      <w:pPr>
        <w:spacing w:after="0" w:line="240" w:lineRule="auto"/>
        <w:ind w:firstLine="567"/>
        <w:jc w:val="both"/>
        <w:rPr>
          <w:rFonts w:ascii="Times New Roman" w:hAnsi="Times New Roman"/>
          <w:color w:val="000000"/>
          <w:sz w:val="28"/>
          <w:szCs w:val="28"/>
          <w:lang w:val="uk-UA"/>
        </w:rPr>
      </w:pPr>
      <w:r>
        <w:rPr>
          <w:rFonts w:ascii="Times New Roman" w:eastAsia="Batang" w:hAnsi="Times New Roman"/>
          <w:color w:val="000000"/>
          <w:sz w:val="28"/>
          <w:szCs w:val="28"/>
          <w:lang w:val="uk-UA"/>
        </w:rPr>
        <w:lastRenderedPageBreak/>
        <w:t>Підтверджують доцільність використання свиней цієї породи і багаточисленні результати досліджень як вітчизняних, так і зарубіжних вчених.</w:t>
      </w:r>
      <w:r w:rsidRPr="00224079">
        <w:rPr>
          <w:rFonts w:ascii="Times New Roman" w:hAnsi="Times New Roman"/>
          <w:color w:val="000000"/>
          <w:spacing w:val="-1"/>
          <w:sz w:val="28"/>
          <w:szCs w:val="28"/>
          <w:lang w:val="uk-UA"/>
        </w:rPr>
        <w:t xml:space="preserve"> </w:t>
      </w:r>
      <w:r>
        <w:rPr>
          <w:rFonts w:ascii="Times New Roman" w:hAnsi="Times New Roman"/>
          <w:color w:val="000000"/>
          <w:spacing w:val="-1"/>
          <w:sz w:val="28"/>
          <w:szCs w:val="28"/>
          <w:lang w:val="uk-UA"/>
        </w:rPr>
        <w:t>Встановлено</w:t>
      </w:r>
      <w:r w:rsidRPr="00000B9E">
        <w:rPr>
          <w:rFonts w:ascii="Times New Roman" w:hAnsi="Times New Roman"/>
          <w:color w:val="000000"/>
          <w:spacing w:val="-1"/>
          <w:sz w:val="28"/>
          <w:szCs w:val="28"/>
          <w:lang w:val="uk-UA"/>
        </w:rPr>
        <w:t xml:space="preserve">, що при </w:t>
      </w:r>
      <w:proofErr w:type="spellStart"/>
      <w:r w:rsidRPr="00000B9E">
        <w:rPr>
          <w:rFonts w:ascii="Times New Roman" w:hAnsi="Times New Roman"/>
          <w:color w:val="000000"/>
          <w:spacing w:val="-1"/>
          <w:sz w:val="28"/>
          <w:szCs w:val="28"/>
          <w:lang w:val="uk-UA"/>
        </w:rPr>
        <w:t>дво</w:t>
      </w:r>
      <w:r>
        <w:rPr>
          <w:rFonts w:ascii="Times New Roman" w:hAnsi="Times New Roman"/>
          <w:color w:val="000000"/>
          <w:spacing w:val="-1"/>
          <w:sz w:val="28"/>
          <w:szCs w:val="28"/>
          <w:lang w:val="uk-UA"/>
        </w:rPr>
        <w:t>х</w:t>
      </w:r>
      <w:r w:rsidRPr="00000B9E">
        <w:rPr>
          <w:rFonts w:ascii="Times New Roman" w:hAnsi="Times New Roman"/>
          <w:color w:val="000000"/>
          <w:spacing w:val="-1"/>
          <w:sz w:val="28"/>
          <w:szCs w:val="28"/>
          <w:lang w:val="uk-UA"/>
        </w:rPr>
        <w:t>породному</w:t>
      </w:r>
      <w:proofErr w:type="spellEnd"/>
      <w:r w:rsidRPr="00000B9E">
        <w:rPr>
          <w:rFonts w:ascii="Times New Roman" w:hAnsi="Times New Roman"/>
          <w:color w:val="000000"/>
          <w:spacing w:val="-1"/>
          <w:sz w:val="28"/>
          <w:szCs w:val="28"/>
          <w:lang w:val="uk-UA"/>
        </w:rPr>
        <w:t xml:space="preserve"> схрещуванні маток великої білої породи з кнурами</w:t>
      </w:r>
      <w:r w:rsidRPr="00000B9E">
        <w:rPr>
          <w:rFonts w:ascii="Times New Roman" w:hAnsi="Times New Roman"/>
          <w:color w:val="000000"/>
          <w:spacing w:val="5"/>
          <w:sz w:val="28"/>
          <w:szCs w:val="28"/>
          <w:lang w:val="uk-UA"/>
        </w:rPr>
        <w:t xml:space="preserve"> породи ландрас української селекції </w:t>
      </w:r>
      <w:r w:rsidRPr="00000B9E">
        <w:rPr>
          <w:rFonts w:ascii="Times New Roman" w:hAnsi="Times New Roman"/>
          <w:color w:val="000000"/>
          <w:spacing w:val="4"/>
          <w:sz w:val="28"/>
          <w:szCs w:val="28"/>
          <w:lang w:val="uk-UA"/>
        </w:rPr>
        <w:t xml:space="preserve">продуктивність маток за різними ознаками підвищується від </w:t>
      </w:r>
      <w:r w:rsidRPr="00000B9E">
        <w:rPr>
          <w:rFonts w:ascii="Times New Roman" w:hAnsi="Times New Roman"/>
          <w:color w:val="000000"/>
          <w:spacing w:val="6"/>
          <w:sz w:val="28"/>
          <w:szCs w:val="28"/>
          <w:lang w:val="uk-UA"/>
        </w:rPr>
        <w:t>5,3 до 29,6</w:t>
      </w:r>
      <w:r>
        <w:rPr>
          <w:rFonts w:ascii="Times New Roman" w:hAnsi="Times New Roman"/>
          <w:color w:val="000000"/>
          <w:spacing w:val="6"/>
          <w:sz w:val="28"/>
          <w:szCs w:val="28"/>
          <w:lang w:val="uk-UA"/>
        </w:rPr>
        <w:t xml:space="preserve"> </w:t>
      </w:r>
      <w:r w:rsidRPr="00000B9E">
        <w:rPr>
          <w:rFonts w:ascii="Times New Roman" w:hAnsi="Times New Roman"/>
          <w:color w:val="000000"/>
          <w:spacing w:val="6"/>
          <w:sz w:val="28"/>
          <w:szCs w:val="28"/>
          <w:lang w:val="uk-UA"/>
        </w:rPr>
        <w:t>%.</w:t>
      </w:r>
      <w:r w:rsidRPr="00000B9E">
        <w:rPr>
          <w:rFonts w:ascii="Times New Roman" w:hAnsi="Times New Roman"/>
          <w:color w:val="000000"/>
          <w:spacing w:val="1"/>
          <w:sz w:val="28"/>
          <w:szCs w:val="28"/>
          <w:lang w:val="uk-UA"/>
        </w:rPr>
        <w:t xml:space="preserve"> Молодняк, одержаний у результаті тр</w:t>
      </w:r>
      <w:r>
        <w:rPr>
          <w:rFonts w:ascii="Times New Roman" w:hAnsi="Times New Roman"/>
          <w:color w:val="000000"/>
          <w:spacing w:val="1"/>
          <w:sz w:val="28"/>
          <w:szCs w:val="28"/>
          <w:lang w:val="uk-UA"/>
        </w:rPr>
        <w:t>ьох</w:t>
      </w:r>
      <w:r w:rsidRPr="00000B9E">
        <w:rPr>
          <w:rFonts w:ascii="Times New Roman" w:hAnsi="Times New Roman"/>
          <w:color w:val="000000"/>
          <w:spacing w:val="1"/>
          <w:sz w:val="28"/>
          <w:szCs w:val="28"/>
          <w:lang w:val="uk-UA"/>
        </w:rPr>
        <w:t xml:space="preserve">породного схрещування свиноматок ♀ (велика біла </w:t>
      </w:r>
      <w:r w:rsidRPr="00224079">
        <w:rPr>
          <w:rFonts w:ascii="Times New Roman" w:hAnsi="Times New Roman"/>
          <w:i/>
          <w:color w:val="000000"/>
          <w:spacing w:val="1"/>
          <w:sz w:val="28"/>
          <w:szCs w:val="28"/>
          <w:lang w:val="uk-UA"/>
        </w:rPr>
        <w:t>х</w:t>
      </w:r>
      <w:r w:rsidRPr="00000B9E">
        <w:rPr>
          <w:rFonts w:ascii="Times New Roman" w:hAnsi="Times New Roman"/>
          <w:color w:val="000000"/>
          <w:spacing w:val="1"/>
          <w:sz w:val="28"/>
          <w:szCs w:val="28"/>
          <w:lang w:val="uk-UA"/>
        </w:rPr>
        <w:t xml:space="preserve"> уельська) з кнурами породи ландрас, а також ♀ (велика біла </w:t>
      </w:r>
      <w:r w:rsidRPr="00224079">
        <w:rPr>
          <w:rFonts w:ascii="Times New Roman" w:hAnsi="Times New Roman"/>
          <w:i/>
          <w:color w:val="000000"/>
          <w:spacing w:val="1"/>
          <w:sz w:val="28"/>
          <w:szCs w:val="28"/>
          <w:lang w:val="uk-UA"/>
        </w:rPr>
        <w:t>×</w:t>
      </w:r>
      <w:r w:rsidRPr="00000B9E">
        <w:rPr>
          <w:rFonts w:ascii="Times New Roman" w:hAnsi="Times New Roman"/>
          <w:color w:val="000000"/>
          <w:spacing w:val="1"/>
          <w:sz w:val="28"/>
          <w:szCs w:val="28"/>
          <w:lang w:val="uk-UA"/>
        </w:rPr>
        <w:t xml:space="preserve"> </w:t>
      </w:r>
      <w:r w:rsidRPr="00000B9E">
        <w:rPr>
          <w:rFonts w:ascii="Times New Roman" w:hAnsi="Times New Roman"/>
          <w:color w:val="000000"/>
          <w:spacing w:val="3"/>
          <w:sz w:val="28"/>
          <w:szCs w:val="28"/>
          <w:lang w:val="uk-UA"/>
        </w:rPr>
        <w:t xml:space="preserve">миргородська) </w:t>
      </w:r>
      <w:r>
        <w:rPr>
          <w:rFonts w:ascii="Times New Roman" w:hAnsi="Times New Roman"/>
          <w:color w:val="000000"/>
          <w:spacing w:val="3"/>
          <w:sz w:val="28"/>
          <w:szCs w:val="28"/>
          <w:lang w:val="uk-UA"/>
        </w:rPr>
        <w:t>×</w:t>
      </w:r>
      <w:r w:rsidRPr="00000B9E">
        <w:rPr>
          <w:rFonts w:ascii="Times New Roman" w:hAnsi="Times New Roman"/>
          <w:color w:val="000000"/>
          <w:spacing w:val="3"/>
          <w:sz w:val="28"/>
          <w:szCs w:val="28"/>
          <w:lang w:val="uk-UA"/>
        </w:rPr>
        <w:t xml:space="preserve"> </w:t>
      </w:r>
      <w:r w:rsidRPr="00000B9E">
        <w:rPr>
          <w:rFonts w:ascii="Times New Roman" w:hAnsi="Times New Roman"/>
          <w:color w:val="000000"/>
          <w:spacing w:val="1"/>
          <w:sz w:val="28"/>
          <w:szCs w:val="28"/>
          <w:lang w:val="uk-UA"/>
        </w:rPr>
        <w:t xml:space="preserve">♂ </w:t>
      </w:r>
      <w:r w:rsidRPr="00000B9E">
        <w:rPr>
          <w:rFonts w:ascii="Times New Roman" w:hAnsi="Times New Roman"/>
          <w:color w:val="000000"/>
          <w:spacing w:val="3"/>
          <w:sz w:val="28"/>
          <w:szCs w:val="28"/>
          <w:lang w:val="uk-UA"/>
        </w:rPr>
        <w:t xml:space="preserve">ландрас і </w:t>
      </w:r>
      <w:r w:rsidRPr="00000B9E">
        <w:rPr>
          <w:rFonts w:ascii="Times New Roman" w:hAnsi="Times New Roman"/>
          <w:color w:val="000000"/>
          <w:spacing w:val="1"/>
          <w:sz w:val="28"/>
          <w:szCs w:val="28"/>
          <w:lang w:val="uk-UA"/>
        </w:rPr>
        <w:t>♀</w:t>
      </w:r>
      <w:r w:rsidRPr="00000B9E">
        <w:rPr>
          <w:rFonts w:ascii="Times New Roman" w:hAnsi="Times New Roman"/>
          <w:color w:val="000000"/>
          <w:spacing w:val="3"/>
          <w:sz w:val="28"/>
          <w:szCs w:val="28"/>
          <w:lang w:val="uk-UA"/>
        </w:rPr>
        <w:t xml:space="preserve"> ( велика біла </w:t>
      </w:r>
      <w:r>
        <w:rPr>
          <w:rFonts w:ascii="Times New Roman" w:hAnsi="Times New Roman"/>
          <w:color w:val="000000"/>
          <w:spacing w:val="3"/>
          <w:sz w:val="28"/>
          <w:szCs w:val="28"/>
          <w:lang w:val="uk-UA"/>
        </w:rPr>
        <w:t>×</w:t>
      </w:r>
      <w:r w:rsidRPr="00000B9E">
        <w:rPr>
          <w:rFonts w:ascii="Times New Roman" w:hAnsi="Times New Roman"/>
          <w:color w:val="000000"/>
          <w:spacing w:val="3"/>
          <w:sz w:val="28"/>
          <w:szCs w:val="28"/>
          <w:lang w:val="uk-UA"/>
        </w:rPr>
        <w:t xml:space="preserve"> дюрок) </w:t>
      </w:r>
      <w:r>
        <w:rPr>
          <w:rFonts w:ascii="Times New Roman" w:hAnsi="Times New Roman"/>
          <w:color w:val="000000"/>
          <w:spacing w:val="3"/>
          <w:sz w:val="28"/>
          <w:szCs w:val="28"/>
          <w:lang w:val="uk-UA"/>
        </w:rPr>
        <w:t>×</w:t>
      </w:r>
      <w:r w:rsidRPr="00000B9E">
        <w:rPr>
          <w:rFonts w:ascii="Times New Roman" w:hAnsi="Times New Roman"/>
          <w:color w:val="000000"/>
          <w:spacing w:val="3"/>
          <w:sz w:val="28"/>
          <w:szCs w:val="28"/>
          <w:lang w:val="uk-UA"/>
        </w:rPr>
        <w:t xml:space="preserve"> </w:t>
      </w:r>
      <w:r w:rsidRPr="00000B9E">
        <w:rPr>
          <w:rFonts w:ascii="Times New Roman" w:hAnsi="Times New Roman"/>
          <w:color w:val="000000"/>
          <w:spacing w:val="1"/>
          <w:sz w:val="28"/>
          <w:szCs w:val="28"/>
          <w:lang w:val="uk-UA"/>
        </w:rPr>
        <w:t xml:space="preserve">♂ </w:t>
      </w:r>
      <w:r w:rsidRPr="00000B9E">
        <w:rPr>
          <w:rFonts w:ascii="Times New Roman" w:hAnsi="Times New Roman"/>
          <w:color w:val="000000"/>
          <w:spacing w:val="3"/>
          <w:sz w:val="28"/>
          <w:szCs w:val="28"/>
          <w:lang w:val="uk-UA"/>
        </w:rPr>
        <w:t xml:space="preserve">ландрас </w:t>
      </w:r>
      <w:r w:rsidRPr="00000B9E">
        <w:rPr>
          <w:rFonts w:ascii="Times New Roman" w:hAnsi="Times New Roman"/>
          <w:color w:val="000000"/>
          <w:spacing w:val="-1"/>
          <w:sz w:val="28"/>
          <w:szCs w:val="28"/>
          <w:lang w:val="uk-UA"/>
        </w:rPr>
        <w:t xml:space="preserve">мали </w:t>
      </w:r>
      <w:r w:rsidRPr="00000B9E">
        <w:rPr>
          <w:rFonts w:ascii="Times New Roman" w:hAnsi="Times New Roman"/>
          <w:color w:val="000000"/>
          <w:spacing w:val="4"/>
          <w:sz w:val="28"/>
          <w:szCs w:val="28"/>
          <w:lang w:val="uk-UA"/>
        </w:rPr>
        <w:t>вищі на 1</w:t>
      </w:r>
      <w:r w:rsidRPr="00000B9E">
        <w:rPr>
          <w:rFonts w:ascii="Times New Roman" w:hAnsi="Times New Roman"/>
          <w:color w:val="000000"/>
          <w:spacing w:val="17"/>
          <w:sz w:val="28"/>
          <w:szCs w:val="28"/>
          <w:lang w:val="uk-UA"/>
        </w:rPr>
        <w:t>1,4</w:t>
      </w:r>
      <w:r>
        <w:rPr>
          <w:rFonts w:ascii="Times New Roman" w:hAnsi="Times New Roman"/>
          <w:color w:val="000000"/>
          <w:spacing w:val="17"/>
          <w:sz w:val="28"/>
          <w:szCs w:val="28"/>
          <w:lang w:val="uk-UA"/>
        </w:rPr>
        <w:t>-</w:t>
      </w:r>
      <w:r w:rsidRPr="00000B9E">
        <w:rPr>
          <w:rFonts w:ascii="Times New Roman" w:hAnsi="Times New Roman"/>
          <w:color w:val="000000"/>
          <w:spacing w:val="4"/>
          <w:sz w:val="28"/>
          <w:szCs w:val="28"/>
          <w:lang w:val="uk-UA"/>
        </w:rPr>
        <w:t>17,9</w:t>
      </w:r>
      <w:r>
        <w:rPr>
          <w:rFonts w:ascii="Times New Roman" w:hAnsi="Times New Roman"/>
          <w:color w:val="000000"/>
          <w:spacing w:val="4"/>
          <w:sz w:val="28"/>
          <w:szCs w:val="28"/>
          <w:lang w:val="uk-UA"/>
        </w:rPr>
        <w:t xml:space="preserve"> </w:t>
      </w:r>
      <w:r w:rsidRPr="00000B9E">
        <w:rPr>
          <w:rFonts w:ascii="Times New Roman" w:hAnsi="Times New Roman"/>
          <w:color w:val="000000"/>
          <w:spacing w:val="4"/>
          <w:sz w:val="28"/>
          <w:szCs w:val="28"/>
          <w:lang w:val="uk-UA"/>
        </w:rPr>
        <w:t xml:space="preserve">% середньодобові приростами та швидше на </w:t>
      </w:r>
      <w:r w:rsidRPr="00000B9E">
        <w:rPr>
          <w:rFonts w:ascii="Times New Roman" w:hAnsi="Times New Roman"/>
          <w:color w:val="000000"/>
          <w:sz w:val="28"/>
          <w:szCs w:val="28"/>
          <w:lang w:val="uk-UA"/>
        </w:rPr>
        <w:t>16</w:t>
      </w:r>
      <w:r>
        <w:rPr>
          <w:rFonts w:ascii="Times New Roman" w:hAnsi="Times New Roman"/>
          <w:color w:val="000000"/>
          <w:sz w:val="28"/>
          <w:szCs w:val="28"/>
          <w:lang w:val="uk-UA"/>
        </w:rPr>
        <w:t>-</w:t>
      </w:r>
      <w:r w:rsidRPr="00000B9E">
        <w:rPr>
          <w:rFonts w:ascii="Times New Roman" w:hAnsi="Times New Roman"/>
          <w:color w:val="000000"/>
          <w:sz w:val="28"/>
          <w:szCs w:val="28"/>
          <w:lang w:val="uk-UA"/>
        </w:rPr>
        <w:t xml:space="preserve">21 діб досягали живої маси </w:t>
      </w:r>
      <w:smartTag w:uri="urn:schemas-microsoft-com:office:smarttags" w:element="metricconverter">
        <w:smartTagPr>
          <w:attr w:name="ProductID" w:val="100 кг"/>
        </w:smartTagPr>
        <w:r w:rsidRPr="00000B9E">
          <w:rPr>
            <w:rFonts w:ascii="Times New Roman" w:hAnsi="Times New Roman"/>
            <w:color w:val="000000"/>
            <w:sz w:val="28"/>
            <w:szCs w:val="28"/>
            <w:lang w:val="uk-UA"/>
          </w:rPr>
          <w:t>100 кг</w:t>
        </w:r>
      </w:smartTag>
      <w:r w:rsidRPr="00000B9E">
        <w:rPr>
          <w:rFonts w:ascii="Times New Roman" w:hAnsi="Times New Roman"/>
          <w:color w:val="000000"/>
          <w:sz w:val="28"/>
          <w:szCs w:val="28"/>
          <w:lang w:val="uk-UA"/>
        </w:rPr>
        <w:t>, порівняно із чистопородними тваринами великої білої породи. В тушах помісних тварин містилося на 6,4</w:t>
      </w:r>
      <w:r>
        <w:rPr>
          <w:rFonts w:ascii="Times New Roman" w:hAnsi="Times New Roman"/>
          <w:color w:val="000000"/>
          <w:sz w:val="28"/>
          <w:szCs w:val="28"/>
          <w:lang w:val="uk-UA"/>
        </w:rPr>
        <w:t>-</w:t>
      </w:r>
      <w:r w:rsidRPr="00000B9E">
        <w:rPr>
          <w:rFonts w:ascii="Times New Roman" w:hAnsi="Times New Roman"/>
          <w:color w:val="000000"/>
          <w:sz w:val="28"/>
          <w:szCs w:val="28"/>
          <w:lang w:val="uk-UA"/>
        </w:rPr>
        <w:t>8,15 більше м’язової тканини, ніж у свиней великої білої породи [</w:t>
      </w:r>
      <w:r>
        <w:rPr>
          <w:rFonts w:ascii="Times New Roman" w:hAnsi="Times New Roman"/>
          <w:color w:val="000000"/>
          <w:sz w:val="28"/>
          <w:szCs w:val="28"/>
          <w:lang w:val="uk-UA"/>
        </w:rPr>
        <w:t>5</w:t>
      </w:r>
      <w:r w:rsidRPr="00000B9E">
        <w:rPr>
          <w:rFonts w:ascii="Times New Roman" w:hAnsi="Times New Roman"/>
          <w:color w:val="000000"/>
          <w:sz w:val="28"/>
          <w:szCs w:val="28"/>
          <w:lang w:val="uk-UA"/>
        </w:rPr>
        <w:t>].</w:t>
      </w:r>
    </w:p>
    <w:p w:rsidR="00906AB0" w:rsidRPr="00000B9E" w:rsidRDefault="00906AB0" w:rsidP="00906AB0">
      <w:pPr>
        <w:spacing w:after="0" w:line="240" w:lineRule="auto"/>
        <w:ind w:firstLine="567"/>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На перевагу чистопородних  свиней породи ландрас за відгодівельними ознаками вказано в роботі </w:t>
      </w:r>
      <w:r w:rsidRPr="00000B9E">
        <w:rPr>
          <w:rFonts w:ascii="Times New Roman" w:hAnsi="Times New Roman"/>
          <w:color w:val="000000"/>
          <w:sz w:val="28"/>
          <w:szCs w:val="28"/>
          <w:lang w:val="uk-UA"/>
        </w:rPr>
        <w:t>[</w:t>
      </w:r>
      <w:r>
        <w:rPr>
          <w:rFonts w:ascii="Times New Roman" w:hAnsi="Times New Roman"/>
          <w:color w:val="000000"/>
          <w:sz w:val="28"/>
          <w:szCs w:val="28"/>
          <w:lang w:val="uk-UA"/>
        </w:rPr>
        <w:t>4</w:t>
      </w:r>
      <w:r w:rsidRPr="00000B9E">
        <w:rPr>
          <w:rFonts w:ascii="Times New Roman" w:hAnsi="Times New Roman"/>
          <w:color w:val="000000"/>
          <w:sz w:val="28"/>
          <w:szCs w:val="28"/>
          <w:lang w:val="uk-UA"/>
        </w:rPr>
        <w:t>].</w:t>
      </w:r>
      <w:r>
        <w:rPr>
          <w:rFonts w:ascii="Times New Roman" w:hAnsi="Times New Roman"/>
          <w:color w:val="000000"/>
          <w:sz w:val="28"/>
          <w:szCs w:val="28"/>
          <w:lang w:val="uk-UA"/>
        </w:rPr>
        <w:t xml:space="preserve"> Авторами виявлено, що молодняк</w:t>
      </w:r>
      <w:r w:rsidRPr="00000B9E">
        <w:rPr>
          <w:rFonts w:ascii="Times New Roman" w:hAnsi="Times New Roman"/>
          <w:color w:val="000000"/>
          <w:sz w:val="28"/>
          <w:szCs w:val="28"/>
          <w:lang w:val="uk-UA"/>
        </w:rPr>
        <w:t xml:space="preserve"> різних варіантів міжпородного схрещування свиноматок великої білої породи та ландрас французького походження з кнурами великої білої породи, дюрок, ландрас і </w:t>
      </w:r>
      <w:proofErr w:type="spellStart"/>
      <w:r w:rsidRPr="00000B9E">
        <w:rPr>
          <w:rFonts w:ascii="Times New Roman" w:hAnsi="Times New Roman"/>
          <w:color w:val="000000"/>
          <w:sz w:val="28"/>
          <w:szCs w:val="28"/>
          <w:lang w:val="uk-UA"/>
        </w:rPr>
        <w:t>п’єтрен</w:t>
      </w:r>
      <w:proofErr w:type="spellEnd"/>
      <w:r w:rsidRPr="00000B9E">
        <w:rPr>
          <w:rFonts w:ascii="Times New Roman" w:hAnsi="Times New Roman"/>
          <w:color w:val="000000"/>
          <w:sz w:val="28"/>
          <w:szCs w:val="28"/>
          <w:lang w:val="uk-UA"/>
        </w:rPr>
        <w:t xml:space="preserve"> німецької селекції </w:t>
      </w:r>
      <w:r>
        <w:rPr>
          <w:rFonts w:ascii="Times New Roman" w:hAnsi="Times New Roman"/>
          <w:color w:val="000000"/>
          <w:sz w:val="28"/>
          <w:szCs w:val="28"/>
          <w:lang w:val="uk-UA"/>
        </w:rPr>
        <w:t xml:space="preserve"> поступався чистопородним свиням породи ландрас  за</w:t>
      </w:r>
      <w:r w:rsidRPr="00000B9E">
        <w:rPr>
          <w:rFonts w:ascii="Times New Roman" w:hAnsi="Times New Roman"/>
          <w:color w:val="000000"/>
          <w:sz w:val="28"/>
          <w:szCs w:val="28"/>
          <w:lang w:val="uk-UA"/>
        </w:rPr>
        <w:t xml:space="preserve"> вік</w:t>
      </w:r>
      <w:r>
        <w:rPr>
          <w:rFonts w:ascii="Times New Roman" w:hAnsi="Times New Roman"/>
          <w:color w:val="000000"/>
          <w:sz w:val="28"/>
          <w:szCs w:val="28"/>
          <w:lang w:val="uk-UA"/>
        </w:rPr>
        <w:t>ом</w:t>
      </w:r>
      <w:r w:rsidRPr="00000B9E">
        <w:rPr>
          <w:rFonts w:ascii="Times New Roman" w:hAnsi="Times New Roman"/>
          <w:color w:val="000000"/>
          <w:sz w:val="28"/>
          <w:szCs w:val="28"/>
          <w:lang w:val="uk-UA"/>
        </w:rPr>
        <w:t xml:space="preserve"> досягнення живої маси </w:t>
      </w:r>
      <w:smartTag w:uri="urn:schemas-microsoft-com:office:smarttags" w:element="metricconverter">
        <w:smartTagPr>
          <w:attr w:name="ProductID" w:val="100 кг"/>
        </w:smartTagPr>
        <w:r w:rsidRPr="00000B9E">
          <w:rPr>
            <w:rFonts w:ascii="Times New Roman" w:hAnsi="Times New Roman"/>
            <w:color w:val="000000"/>
            <w:sz w:val="28"/>
            <w:szCs w:val="28"/>
            <w:lang w:val="uk-UA"/>
          </w:rPr>
          <w:t>100 кг</w:t>
        </w:r>
      </w:smartTag>
      <w:r w:rsidRPr="00000B9E">
        <w:rPr>
          <w:rFonts w:ascii="Times New Roman" w:hAnsi="Times New Roman"/>
          <w:color w:val="000000"/>
          <w:sz w:val="28"/>
          <w:szCs w:val="28"/>
          <w:lang w:val="uk-UA"/>
        </w:rPr>
        <w:t xml:space="preserve">  та середньодобов</w:t>
      </w:r>
      <w:r>
        <w:rPr>
          <w:rFonts w:ascii="Times New Roman" w:hAnsi="Times New Roman"/>
          <w:color w:val="000000"/>
          <w:sz w:val="28"/>
          <w:szCs w:val="28"/>
          <w:lang w:val="uk-UA"/>
        </w:rPr>
        <w:t xml:space="preserve">ими </w:t>
      </w:r>
      <w:r w:rsidRPr="00000B9E">
        <w:rPr>
          <w:rFonts w:ascii="Times New Roman" w:hAnsi="Times New Roman"/>
          <w:color w:val="000000"/>
          <w:sz w:val="28"/>
          <w:szCs w:val="28"/>
          <w:lang w:val="uk-UA"/>
        </w:rPr>
        <w:t>прирост</w:t>
      </w:r>
      <w:r>
        <w:rPr>
          <w:rFonts w:ascii="Times New Roman" w:hAnsi="Times New Roman"/>
          <w:color w:val="000000"/>
          <w:sz w:val="28"/>
          <w:szCs w:val="28"/>
          <w:lang w:val="uk-UA"/>
        </w:rPr>
        <w:t>ами.</w:t>
      </w:r>
    </w:p>
    <w:p w:rsidR="00906AB0" w:rsidRDefault="00906AB0" w:rsidP="00906AB0">
      <w:pPr>
        <w:spacing w:after="0" w:line="24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П</w:t>
      </w:r>
      <w:r w:rsidRPr="00000B9E">
        <w:rPr>
          <w:rFonts w:ascii="Times New Roman" w:hAnsi="Times New Roman"/>
          <w:color w:val="000000"/>
          <w:sz w:val="28"/>
          <w:szCs w:val="28"/>
          <w:lang w:val="uk-UA"/>
        </w:rPr>
        <w:t>омісні тварини, одержані при схрещуванні свиноматок породи дюрок української селекції з кнурами породи ландрас мали на 4,7-0,8</w:t>
      </w:r>
      <w:r>
        <w:rPr>
          <w:rFonts w:ascii="Times New Roman" w:hAnsi="Times New Roman"/>
          <w:color w:val="000000"/>
          <w:sz w:val="28"/>
          <w:szCs w:val="28"/>
          <w:lang w:val="uk-UA"/>
        </w:rPr>
        <w:t xml:space="preserve"> </w:t>
      </w:r>
      <w:r w:rsidRPr="00000B9E">
        <w:rPr>
          <w:rFonts w:ascii="Times New Roman" w:hAnsi="Times New Roman"/>
          <w:color w:val="000000"/>
          <w:sz w:val="28"/>
          <w:szCs w:val="28"/>
          <w:lang w:val="uk-UA"/>
        </w:rPr>
        <w:t xml:space="preserve">% вищий вихід м’яса в туші, порівняно із молодняком, одержаним при міжпородному підборі свиноматок породи дюрок української селекції з кнурами великої білої породи і червоної </w:t>
      </w:r>
      <w:proofErr w:type="spellStart"/>
      <w:r w:rsidRPr="00000B9E">
        <w:rPr>
          <w:rFonts w:ascii="Times New Roman" w:hAnsi="Times New Roman"/>
          <w:color w:val="000000"/>
          <w:sz w:val="28"/>
          <w:szCs w:val="28"/>
          <w:lang w:val="uk-UA"/>
        </w:rPr>
        <w:t>білопоясої</w:t>
      </w:r>
      <w:proofErr w:type="spellEnd"/>
      <w:r w:rsidRPr="00000B9E">
        <w:rPr>
          <w:rFonts w:ascii="Times New Roman" w:hAnsi="Times New Roman"/>
          <w:color w:val="000000"/>
          <w:sz w:val="28"/>
          <w:szCs w:val="28"/>
          <w:lang w:val="uk-UA"/>
        </w:rPr>
        <w:t xml:space="preserve"> та </w:t>
      </w:r>
      <w:proofErr w:type="spellStart"/>
      <w:r w:rsidRPr="00000B9E">
        <w:rPr>
          <w:rFonts w:ascii="Times New Roman" w:hAnsi="Times New Roman"/>
          <w:color w:val="000000"/>
          <w:sz w:val="28"/>
          <w:szCs w:val="28"/>
          <w:lang w:val="uk-UA"/>
        </w:rPr>
        <w:t>внутрішньопородним</w:t>
      </w:r>
      <w:proofErr w:type="spellEnd"/>
      <w:r w:rsidRPr="00000B9E">
        <w:rPr>
          <w:rFonts w:ascii="Times New Roman" w:hAnsi="Times New Roman"/>
          <w:color w:val="000000"/>
          <w:sz w:val="28"/>
          <w:szCs w:val="28"/>
          <w:lang w:val="uk-UA"/>
        </w:rPr>
        <w:t xml:space="preserve"> підбором свиней породи дюрок</w:t>
      </w:r>
      <w:r>
        <w:rPr>
          <w:rFonts w:ascii="Times New Roman" w:hAnsi="Times New Roman"/>
          <w:color w:val="000000"/>
          <w:sz w:val="28"/>
          <w:szCs w:val="28"/>
          <w:lang w:val="uk-UA"/>
        </w:rPr>
        <w:t xml:space="preserve"> </w:t>
      </w:r>
      <w:r w:rsidRPr="00000B9E">
        <w:rPr>
          <w:rFonts w:ascii="Times New Roman" w:hAnsi="Times New Roman"/>
          <w:color w:val="000000"/>
          <w:sz w:val="28"/>
          <w:szCs w:val="28"/>
          <w:lang w:val="uk-UA"/>
        </w:rPr>
        <w:t>[</w:t>
      </w:r>
      <w:r>
        <w:rPr>
          <w:rFonts w:ascii="Times New Roman" w:hAnsi="Times New Roman"/>
          <w:color w:val="000000"/>
          <w:sz w:val="28"/>
          <w:szCs w:val="28"/>
          <w:lang w:val="uk-UA"/>
        </w:rPr>
        <w:t>11</w:t>
      </w:r>
      <w:r w:rsidRPr="00000B9E">
        <w:rPr>
          <w:rFonts w:ascii="Times New Roman" w:hAnsi="Times New Roman"/>
          <w:color w:val="000000"/>
          <w:sz w:val="28"/>
          <w:szCs w:val="28"/>
          <w:lang w:val="uk-UA"/>
        </w:rPr>
        <w:t>].</w:t>
      </w:r>
    </w:p>
    <w:p w:rsidR="00906AB0" w:rsidRDefault="00906AB0" w:rsidP="00906AB0">
      <w:pPr>
        <w:spacing w:after="0" w:line="240" w:lineRule="auto"/>
        <w:ind w:firstLine="708"/>
        <w:jc w:val="both"/>
        <w:rPr>
          <w:rFonts w:ascii="Times New Roman" w:hAnsi="Times New Roman"/>
          <w:color w:val="000000"/>
          <w:sz w:val="28"/>
          <w:szCs w:val="28"/>
          <w:lang w:val="uk-UA"/>
        </w:rPr>
      </w:pPr>
      <w:r w:rsidRPr="00000B9E">
        <w:rPr>
          <w:rFonts w:ascii="Times New Roman" w:hAnsi="Times New Roman"/>
          <w:color w:val="000000"/>
          <w:sz w:val="28"/>
          <w:szCs w:val="28"/>
          <w:lang w:val="uk-UA"/>
        </w:rPr>
        <w:t xml:space="preserve">Використання свиней породи ландрас французького походження при чистопородному розведенні і </w:t>
      </w:r>
      <w:proofErr w:type="spellStart"/>
      <w:r w:rsidRPr="00000B9E">
        <w:rPr>
          <w:rFonts w:ascii="Times New Roman" w:hAnsi="Times New Roman"/>
          <w:color w:val="000000"/>
          <w:sz w:val="28"/>
          <w:szCs w:val="28"/>
          <w:lang w:val="uk-UA"/>
        </w:rPr>
        <w:t>дво</w:t>
      </w:r>
      <w:r>
        <w:rPr>
          <w:rFonts w:ascii="Times New Roman" w:hAnsi="Times New Roman"/>
          <w:color w:val="000000"/>
          <w:sz w:val="28"/>
          <w:szCs w:val="28"/>
          <w:lang w:val="uk-UA"/>
        </w:rPr>
        <w:t>х</w:t>
      </w:r>
      <w:r w:rsidRPr="00000B9E">
        <w:rPr>
          <w:rFonts w:ascii="Times New Roman" w:hAnsi="Times New Roman"/>
          <w:color w:val="000000"/>
          <w:sz w:val="28"/>
          <w:szCs w:val="28"/>
          <w:lang w:val="uk-UA"/>
        </w:rPr>
        <w:t>породному</w:t>
      </w:r>
      <w:proofErr w:type="spellEnd"/>
      <w:r w:rsidRPr="00000B9E">
        <w:rPr>
          <w:rFonts w:ascii="Times New Roman" w:hAnsi="Times New Roman"/>
          <w:color w:val="000000"/>
          <w:sz w:val="28"/>
          <w:szCs w:val="28"/>
          <w:lang w:val="uk-UA"/>
        </w:rPr>
        <w:t xml:space="preserve"> схрещуванні</w:t>
      </w:r>
      <w:r>
        <w:rPr>
          <w:rFonts w:ascii="Times New Roman" w:hAnsi="Times New Roman"/>
          <w:color w:val="000000"/>
          <w:sz w:val="28"/>
          <w:szCs w:val="28"/>
          <w:lang w:val="uk-UA"/>
        </w:rPr>
        <w:t xml:space="preserve"> </w:t>
      </w:r>
      <w:r w:rsidRPr="00000B9E">
        <w:rPr>
          <w:rFonts w:ascii="Times New Roman" w:hAnsi="Times New Roman"/>
          <w:color w:val="000000"/>
          <w:sz w:val="28"/>
          <w:szCs w:val="28"/>
          <w:lang w:val="uk-UA"/>
        </w:rPr>
        <w:t xml:space="preserve">вказує на кращі показники відтворних якостей, відгодівельних і м’ясних ознак у </w:t>
      </w:r>
      <w:proofErr w:type="spellStart"/>
      <w:r w:rsidRPr="00000B9E">
        <w:rPr>
          <w:rFonts w:ascii="Times New Roman" w:hAnsi="Times New Roman"/>
          <w:color w:val="000000"/>
          <w:sz w:val="28"/>
          <w:szCs w:val="28"/>
          <w:lang w:val="uk-UA"/>
        </w:rPr>
        <w:t>дво</w:t>
      </w:r>
      <w:r>
        <w:rPr>
          <w:rFonts w:ascii="Times New Roman" w:hAnsi="Times New Roman"/>
          <w:color w:val="000000"/>
          <w:sz w:val="28"/>
          <w:szCs w:val="28"/>
          <w:lang w:val="uk-UA"/>
        </w:rPr>
        <w:t>х</w:t>
      </w:r>
      <w:r w:rsidRPr="00000B9E">
        <w:rPr>
          <w:rFonts w:ascii="Times New Roman" w:hAnsi="Times New Roman"/>
          <w:color w:val="000000"/>
          <w:sz w:val="28"/>
          <w:szCs w:val="28"/>
          <w:lang w:val="uk-UA"/>
        </w:rPr>
        <w:t>породних</w:t>
      </w:r>
      <w:proofErr w:type="spellEnd"/>
      <w:r w:rsidRPr="00000B9E">
        <w:rPr>
          <w:rFonts w:ascii="Times New Roman" w:hAnsi="Times New Roman"/>
          <w:color w:val="000000"/>
          <w:sz w:val="28"/>
          <w:szCs w:val="28"/>
          <w:lang w:val="uk-UA"/>
        </w:rPr>
        <w:t xml:space="preserve"> тварин ВБ </w:t>
      </w:r>
      <w:r>
        <w:rPr>
          <w:rFonts w:ascii="Times New Roman" w:hAnsi="Times New Roman"/>
          <w:color w:val="000000"/>
          <w:sz w:val="28"/>
          <w:szCs w:val="28"/>
          <w:lang w:val="uk-UA"/>
        </w:rPr>
        <w:t>×</w:t>
      </w:r>
      <w:r w:rsidRPr="00000B9E">
        <w:rPr>
          <w:rFonts w:ascii="Times New Roman" w:hAnsi="Times New Roman"/>
          <w:color w:val="000000"/>
          <w:sz w:val="28"/>
          <w:szCs w:val="28"/>
          <w:lang w:val="uk-UA"/>
        </w:rPr>
        <w:t xml:space="preserve"> Л і Л </w:t>
      </w:r>
      <w:r>
        <w:rPr>
          <w:rFonts w:ascii="Times New Roman" w:hAnsi="Times New Roman"/>
          <w:color w:val="000000"/>
          <w:sz w:val="28"/>
          <w:szCs w:val="28"/>
          <w:lang w:val="uk-UA"/>
        </w:rPr>
        <w:t>×</w:t>
      </w:r>
      <w:r w:rsidRPr="00000B9E">
        <w:rPr>
          <w:rFonts w:ascii="Times New Roman" w:hAnsi="Times New Roman"/>
          <w:color w:val="000000"/>
          <w:sz w:val="28"/>
          <w:szCs w:val="28"/>
          <w:lang w:val="uk-UA"/>
        </w:rPr>
        <w:t xml:space="preserve"> ВБ порівняно із чистопородними тваринами великої білої породи.</w:t>
      </w:r>
      <w:r w:rsidRPr="0009304F">
        <w:rPr>
          <w:rFonts w:ascii="Times New Roman" w:hAnsi="Times New Roman"/>
          <w:color w:val="000000"/>
          <w:sz w:val="28"/>
          <w:szCs w:val="28"/>
          <w:lang w:val="uk-UA"/>
        </w:rPr>
        <w:t xml:space="preserve"> </w:t>
      </w:r>
      <w:r w:rsidRPr="00000B9E">
        <w:rPr>
          <w:rFonts w:ascii="Times New Roman" w:hAnsi="Times New Roman"/>
          <w:color w:val="000000"/>
          <w:sz w:val="28"/>
          <w:szCs w:val="28"/>
          <w:lang w:val="uk-UA"/>
        </w:rPr>
        <w:t>Серед чистопородного розведення свиней великої білої породи і ландрас кращими показниками характеризувалися свині породи ландрас [</w:t>
      </w:r>
      <w:r>
        <w:rPr>
          <w:rFonts w:ascii="Times New Roman" w:hAnsi="Times New Roman"/>
          <w:color w:val="000000"/>
          <w:sz w:val="28"/>
          <w:szCs w:val="28"/>
          <w:lang w:val="uk-UA"/>
        </w:rPr>
        <w:t>9</w:t>
      </w:r>
      <w:r w:rsidRPr="00000B9E">
        <w:rPr>
          <w:rFonts w:ascii="Times New Roman" w:hAnsi="Times New Roman"/>
          <w:color w:val="000000"/>
          <w:sz w:val="28"/>
          <w:szCs w:val="28"/>
          <w:lang w:val="uk-UA"/>
        </w:rPr>
        <w:t>].</w:t>
      </w:r>
    </w:p>
    <w:p w:rsidR="00906AB0" w:rsidRDefault="00906AB0" w:rsidP="00906AB0">
      <w:pPr>
        <w:spacing w:after="0" w:line="24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Підтверджена значущість породи ландрас при виробництві свинини, особливо за необхідності підвищення  м’ясних ознак у тварин. </w:t>
      </w:r>
    </w:p>
    <w:p w:rsidR="00906AB0" w:rsidRDefault="00906AB0" w:rsidP="00906AB0">
      <w:pPr>
        <w:spacing w:after="0" w:line="24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Враховуючи, що свині породи ландрас мають значний попит і ефективність використання, нами був зроблений аналіз їх стану та продуктивності  в умовах племінних заводів та племінних репродукторів, тих суб’єктів господарювання, від яких залежить якість тварин, прибутковість та конкурентоздатність галузі свинарства.</w:t>
      </w:r>
    </w:p>
    <w:p w:rsidR="00906AB0" w:rsidRDefault="00906AB0" w:rsidP="00906AB0">
      <w:pPr>
        <w:spacing w:after="0" w:line="240" w:lineRule="auto"/>
        <w:ind w:firstLine="708"/>
        <w:jc w:val="both"/>
        <w:rPr>
          <w:rFonts w:ascii="Times New Roman" w:hAnsi="Times New Roman"/>
          <w:color w:val="000000"/>
          <w:sz w:val="28"/>
          <w:szCs w:val="28"/>
          <w:lang w:val="uk-UA"/>
        </w:rPr>
      </w:pPr>
      <w:r w:rsidRPr="00434628">
        <w:rPr>
          <w:rFonts w:ascii="Times New Roman" w:hAnsi="Times New Roman"/>
          <w:b/>
          <w:color w:val="000000"/>
          <w:sz w:val="28"/>
          <w:szCs w:val="28"/>
          <w:lang w:val="uk-UA"/>
        </w:rPr>
        <w:t>Мета досліджень</w:t>
      </w:r>
      <w:r>
        <w:rPr>
          <w:rFonts w:ascii="Times New Roman" w:hAnsi="Times New Roman"/>
          <w:color w:val="000000"/>
          <w:sz w:val="28"/>
          <w:szCs w:val="28"/>
          <w:lang w:val="uk-UA"/>
        </w:rPr>
        <w:t xml:space="preserve"> - вивчити сучасний стан, а також відгодівельні і м’ясні ознаки свиней породи ландрас.</w:t>
      </w:r>
    </w:p>
    <w:p w:rsidR="00906AB0" w:rsidRDefault="00906AB0" w:rsidP="00906AB0">
      <w:pPr>
        <w:spacing w:after="0" w:line="240" w:lineRule="auto"/>
        <w:ind w:firstLine="708"/>
        <w:jc w:val="both"/>
        <w:rPr>
          <w:rFonts w:ascii="Times New Roman" w:hAnsi="Times New Roman"/>
          <w:color w:val="000000"/>
          <w:sz w:val="28"/>
          <w:szCs w:val="28"/>
          <w:lang w:val="uk-UA"/>
        </w:rPr>
      </w:pPr>
      <w:r w:rsidRPr="00F63F74">
        <w:rPr>
          <w:rFonts w:ascii="Times New Roman" w:hAnsi="Times New Roman"/>
          <w:b/>
          <w:color w:val="000000"/>
          <w:sz w:val="28"/>
          <w:szCs w:val="28"/>
          <w:lang w:val="uk-UA"/>
        </w:rPr>
        <w:t>Матеріали і методика.</w:t>
      </w:r>
      <w:r>
        <w:rPr>
          <w:rFonts w:ascii="Times New Roman" w:hAnsi="Times New Roman"/>
          <w:color w:val="000000"/>
          <w:sz w:val="28"/>
          <w:szCs w:val="28"/>
          <w:lang w:val="uk-UA"/>
        </w:rPr>
        <w:t xml:space="preserve"> Аналіз поголів’я свиней породи ландрас та показників їх продуктивності зроблено за даними зведених звітів по бонітуванню, а також Державного племінного реєстру за 2017 рік.  Відгодівельні й м’ясні ознаки свиней породи ландрас подані в розрізі племінних заводів і племінних репродукторів, а також загалом по породі. Матеріали опрацьовані методами варіаційної статистики.</w:t>
      </w:r>
    </w:p>
    <w:p w:rsidR="00906AB0" w:rsidRDefault="00906AB0" w:rsidP="00906AB0">
      <w:pPr>
        <w:spacing w:after="0" w:line="240" w:lineRule="auto"/>
        <w:ind w:firstLine="708"/>
        <w:jc w:val="both"/>
        <w:rPr>
          <w:rFonts w:ascii="Times New Roman" w:eastAsia="Times New Roman" w:hAnsi="Times New Roman"/>
          <w:color w:val="000000"/>
          <w:sz w:val="28"/>
          <w:szCs w:val="28"/>
          <w:lang w:val="uk-UA" w:eastAsia="ru-RU"/>
        </w:rPr>
      </w:pPr>
      <w:r w:rsidRPr="00434628">
        <w:rPr>
          <w:rFonts w:ascii="Times New Roman" w:hAnsi="Times New Roman"/>
          <w:b/>
          <w:color w:val="000000"/>
          <w:sz w:val="28"/>
          <w:szCs w:val="28"/>
          <w:lang w:val="uk-UA"/>
        </w:rPr>
        <w:lastRenderedPageBreak/>
        <w:t xml:space="preserve">Результати досліджень. </w:t>
      </w:r>
      <w:r>
        <w:rPr>
          <w:rFonts w:ascii="Times New Roman" w:hAnsi="Times New Roman"/>
          <w:b/>
          <w:color w:val="000000"/>
          <w:sz w:val="28"/>
          <w:szCs w:val="28"/>
          <w:lang w:val="uk-UA"/>
        </w:rPr>
        <w:t xml:space="preserve"> </w:t>
      </w:r>
      <w:r>
        <w:rPr>
          <w:rFonts w:ascii="Times New Roman" w:hAnsi="Times New Roman"/>
          <w:color w:val="000000"/>
          <w:sz w:val="28"/>
          <w:szCs w:val="28"/>
          <w:lang w:val="uk-UA"/>
        </w:rPr>
        <w:t>В</w:t>
      </w:r>
      <w:r w:rsidRPr="0036119F">
        <w:rPr>
          <w:rFonts w:ascii="Times New Roman" w:hAnsi="Times New Roman"/>
          <w:color w:val="000000"/>
          <w:sz w:val="28"/>
          <w:szCs w:val="28"/>
          <w:lang w:val="uk-UA"/>
        </w:rPr>
        <w:t>становлено, що на почат</w:t>
      </w:r>
      <w:r>
        <w:rPr>
          <w:rFonts w:ascii="Times New Roman" w:hAnsi="Times New Roman"/>
          <w:color w:val="000000"/>
          <w:sz w:val="28"/>
          <w:szCs w:val="28"/>
          <w:lang w:val="uk-UA"/>
        </w:rPr>
        <w:t>ку</w:t>
      </w:r>
      <w:r w:rsidRPr="0036119F">
        <w:rPr>
          <w:rFonts w:ascii="Times New Roman" w:hAnsi="Times New Roman"/>
          <w:color w:val="000000"/>
          <w:sz w:val="28"/>
          <w:szCs w:val="28"/>
          <w:lang w:val="uk-UA"/>
        </w:rPr>
        <w:t xml:space="preserve"> 2017 року </w:t>
      </w:r>
      <w:r>
        <w:rPr>
          <w:rFonts w:ascii="Times New Roman" w:hAnsi="Times New Roman"/>
          <w:color w:val="000000"/>
          <w:sz w:val="28"/>
          <w:szCs w:val="28"/>
          <w:lang w:val="uk-UA"/>
        </w:rPr>
        <w:t xml:space="preserve"> </w:t>
      </w:r>
      <w:r w:rsidRPr="0036119F">
        <w:rPr>
          <w:rFonts w:ascii="Times New Roman" w:hAnsi="Times New Roman"/>
          <w:color w:val="000000"/>
          <w:sz w:val="28"/>
          <w:szCs w:val="28"/>
          <w:lang w:val="uk-UA"/>
        </w:rPr>
        <w:t>свиней породи ландрас розводили у 12  племінних заводах та 9 племінних репродукторах різних областей України за загальної кількості основних свиноматок 14828 голів, а основни</w:t>
      </w:r>
      <w:r>
        <w:rPr>
          <w:rFonts w:ascii="Times New Roman" w:hAnsi="Times New Roman"/>
          <w:color w:val="000000"/>
          <w:sz w:val="28"/>
          <w:szCs w:val="28"/>
          <w:lang w:val="uk-UA"/>
        </w:rPr>
        <w:t>х кнурів -264 голів. При цьому найбільше</w:t>
      </w:r>
      <w:r w:rsidRPr="0036119F">
        <w:rPr>
          <w:rFonts w:ascii="Times New Roman" w:hAnsi="Times New Roman"/>
          <w:color w:val="000000"/>
          <w:sz w:val="28"/>
          <w:szCs w:val="28"/>
          <w:lang w:val="uk-UA"/>
        </w:rPr>
        <w:t xml:space="preserve"> </w:t>
      </w:r>
      <w:r w:rsidRPr="00F63F74">
        <w:rPr>
          <w:rFonts w:ascii="Times New Roman" w:hAnsi="Times New Roman"/>
          <w:sz w:val="28"/>
          <w:szCs w:val="28"/>
          <w:lang w:val="uk-UA"/>
        </w:rPr>
        <w:t xml:space="preserve">основних маток утримувалося в </w:t>
      </w:r>
      <w:r w:rsidRPr="00F63F74">
        <w:rPr>
          <w:rFonts w:ascii="Times New Roman" w:eastAsia="Times New Roman" w:hAnsi="Times New Roman"/>
          <w:sz w:val="28"/>
          <w:szCs w:val="28"/>
          <w:lang w:val="uk-UA" w:eastAsia="ru-RU"/>
        </w:rPr>
        <w:t>ПАП"</w:t>
      </w:r>
      <w:proofErr w:type="spellStart"/>
      <w:r w:rsidRPr="00F63F74">
        <w:rPr>
          <w:rFonts w:ascii="Times New Roman" w:eastAsia="Times New Roman" w:hAnsi="Times New Roman"/>
          <w:sz w:val="28"/>
          <w:szCs w:val="28"/>
          <w:lang w:val="uk-UA" w:eastAsia="ru-RU"/>
        </w:rPr>
        <w:t>Агропродсервіс</w:t>
      </w:r>
      <w:proofErr w:type="spellEnd"/>
      <w:r w:rsidRPr="00F63F74">
        <w:rPr>
          <w:rFonts w:ascii="Times New Roman" w:eastAsia="Times New Roman" w:hAnsi="Times New Roman"/>
          <w:sz w:val="28"/>
          <w:szCs w:val="28"/>
          <w:lang w:val="uk-UA" w:eastAsia="ru-RU"/>
        </w:rPr>
        <w:t xml:space="preserve">" </w:t>
      </w:r>
      <w:r w:rsidRPr="00F63F74">
        <w:rPr>
          <w:rFonts w:ascii="Times New Roman" w:hAnsi="Times New Roman"/>
          <w:sz w:val="28"/>
          <w:szCs w:val="28"/>
          <w:lang w:val="uk-UA"/>
        </w:rPr>
        <w:t>Тернопільської області,</w:t>
      </w:r>
      <w:r w:rsidRPr="00F63F74">
        <w:rPr>
          <w:rFonts w:ascii="Times New Roman" w:hAnsi="Times New Roman"/>
          <w:color w:val="000000"/>
          <w:sz w:val="28"/>
          <w:szCs w:val="28"/>
          <w:lang w:val="uk-UA"/>
        </w:rPr>
        <w:t xml:space="preserve"> </w:t>
      </w:r>
      <w:r w:rsidRPr="00F63F74">
        <w:rPr>
          <w:rFonts w:ascii="Times New Roman" w:eastAsia="Times New Roman" w:hAnsi="Times New Roman"/>
          <w:color w:val="000000"/>
          <w:sz w:val="28"/>
          <w:szCs w:val="28"/>
          <w:lang w:val="uk-UA" w:eastAsia="ru-RU"/>
        </w:rPr>
        <w:t xml:space="preserve">   </w:t>
      </w:r>
      <w:r w:rsidRPr="00F63F74">
        <w:rPr>
          <w:rFonts w:ascii="Times New Roman" w:eastAsia="Times New Roman" w:hAnsi="Times New Roman"/>
          <w:sz w:val="28"/>
          <w:szCs w:val="28"/>
          <w:lang w:val="uk-UA" w:eastAsia="ru-RU"/>
        </w:rPr>
        <w:t>ПАТ"Агропромислова компанія цех</w:t>
      </w:r>
      <w:r w:rsidRPr="00D138AB">
        <w:rPr>
          <w:rFonts w:ascii="Times New Roman" w:eastAsia="Times New Roman" w:hAnsi="Times New Roman"/>
          <w:sz w:val="28"/>
          <w:szCs w:val="28"/>
          <w:lang w:val="uk-UA" w:eastAsia="ru-RU"/>
        </w:rPr>
        <w:t xml:space="preserve"> №4" Запорізької області, ТОВ "НВП"</w:t>
      </w:r>
      <w:proofErr w:type="spellStart"/>
      <w:r w:rsidRPr="00D138AB">
        <w:rPr>
          <w:rFonts w:ascii="Times New Roman" w:eastAsia="Times New Roman" w:hAnsi="Times New Roman"/>
          <w:sz w:val="28"/>
          <w:szCs w:val="28"/>
          <w:lang w:val="uk-UA" w:eastAsia="ru-RU"/>
        </w:rPr>
        <w:t>Глобинський</w:t>
      </w:r>
      <w:proofErr w:type="spellEnd"/>
      <w:r w:rsidRPr="00D138AB">
        <w:rPr>
          <w:rFonts w:ascii="Times New Roman" w:eastAsia="Times New Roman" w:hAnsi="Times New Roman"/>
          <w:sz w:val="28"/>
          <w:szCs w:val="28"/>
          <w:lang w:val="uk-UA" w:eastAsia="ru-RU"/>
        </w:rPr>
        <w:t xml:space="preserve"> свинокомплекс" Полтавської області, </w:t>
      </w:r>
      <w:r w:rsidRPr="00D138AB">
        <w:rPr>
          <w:rFonts w:ascii="Times New Roman" w:hAnsi="Times New Roman"/>
          <w:sz w:val="28"/>
          <w:szCs w:val="28"/>
          <w:lang w:val="uk-UA"/>
        </w:rPr>
        <w:t>СТОВ «</w:t>
      </w:r>
      <w:proofErr w:type="spellStart"/>
      <w:r w:rsidRPr="00D138AB">
        <w:rPr>
          <w:rFonts w:ascii="Times New Roman" w:hAnsi="Times New Roman"/>
          <w:sz w:val="28"/>
          <w:szCs w:val="28"/>
          <w:lang w:val="uk-UA"/>
        </w:rPr>
        <w:t>Котелеве</w:t>
      </w:r>
      <w:proofErr w:type="spellEnd"/>
      <w:r w:rsidRPr="00D138AB">
        <w:rPr>
          <w:rFonts w:ascii="Times New Roman" w:hAnsi="Times New Roman"/>
          <w:sz w:val="28"/>
          <w:szCs w:val="28"/>
          <w:lang w:val="uk-UA"/>
        </w:rPr>
        <w:t>» Чернівецької області</w:t>
      </w:r>
      <w:r>
        <w:rPr>
          <w:rFonts w:ascii="Times New Roman" w:eastAsia="Times New Roman" w:hAnsi="Times New Roman"/>
          <w:color w:val="000000"/>
          <w:sz w:val="28"/>
          <w:szCs w:val="28"/>
          <w:lang w:val="uk-UA" w:eastAsia="ru-RU"/>
        </w:rPr>
        <w:t xml:space="preserve">.    </w:t>
      </w:r>
    </w:p>
    <w:p w:rsidR="00906AB0" w:rsidRDefault="00906AB0" w:rsidP="00906AB0">
      <w:pPr>
        <w:spacing w:after="0" w:line="240" w:lineRule="auto"/>
        <w:ind w:firstLine="708"/>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Жива маса кнурів сучасної породи ландрас у віці 24 місяці  в середньому  становить 309 кг (</w:t>
      </w:r>
      <w:proofErr w:type="spellStart"/>
      <w:r>
        <w:rPr>
          <w:rFonts w:ascii="Times New Roman" w:eastAsia="Times New Roman" w:hAnsi="Times New Roman"/>
          <w:color w:val="000000"/>
          <w:sz w:val="28"/>
          <w:szCs w:val="28"/>
          <w:lang w:val="en-US" w:eastAsia="ru-RU"/>
        </w:rPr>
        <w:t>lim</w:t>
      </w:r>
      <w:proofErr w:type="spellEnd"/>
      <w:r>
        <w:rPr>
          <w:rFonts w:ascii="Times New Roman" w:eastAsia="Times New Roman" w:hAnsi="Times New Roman"/>
          <w:color w:val="000000"/>
          <w:sz w:val="28"/>
          <w:szCs w:val="28"/>
          <w:lang w:val="uk-UA" w:eastAsia="ru-RU"/>
        </w:rPr>
        <w:t xml:space="preserve"> 400 -280 кг), довжина тулубу в цьому ж віці – 186 см (</w:t>
      </w:r>
      <w:proofErr w:type="spellStart"/>
      <w:r>
        <w:rPr>
          <w:rFonts w:ascii="Times New Roman" w:eastAsia="Times New Roman" w:hAnsi="Times New Roman"/>
          <w:color w:val="000000"/>
          <w:sz w:val="28"/>
          <w:szCs w:val="28"/>
          <w:lang w:val="en-US" w:eastAsia="ru-RU"/>
        </w:rPr>
        <w:t>lim</w:t>
      </w:r>
      <w:proofErr w:type="spellEnd"/>
      <w:r>
        <w:rPr>
          <w:rFonts w:ascii="Times New Roman" w:eastAsia="Times New Roman" w:hAnsi="Times New Roman"/>
          <w:color w:val="000000"/>
          <w:sz w:val="28"/>
          <w:szCs w:val="28"/>
          <w:lang w:val="uk-UA" w:eastAsia="ru-RU"/>
        </w:rPr>
        <w:t xml:space="preserve"> 203 -180 см). Свиноматки після першого опоросу в середньому по породі мають  живу масу 207 кг (</w:t>
      </w:r>
      <w:proofErr w:type="spellStart"/>
      <w:r>
        <w:rPr>
          <w:rFonts w:ascii="Times New Roman" w:eastAsia="Times New Roman" w:hAnsi="Times New Roman"/>
          <w:color w:val="000000"/>
          <w:sz w:val="28"/>
          <w:szCs w:val="28"/>
          <w:lang w:val="en-US" w:eastAsia="ru-RU"/>
        </w:rPr>
        <w:t>lim</w:t>
      </w:r>
      <w:proofErr w:type="spellEnd"/>
      <w:r>
        <w:rPr>
          <w:rFonts w:ascii="Times New Roman" w:eastAsia="Times New Roman" w:hAnsi="Times New Roman"/>
          <w:color w:val="000000"/>
          <w:sz w:val="28"/>
          <w:szCs w:val="28"/>
          <w:lang w:val="uk-UA" w:eastAsia="ru-RU"/>
        </w:rPr>
        <w:t xml:space="preserve"> 235 -178 кг) та довжину тулубу -163 см (</w:t>
      </w:r>
      <w:proofErr w:type="spellStart"/>
      <w:r>
        <w:rPr>
          <w:rFonts w:ascii="Times New Roman" w:eastAsia="Times New Roman" w:hAnsi="Times New Roman"/>
          <w:color w:val="000000"/>
          <w:sz w:val="28"/>
          <w:szCs w:val="28"/>
          <w:lang w:val="en-US" w:eastAsia="ru-RU"/>
        </w:rPr>
        <w:t>lim</w:t>
      </w:r>
      <w:proofErr w:type="spellEnd"/>
      <w:r>
        <w:rPr>
          <w:rFonts w:ascii="Times New Roman" w:eastAsia="Times New Roman" w:hAnsi="Times New Roman"/>
          <w:color w:val="000000"/>
          <w:sz w:val="28"/>
          <w:szCs w:val="28"/>
          <w:lang w:val="uk-UA" w:eastAsia="ru-RU"/>
        </w:rPr>
        <w:t xml:space="preserve"> 184-150 см). Тобто, з огляду на показники живої маси й довжини тулубу кнурів і маток можна зробити висновок про не консолідованість стад та породи в цілому. Значна мінливість показників розвитку кнурів і маток обумовлена належністю їх до різної категорії господарств, де не завжди приділяється увага рівню годівлі свиней у зв’язку із напрямом їх продуктивності та спеціалізацією, походженням тварин (англійське, данське, французьке тощо), а отже й спадковістю, належністю до певної лінії чи родини, а також постійним завезенням тварин з різних країн за різноспрямованої селекції.</w:t>
      </w:r>
    </w:p>
    <w:p w:rsidR="00906AB0" w:rsidRDefault="00906AB0" w:rsidP="00906AB0">
      <w:pPr>
        <w:spacing w:after="0" w:line="240" w:lineRule="auto"/>
        <w:ind w:firstLine="708"/>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Аналіз свиней породи ландрас за відгодівельними і м’ясними ознаками вказує на їх високий генетичний потенціал за даними ознаками й можливість  швидкого поліпшення  продуктивності помісних чи гібридних свиней  за участі цієї породи у якості однієї із батьківських форм</w:t>
      </w:r>
      <w:r w:rsidRPr="008975A3">
        <w:rPr>
          <w:rFonts w:ascii="Times New Roman" w:eastAsia="Times New Roman" w:hAnsi="Times New Roman"/>
          <w:color w:val="000000"/>
          <w:sz w:val="28"/>
          <w:szCs w:val="28"/>
          <w:lang w:val="uk-UA" w:eastAsia="ru-RU"/>
        </w:rPr>
        <w:t xml:space="preserve"> </w:t>
      </w:r>
      <w:r>
        <w:rPr>
          <w:rFonts w:ascii="Times New Roman" w:eastAsia="Times New Roman" w:hAnsi="Times New Roman"/>
          <w:color w:val="000000"/>
          <w:sz w:val="28"/>
          <w:szCs w:val="28"/>
          <w:lang w:val="uk-UA" w:eastAsia="ru-RU"/>
        </w:rPr>
        <w:t xml:space="preserve">за промислової технології. </w:t>
      </w:r>
    </w:p>
    <w:p w:rsidR="00906AB0" w:rsidRDefault="00906AB0" w:rsidP="00906AB0">
      <w:pPr>
        <w:spacing w:after="0" w:line="240" w:lineRule="auto"/>
        <w:ind w:firstLine="708"/>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 xml:space="preserve">Як свідчать дані таблиці 1, свині породи ландрас живої маси 100 кг під час відгодівлі досягають за 168 днів, при цьому в умовах племінних заводів показник варіює на рівні 150-175 днів, а племінних репродукторів – 150-189 днів. </w:t>
      </w:r>
    </w:p>
    <w:p w:rsidR="00906AB0" w:rsidRDefault="00906AB0" w:rsidP="00906AB0">
      <w:pPr>
        <w:spacing w:after="0" w:line="240" w:lineRule="auto"/>
        <w:ind w:firstLine="708"/>
        <w:jc w:val="both"/>
        <w:rPr>
          <w:rFonts w:ascii="Times New Roman" w:eastAsia="Times New Roman" w:hAnsi="Times New Roman"/>
          <w:color w:val="000000"/>
          <w:sz w:val="28"/>
          <w:szCs w:val="28"/>
          <w:lang w:val="uk-UA" w:eastAsia="ru-RU"/>
        </w:rPr>
      </w:pPr>
    </w:p>
    <w:p w:rsidR="00906AB0" w:rsidRDefault="00906AB0" w:rsidP="00906AB0">
      <w:pPr>
        <w:spacing w:after="0" w:line="240" w:lineRule="auto"/>
        <w:ind w:left="708"/>
        <w:jc w:val="center"/>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1.</w:t>
      </w:r>
      <w:r w:rsidRPr="00F90BA1">
        <w:rPr>
          <w:rFonts w:ascii="Times New Roman" w:eastAsia="Times New Roman" w:hAnsi="Times New Roman"/>
          <w:color w:val="000000"/>
          <w:sz w:val="28"/>
          <w:szCs w:val="28"/>
          <w:lang w:val="uk-UA" w:eastAsia="ru-RU"/>
        </w:rPr>
        <w:t>Відгодівельні та м’ясні ознаки свиней породи ландрас у залежності від статусу племінного господарства</w:t>
      </w:r>
    </w:p>
    <w:tbl>
      <w:tblPr>
        <w:tblW w:w="93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7"/>
        <w:gridCol w:w="1701"/>
        <w:gridCol w:w="1580"/>
        <w:gridCol w:w="1984"/>
      </w:tblGrid>
      <w:tr w:rsidR="00906AB0" w:rsidRPr="00215CFC" w:rsidTr="00354A55">
        <w:tc>
          <w:tcPr>
            <w:tcW w:w="4077" w:type="dxa"/>
            <w:vMerge w:val="restart"/>
            <w:shd w:val="clear" w:color="auto" w:fill="auto"/>
          </w:tcPr>
          <w:p w:rsidR="00906AB0" w:rsidRPr="00215CFC" w:rsidRDefault="00906AB0" w:rsidP="00354A55">
            <w:pPr>
              <w:spacing w:after="0" w:line="240" w:lineRule="auto"/>
              <w:jc w:val="both"/>
              <w:rPr>
                <w:rFonts w:ascii="Times New Roman" w:eastAsia="Times New Roman" w:hAnsi="Times New Roman"/>
                <w:color w:val="000000"/>
                <w:sz w:val="28"/>
                <w:szCs w:val="28"/>
                <w:lang w:val="uk-UA" w:eastAsia="ru-RU"/>
              </w:rPr>
            </w:pPr>
            <w:r w:rsidRPr="00215CFC">
              <w:rPr>
                <w:rFonts w:ascii="Times New Roman" w:eastAsia="Times New Roman" w:hAnsi="Times New Roman"/>
                <w:color w:val="000000"/>
                <w:sz w:val="28"/>
                <w:szCs w:val="28"/>
                <w:lang w:val="uk-UA" w:eastAsia="ru-RU"/>
              </w:rPr>
              <w:t xml:space="preserve">Показники </w:t>
            </w:r>
          </w:p>
        </w:tc>
        <w:tc>
          <w:tcPr>
            <w:tcW w:w="5265" w:type="dxa"/>
            <w:gridSpan w:val="3"/>
            <w:shd w:val="clear" w:color="auto" w:fill="auto"/>
          </w:tcPr>
          <w:p w:rsidR="00906AB0" w:rsidRPr="00215CFC" w:rsidRDefault="00906AB0" w:rsidP="00354A55">
            <w:pPr>
              <w:spacing w:after="0" w:line="240" w:lineRule="auto"/>
              <w:jc w:val="center"/>
              <w:rPr>
                <w:rFonts w:ascii="Times New Roman" w:eastAsia="Times New Roman" w:hAnsi="Times New Roman"/>
                <w:color w:val="000000"/>
                <w:sz w:val="28"/>
                <w:szCs w:val="28"/>
                <w:lang w:val="uk-UA" w:eastAsia="ru-RU"/>
              </w:rPr>
            </w:pPr>
            <w:r w:rsidRPr="00215CFC">
              <w:rPr>
                <w:rFonts w:ascii="Times New Roman" w:eastAsia="Times New Roman" w:hAnsi="Times New Roman"/>
                <w:color w:val="000000"/>
                <w:sz w:val="28"/>
                <w:szCs w:val="28"/>
                <w:lang w:val="uk-UA" w:eastAsia="ru-RU"/>
              </w:rPr>
              <w:t>Продуктивність тварин</w:t>
            </w:r>
          </w:p>
        </w:tc>
      </w:tr>
      <w:tr w:rsidR="00906AB0" w:rsidRPr="00215CFC" w:rsidTr="00354A55">
        <w:tc>
          <w:tcPr>
            <w:tcW w:w="4077" w:type="dxa"/>
            <w:vMerge/>
            <w:shd w:val="clear" w:color="auto" w:fill="auto"/>
          </w:tcPr>
          <w:p w:rsidR="00906AB0" w:rsidRPr="00215CFC" w:rsidRDefault="00906AB0" w:rsidP="00354A55">
            <w:pPr>
              <w:spacing w:after="0" w:line="240" w:lineRule="auto"/>
              <w:jc w:val="both"/>
              <w:rPr>
                <w:rFonts w:ascii="Times New Roman" w:eastAsia="Times New Roman" w:hAnsi="Times New Roman"/>
                <w:color w:val="000000"/>
                <w:sz w:val="28"/>
                <w:szCs w:val="28"/>
                <w:lang w:val="uk-UA" w:eastAsia="ru-RU"/>
              </w:rPr>
            </w:pPr>
          </w:p>
        </w:tc>
        <w:tc>
          <w:tcPr>
            <w:tcW w:w="1701" w:type="dxa"/>
            <w:shd w:val="clear" w:color="auto" w:fill="auto"/>
          </w:tcPr>
          <w:p w:rsidR="00906AB0" w:rsidRPr="00215CFC" w:rsidRDefault="00906AB0" w:rsidP="00354A55">
            <w:pPr>
              <w:spacing w:after="0" w:line="240" w:lineRule="auto"/>
              <w:jc w:val="center"/>
              <w:rPr>
                <w:rFonts w:ascii="Times New Roman" w:eastAsia="Times New Roman" w:hAnsi="Times New Roman"/>
                <w:color w:val="000000"/>
                <w:sz w:val="28"/>
                <w:szCs w:val="28"/>
                <w:lang w:val="uk-UA" w:eastAsia="ru-RU"/>
              </w:rPr>
            </w:pPr>
            <w:r w:rsidRPr="00215CFC">
              <w:rPr>
                <w:rFonts w:ascii="Times New Roman" w:eastAsia="Times New Roman" w:hAnsi="Times New Roman"/>
                <w:color w:val="000000"/>
                <w:sz w:val="28"/>
                <w:szCs w:val="28"/>
                <w:lang w:val="uk-UA" w:eastAsia="ru-RU"/>
              </w:rPr>
              <w:t>В середньому по породі</w:t>
            </w:r>
          </w:p>
        </w:tc>
        <w:tc>
          <w:tcPr>
            <w:tcW w:w="1580" w:type="dxa"/>
            <w:shd w:val="clear" w:color="auto" w:fill="auto"/>
          </w:tcPr>
          <w:p w:rsidR="00906AB0" w:rsidRPr="00215CFC" w:rsidRDefault="00906AB0" w:rsidP="00354A55">
            <w:pPr>
              <w:spacing w:after="0" w:line="240" w:lineRule="auto"/>
              <w:jc w:val="center"/>
              <w:rPr>
                <w:rFonts w:ascii="Times New Roman" w:eastAsia="Times New Roman" w:hAnsi="Times New Roman"/>
                <w:color w:val="000000"/>
                <w:sz w:val="28"/>
                <w:szCs w:val="28"/>
                <w:lang w:val="uk-UA" w:eastAsia="ru-RU"/>
              </w:rPr>
            </w:pPr>
            <w:r w:rsidRPr="00215CFC">
              <w:rPr>
                <w:rFonts w:ascii="Times New Roman" w:eastAsia="Times New Roman" w:hAnsi="Times New Roman"/>
                <w:color w:val="000000"/>
                <w:sz w:val="28"/>
                <w:szCs w:val="28"/>
                <w:lang w:val="uk-UA" w:eastAsia="ru-RU"/>
              </w:rPr>
              <w:t>В умовах племінного заводу</w:t>
            </w:r>
          </w:p>
        </w:tc>
        <w:tc>
          <w:tcPr>
            <w:tcW w:w="1984" w:type="dxa"/>
            <w:shd w:val="clear" w:color="auto" w:fill="auto"/>
          </w:tcPr>
          <w:p w:rsidR="00906AB0" w:rsidRPr="00215CFC" w:rsidRDefault="00906AB0" w:rsidP="00354A55">
            <w:pPr>
              <w:spacing w:after="0" w:line="240" w:lineRule="auto"/>
              <w:jc w:val="center"/>
              <w:rPr>
                <w:rFonts w:ascii="Times New Roman" w:eastAsia="Times New Roman" w:hAnsi="Times New Roman"/>
                <w:color w:val="000000"/>
                <w:sz w:val="28"/>
                <w:szCs w:val="28"/>
                <w:lang w:val="uk-UA" w:eastAsia="ru-RU"/>
              </w:rPr>
            </w:pPr>
            <w:r w:rsidRPr="00215CFC">
              <w:rPr>
                <w:rFonts w:ascii="Times New Roman" w:eastAsia="Times New Roman" w:hAnsi="Times New Roman"/>
                <w:color w:val="000000"/>
                <w:sz w:val="28"/>
                <w:szCs w:val="28"/>
                <w:lang w:val="uk-UA" w:eastAsia="ru-RU"/>
              </w:rPr>
              <w:t>В умовах племінного репродуктора</w:t>
            </w:r>
          </w:p>
        </w:tc>
      </w:tr>
      <w:tr w:rsidR="00906AB0" w:rsidRPr="00215CFC" w:rsidTr="00354A55">
        <w:tc>
          <w:tcPr>
            <w:tcW w:w="4077" w:type="dxa"/>
            <w:shd w:val="clear" w:color="auto" w:fill="auto"/>
          </w:tcPr>
          <w:p w:rsidR="00906AB0" w:rsidRPr="00215CFC" w:rsidRDefault="00906AB0" w:rsidP="00354A55">
            <w:pPr>
              <w:spacing w:after="0" w:line="240" w:lineRule="auto"/>
              <w:jc w:val="both"/>
              <w:rPr>
                <w:rFonts w:ascii="Times New Roman" w:eastAsia="Times New Roman" w:hAnsi="Times New Roman"/>
                <w:color w:val="000000"/>
                <w:sz w:val="28"/>
                <w:szCs w:val="28"/>
                <w:lang w:val="uk-UA" w:eastAsia="ru-RU"/>
              </w:rPr>
            </w:pPr>
            <w:r w:rsidRPr="00215CFC">
              <w:rPr>
                <w:rFonts w:ascii="Times New Roman" w:eastAsia="Times New Roman" w:hAnsi="Times New Roman"/>
                <w:color w:val="000000"/>
                <w:sz w:val="28"/>
                <w:szCs w:val="28"/>
                <w:lang w:val="uk-UA" w:eastAsia="ru-RU"/>
              </w:rPr>
              <w:t xml:space="preserve">Вік досягнення живої маси 100 кг під час відгодівлі, </w:t>
            </w:r>
            <w:proofErr w:type="spellStart"/>
            <w:r w:rsidRPr="00215CFC">
              <w:rPr>
                <w:rFonts w:ascii="Times New Roman" w:eastAsia="Times New Roman" w:hAnsi="Times New Roman"/>
                <w:color w:val="000000"/>
                <w:sz w:val="28"/>
                <w:szCs w:val="28"/>
                <w:lang w:val="uk-UA" w:eastAsia="ru-RU"/>
              </w:rPr>
              <w:t>дн</w:t>
            </w:r>
            <w:proofErr w:type="spellEnd"/>
            <w:r w:rsidRPr="00215CFC">
              <w:rPr>
                <w:rFonts w:ascii="Times New Roman" w:eastAsia="Times New Roman" w:hAnsi="Times New Roman"/>
                <w:color w:val="000000"/>
                <w:sz w:val="28"/>
                <w:szCs w:val="28"/>
                <w:lang w:val="uk-UA" w:eastAsia="ru-RU"/>
              </w:rPr>
              <w:t>.</w:t>
            </w:r>
          </w:p>
        </w:tc>
        <w:tc>
          <w:tcPr>
            <w:tcW w:w="1701" w:type="dxa"/>
            <w:shd w:val="clear" w:color="auto" w:fill="auto"/>
          </w:tcPr>
          <w:p w:rsidR="00906AB0" w:rsidRPr="00215CFC" w:rsidRDefault="00906AB0" w:rsidP="00354A55">
            <w:pPr>
              <w:spacing w:after="0" w:line="240" w:lineRule="auto"/>
              <w:jc w:val="center"/>
              <w:rPr>
                <w:rFonts w:ascii="Times New Roman" w:eastAsia="Times New Roman" w:hAnsi="Times New Roman"/>
                <w:color w:val="000000"/>
                <w:sz w:val="28"/>
                <w:szCs w:val="28"/>
                <w:lang w:val="uk-UA" w:eastAsia="ru-RU"/>
              </w:rPr>
            </w:pPr>
            <w:r w:rsidRPr="00215CFC">
              <w:rPr>
                <w:rFonts w:ascii="Times New Roman" w:eastAsia="Times New Roman" w:hAnsi="Times New Roman"/>
                <w:color w:val="000000"/>
                <w:sz w:val="28"/>
                <w:szCs w:val="28"/>
                <w:lang w:val="uk-UA" w:eastAsia="ru-RU"/>
              </w:rPr>
              <w:t>168 ±3,7</w:t>
            </w:r>
          </w:p>
        </w:tc>
        <w:tc>
          <w:tcPr>
            <w:tcW w:w="1580" w:type="dxa"/>
            <w:shd w:val="clear" w:color="auto" w:fill="auto"/>
          </w:tcPr>
          <w:p w:rsidR="00906AB0" w:rsidRPr="00215CFC" w:rsidRDefault="00906AB0" w:rsidP="00354A55">
            <w:pPr>
              <w:spacing w:after="0" w:line="240" w:lineRule="auto"/>
              <w:jc w:val="center"/>
            </w:pPr>
            <w:r w:rsidRPr="00215CFC">
              <w:rPr>
                <w:rFonts w:ascii="Times New Roman" w:eastAsia="Times New Roman" w:hAnsi="Times New Roman"/>
                <w:color w:val="000000"/>
                <w:sz w:val="28"/>
                <w:szCs w:val="28"/>
                <w:lang w:val="uk-UA" w:eastAsia="ru-RU"/>
              </w:rPr>
              <w:t>167±4,6</w:t>
            </w:r>
          </w:p>
        </w:tc>
        <w:tc>
          <w:tcPr>
            <w:tcW w:w="1984" w:type="dxa"/>
            <w:shd w:val="clear" w:color="auto" w:fill="auto"/>
          </w:tcPr>
          <w:p w:rsidR="00906AB0" w:rsidRPr="00215CFC" w:rsidRDefault="00906AB0" w:rsidP="00354A55">
            <w:pPr>
              <w:spacing w:after="0" w:line="240" w:lineRule="auto"/>
              <w:jc w:val="center"/>
            </w:pPr>
            <w:r w:rsidRPr="00215CFC">
              <w:rPr>
                <w:rFonts w:ascii="Times New Roman" w:eastAsia="Times New Roman" w:hAnsi="Times New Roman"/>
                <w:color w:val="000000"/>
                <w:sz w:val="28"/>
                <w:szCs w:val="28"/>
                <w:lang w:val="uk-UA" w:eastAsia="ru-RU"/>
              </w:rPr>
              <w:t>168 ±6,3</w:t>
            </w:r>
          </w:p>
        </w:tc>
      </w:tr>
      <w:tr w:rsidR="00906AB0" w:rsidRPr="00215CFC" w:rsidTr="00354A55">
        <w:tc>
          <w:tcPr>
            <w:tcW w:w="4077" w:type="dxa"/>
            <w:shd w:val="clear" w:color="auto" w:fill="auto"/>
          </w:tcPr>
          <w:p w:rsidR="00906AB0" w:rsidRPr="00215CFC" w:rsidRDefault="00906AB0" w:rsidP="00354A55">
            <w:pPr>
              <w:spacing w:after="0" w:line="240" w:lineRule="auto"/>
              <w:jc w:val="both"/>
              <w:rPr>
                <w:rFonts w:ascii="Times New Roman" w:eastAsia="Times New Roman" w:hAnsi="Times New Roman"/>
                <w:color w:val="000000"/>
                <w:sz w:val="28"/>
                <w:szCs w:val="28"/>
                <w:lang w:val="uk-UA" w:eastAsia="ru-RU"/>
              </w:rPr>
            </w:pPr>
            <w:r w:rsidRPr="00215CFC">
              <w:rPr>
                <w:rFonts w:ascii="Times New Roman" w:eastAsia="Times New Roman" w:hAnsi="Times New Roman"/>
                <w:color w:val="000000"/>
                <w:sz w:val="28"/>
                <w:szCs w:val="28"/>
                <w:lang w:val="uk-UA" w:eastAsia="ru-RU"/>
              </w:rPr>
              <w:t>Витрати корму на 1 кг приросту живої маси, корм. од.</w:t>
            </w:r>
          </w:p>
        </w:tc>
        <w:tc>
          <w:tcPr>
            <w:tcW w:w="1701" w:type="dxa"/>
            <w:shd w:val="clear" w:color="auto" w:fill="auto"/>
          </w:tcPr>
          <w:p w:rsidR="00906AB0" w:rsidRPr="00215CFC" w:rsidRDefault="00906AB0" w:rsidP="00354A55">
            <w:pPr>
              <w:spacing w:after="0" w:line="240" w:lineRule="auto"/>
              <w:jc w:val="center"/>
            </w:pPr>
            <w:r w:rsidRPr="00215CFC">
              <w:rPr>
                <w:rFonts w:ascii="Times New Roman" w:eastAsia="Times New Roman" w:hAnsi="Times New Roman"/>
                <w:color w:val="000000"/>
                <w:sz w:val="28"/>
                <w:szCs w:val="28"/>
                <w:lang w:val="uk-UA" w:eastAsia="ru-RU"/>
              </w:rPr>
              <w:t>3±0,1</w:t>
            </w:r>
          </w:p>
        </w:tc>
        <w:tc>
          <w:tcPr>
            <w:tcW w:w="1580" w:type="dxa"/>
            <w:shd w:val="clear" w:color="auto" w:fill="auto"/>
          </w:tcPr>
          <w:p w:rsidR="00906AB0" w:rsidRPr="00215CFC" w:rsidRDefault="00906AB0" w:rsidP="00354A55">
            <w:pPr>
              <w:spacing w:after="0" w:line="240" w:lineRule="auto"/>
              <w:jc w:val="center"/>
            </w:pPr>
            <w:r w:rsidRPr="00215CFC">
              <w:rPr>
                <w:rFonts w:ascii="Times New Roman" w:eastAsia="Times New Roman" w:hAnsi="Times New Roman"/>
                <w:color w:val="000000"/>
                <w:sz w:val="28"/>
                <w:szCs w:val="28"/>
                <w:lang w:val="uk-UA" w:eastAsia="ru-RU"/>
              </w:rPr>
              <w:t>3±0,2</w:t>
            </w:r>
          </w:p>
        </w:tc>
        <w:tc>
          <w:tcPr>
            <w:tcW w:w="1984" w:type="dxa"/>
            <w:shd w:val="clear" w:color="auto" w:fill="auto"/>
          </w:tcPr>
          <w:p w:rsidR="00906AB0" w:rsidRPr="00215CFC" w:rsidRDefault="00906AB0" w:rsidP="00354A55">
            <w:pPr>
              <w:spacing w:after="0" w:line="240" w:lineRule="auto"/>
              <w:jc w:val="center"/>
            </w:pPr>
            <w:r w:rsidRPr="00215CFC">
              <w:rPr>
                <w:rFonts w:ascii="Times New Roman" w:eastAsia="Times New Roman" w:hAnsi="Times New Roman"/>
                <w:color w:val="000000"/>
                <w:sz w:val="28"/>
                <w:szCs w:val="28"/>
                <w:lang w:val="uk-UA" w:eastAsia="ru-RU"/>
              </w:rPr>
              <w:t>3±0,1</w:t>
            </w:r>
          </w:p>
        </w:tc>
      </w:tr>
      <w:tr w:rsidR="00906AB0" w:rsidRPr="00215CFC" w:rsidTr="00354A55">
        <w:tc>
          <w:tcPr>
            <w:tcW w:w="4077" w:type="dxa"/>
            <w:shd w:val="clear" w:color="auto" w:fill="auto"/>
          </w:tcPr>
          <w:p w:rsidR="00906AB0" w:rsidRPr="00215CFC" w:rsidRDefault="00906AB0" w:rsidP="00354A55">
            <w:pPr>
              <w:spacing w:after="0" w:line="240" w:lineRule="auto"/>
              <w:jc w:val="both"/>
              <w:rPr>
                <w:rFonts w:ascii="Times New Roman" w:eastAsia="Times New Roman" w:hAnsi="Times New Roman"/>
                <w:color w:val="000000"/>
                <w:sz w:val="28"/>
                <w:szCs w:val="28"/>
                <w:lang w:val="uk-UA" w:eastAsia="ru-RU"/>
              </w:rPr>
            </w:pPr>
            <w:r w:rsidRPr="00215CFC">
              <w:rPr>
                <w:rFonts w:ascii="Times New Roman" w:eastAsia="Times New Roman" w:hAnsi="Times New Roman"/>
                <w:color w:val="000000"/>
                <w:sz w:val="28"/>
                <w:szCs w:val="28"/>
                <w:lang w:val="uk-UA" w:eastAsia="ru-RU"/>
              </w:rPr>
              <w:t>Товщина шпику на рівні 6-7 грудних хребців, мм</w:t>
            </w:r>
          </w:p>
        </w:tc>
        <w:tc>
          <w:tcPr>
            <w:tcW w:w="1701" w:type="dxa"/>
            <w:shd w:val="clear" w:color="auto" w:fill="auto"/>
          </w:tcPr>
          <w:p w:rsidR="00906AB0" w:rsidRPr="00215CFC" w:rsidRDefault="00906AB0" w:rsidP="00354A55">
            <w:pPr>
              <w:spacing w:after="0" w:line="240" w:lineRule="auto"/>
              <w:jc w:val="center"/>
            </w:pPr>
            <w:r w:rsidRPr="00215CFC">
              <w:rPr>
                <w:rFonts w:ascii="Times New Roman" w:eastAsia="Times New Roman" w:hAnsi="Times New Roman"/>
                <w:color w:val="000000"/>
                <w:sz w:val="28"/>
                <w:szCs w:val="28"/>
                <w:lang w:val="uk-UA" w:eastAsia="ru-RU"/>
              </w:rPr>
              <w:t>17±2,0</w:t>
            </w:r>
          </w:p>
        </w:tc>
        <w:tc>
          <w:tcPr>
            <w:tcW w:w="1580" w:type="dxa"/>
            <w:shd w:val="clear" w:color="auto" w:fill="auto"/>
          </w:tcPr>
          <w:p w:rsidR="00906AB0" w:rsidRPr="00215CFC" w:rsidRDefault="00906AB0" w:rsidP="00354A55">
            <w:pPr>
              <w:spacing w:after="0" w:line="240" w:lineRule="auto"/>
              <w:jc w:val="center"/>
            </w:pPr>
            <w:r w:rsidRPr="00215CFC">
              <w:rPr>
                <w:rFonts w:ascii="Times New Roman" w:eastAsia="Times New Roman" w:hAnsi="Times New Roman"/>
                <w:color w:val="000000"/>
                <w:sz w:val="28"/>
                <w:szCs w:val="28"/>
                <w:lang w:val="uk-UA" w:eastAsia="ru-RU"/>
              </w:rPr>
              <w:t>16±1,6</w:t>
            </w:r>
          </w:p>
        </w:tc>
        <w:tc>
          <w:tcPr>
            <w:tcW w:w="1984" w:type="dxa"/>
            <w:shd w:val="clear" w:color="auto" w:fill="auto"/>
          </w:tcPr>
          <w:p w:rsidR="00906AB0" w:rsidRPr="00215CFC" w:rsidRDefault="00906AB0" w:rsidP="00354A55">
            <w:pPr>
              <w:spacing w:after="0" w:line="240" w:lineRule="auto"/>
              <w:jc w:val="center"/>
            </w:pPr>
            <w:r w:rsidRPr="00215CFC">
              <w:rPr>
                <w:rFonts w:ascii="Times New Roman" w:eastAsia="Times New Roman" w:hAnsi="Times New Roman"/>
                <w:color w:val="000000"/>
                <w:sz w:val="28"/>
                <w:szCs w:val="28"/>
                <w:lang w:val="uk-UA" w:eastAsia="ru-RU"/>
              </w:rPr>
              <w:t>18±4,5</w:t>
            </w:r>
          </w:p>
        </w:tc>
      </w:tr>
      <w:tr w:rsidR="00906AB0" w:rsidRPr="00215CFC" w:rsidTr="00354A55">
        <w:tc>
          <w:tcPr>
            <w:tcW w:w="4077" w:type="dxa"/>
            <w:shd w:val="clear" w:color="auto" w:fill="auto"/>
          </w:tcPr>
          <w:p w:rsidR="00906AB0" w:rsidRPr="00215CFC" w:rsidRDefault="00906AB0" w:rsidP="00354A55">
            <w:pPr>
              <w:spacing w:after="0" w:line="240" w:lineRule="auto"/>
              <w:jc w:val="both"/>
              <w:rPr>
                <w:rFonts w:ascii="Times New Roman" w:eastAsia="Times New Roman" w:hAnsi="Times New Roman"/>
                <w:color w:val="000000"/>
                <w:sz w:val="28"/>
                <w:szCs w:val="28"/>
                <w:lang w:val="uk-UA" w:eastAsia="ru-RU"/>
              </w:rPr>
            </w:pPr>
            <w:r w:rsidRPr="00215CFC">
              <w:rPr>
                <w:rFonts w:ascii="Times New Roman" w:eastAsia="Times New Roman" w:hAnsi="Times New Roman"/>
                <w:color w:val="000000"/>
                <w:sz w:val="28"/>
                <w:szCs w:val="28"/>
                <w:lang w:val="uk-UA" w:eastAsia="ru-RU"/>
              </w:rPr>
              <w:t xml:space="preserve">Довжина </w:t>
            </w:r>
            <w:proofErr w:type="spellStart"/>
            <w:r w:rsidRPr="00215CFC">
              <w:rPr>
                <w:rFonts w:ascii="Times New Roman" w:eastAsia="Times New Roman" w:hAnsi="Times New Roman"/>
                <w:color w:val="000000"/>
                <w:sz w:val="28"/>
                <w:szCs w:val="28"/>
                <w:lang w:val="uk-UA" w:eastAsia="ru-RU"/>
              </w:rPr>
              <w:t>півтуші</w:t>
            </w:r>
            <w:proofErr w:type="spellEnd"/>
            <w:r w:rsidRPr="00215CFC">
              <w:rPr>
                <w:rFonts w:ascii="Times New Roman" w:eastAsia="Times New Roman" w:hAnsi="Times New Roman"/>
                <w:color w:val="000000"/>
                <w:sz w:val="28"/>
                <w:szCs w:val="28"/>
                <w:lang w:val="uk-UA" w:eastAsia="ru-RU"/>
              </w:rPr>
              <w:t>, см</w:t>
            </w:r>
          </w:p>
        </w:tc>
        <w:tc>
          <w:tcPr>
            <w:tcW w:w="1701" w:type="dxa"/>
            <w:shd w:val="clear" w:color="auto" w:fill="auto"/>
          </w:tcPr>
          <w:p w:rsidR="00906AB0" w:rsidRPr="00215CFC" w:rsidRDefault="00906AB0" w:rsidP="00354A55">
            <w:pPr>
              <w:spacing w:after="0" w:line="240" w:lineRule="auto"/>
              <w:jc w:val="center"/>
            </w:pPr>
            <w:r w:rsidRPr="00215CFC">
              <w:rPr>
                <w:rFonts w:ascii="Times New Roman" w:eastAsia="Times New Roman" w:hAnsi="Times New Roman"/>
                <w:color w:val="000000"/>
                <w:sz w:val="28"/>
                <w:szCs w:val="28"/>
                <w:lang w:val="uk-UA" w:eastAsia="ru-RU"/>
              </w:rPr>
              <w:t>98 ±2,7</w:t>
            </w:r>
          </w:p>
        </w:tc>
        <w:tc>
          <w:tcPr>
            <w:tcW w:w="1580" w:type="dxa"/>
            <w:shd w:val="clear" w:color="auto" w:fill="auto"/>
          </w:tcPr>
          <w:p w:rsidR="00906AB0" w:rsidRPr="00215CFC" w:rsidRDefault="00906AB0" w:rsidP="00354A55">
            <w:pPr>
              <w:spacing w:after="0" w:line="240" w:lineRule="auto"/>
              <w:jc w:val="center"/>
            </w:pPr>
            <w:r w:rsidRPr="00215CFC">
              <w:rPr>
                <w:rFonts w:ascii="Times New Roman" w:eastAsia="Times New Roman" w:hAnsi="Times New Roman"/>
                <w:color w:val="000000"/>
                <w:sz w:val="28"/>
                <w:szCs w:val="28"/>
                <w:lang w:val="uk-UA" w:eastAsia="ru-RU"/>
              </w:rPr>
              <w:t>101±2,0</w:t>
            </w:r>
          </w:p>
        </w:tc>
        <w:tc>
          <w:tcPr>
            <w:tcW w:w="1984" w:type="dxa"/>
            <w:shd w:val="clear" w:color="auto" w:fill="auto"/>
          </w:tcPr>
          <w:p w:rsidR="00906AB0" w:rsidRPr="00215CFC" w:rsidRDefault="00906AB0" w:rsidP="00354A55">
            <w:pPr>
              <w:spacing w:after="0" w:line="240" w:lineRule="auto"/>
              <w:jc w:val="center"/>
            </w:pPr>
            <w:r w:rsidRPr="00215CFC">
              <w:rPr>
                <w:rFonts w:ascii="Times New Roman" w:eastAsia="Times New Roman" w:hAnsi="Times New Roman"/>
                <w:color w:val="000000"/>
                <w:sz w:val="28"/>
                <w:szCs w:val="28"/>
                <w:lang w:val="uk-UA" w:eastAsia="ru-RU"/>
              </w:rPr>
              <w:t>96±1,3</w:t>
            </w:r>
          </w:p>
        </w:tc>
      </w:tr>
    </w:tbl>
    <w:p w:rsidR="00906AB0" w:rsidRDefault="00906AB0" w:rsidP="00906AB0">
      <w:pPr>
        <w:spacing w:after="0" w:line="240" w:lineRule="auto"/>
        <w:ind w:firstLine="708"/>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 xml:space="preserve">Витрати корму на 1 кг приросту живої маси під час відгодівлі у свиней даної породи становлять 3,0 кормових одиниці, а в умовах племінних господарств різних категорій змінюються від 2,7 до 3,9 кормових одиниць. Підтверджують біологічну особливість породи до високого виходу м’яса в туші </w:t>
      </w:r>
      <w:r>
        <w:rPr>
          <w:rFonts w:ascii="Times New Roman" w:eastAsia="Times New Roman" w:hAnsi="Times New Roman"/>
          <w:color w:val="000000"/>
          <w:sz w:val="28"/>
          <w:szCs w:val="28"/>
          <w:lang w:val="uk-UA" w:eastAsia="ru-RU"/>
        </w:rPr>
        <w:lastRenderedPageBreak/>
        <w:t xml:space="preserve">та низького вмісту жиру в туші такі показники м’ясних ознак, як довжина </w:t>
      </w:r>
      <w:proofErr w:type="spellStart"/>
      <w:r>
        <w:rPr>
          <w:rFonts w:ascii="Times New Roman" w:eastAsia="Times New Roman" w:hAnsi="Times New Roman"/>
          <w:color w:val="000000"/>
          <w:sz w:val="28"/>
          <w:szCs w:val="28"/>
          <w:lang w:val="uk-UA" w:eastAsia="ru-RU"/>
        </w:rPr>
        <w:t>півтуші</w:t>
      </w:r>
      <w:proofErr w:type="spellEnd"/>
      <w:r>
        <w:rPr>
          <w:rFonts w:ascii="Times New Roman" w:eastAsia="Times New Roman" w:hAnsi="Times New Roman"/>
          <w:color w:val="000000"/>
          <w:sz w:val="28"/>
          <w:szCs w:val="28"/>
          <w:lang w:val="uk-UA" w:eastAsia="ru-RU"/>
        </w:rPr>
        <w:t xml:space="preserve"> та товщина шпику на рівні 6-7 грудних хребців, виміряні після забою. В середньому по породі товщина шпику свиней в племінних господарствах становить 17мм (</w:t>
      </w:r>
      <w:proofErr w:type="spellStart"/>
      <w:r>
        <w:rPr>
          <w:rFonts w:ascii="Times New Roman" w:eastAsia="Times New Roman" w:hAnsi="Times New Roman"/>
          <w:color w:val="000000"/>
          <w:sz w:val="28"/>
          <w:szCs w:val="28"/>
          <w:lang w:val="en-US" w:eastAsia="ru-RU"/>
        </w:rPr>
        <w:t>lim</w:t>
      </w:r>
      <w:proofErr w:type="spellEnd"/>
      <w:r>
        <w:rPr>
          <w:rFonts w:ascii="Times New Roman" w:eastAsia="Times New Roman" w:hAnsi="Times New Roman"/>
          <w:color w:val="000000"/>
          <w:sz w:val="28"/>
          <w:szCs w:val="28"/>
          <w:lang w:val="uk-UA" w:eastAsia="ru-RU"/>
        </w:rPr>
        <w:t xml:space="preserve"> в племінних заводах 13-20мм, а в племінних репродукторах – 10-31мм). Аналогічну тенденцію до значної мінливості між тваринами різних господарств має й довжина </w:t>
      </w:r>
      <w:proofErr w:type="spellStart"/>
      <w:r>
        <w:rPr>
          <w:rFonts w:ascii="Times New Roman" w:eastAsia="Times New Roman" w:hAnsi="Times New Roman"/>
          <w:color w:val="000000"/>
          <w:sz w:val="28"/>
          <w:szCs w:val="28"/>
          <w:lang w:val="uk-UA" w:eastAsia="ru-RU"/>
        </w:rPr>
        <w:t>півтуші</w:t>
      </w:r>
      <w:proofErr w:type="spellEnd"/>
      <w:r>
        <w:rPr>
          <w:rFonts w:ascii="Times New Roman" w:eastAsia="Times New Roman" w:hAnsi="Times New Roman"/>
          <w:color w:val="000000"/>
          <w:sz w:val="28"/>
          <w:szCs w:val="28"/>
          <w:lang w:val="uk-UA" w:eastAsia="ru-RU"/>
        </w:rPr>
        <w:t xml:space="preserve"> за середнього показнику по породі 98 см.</w:t>
      </w:r>
    </w:p>
    <w:p w:rsidR="00906AB0" w:rsidRPr="00D95846" w:rsidRDefault="00906AB0" w:rsidP="00906AB0">
      <w:pPr>
        <w:spacing w:after="0" w:line="240" w:lineRule="auto"/>
        <w:ind w:firstLine="708"/>
        <w:jc w:val="both"/>
        <w:rPr>
          <w:rFonts w:ascii="Times New Roman" w:eastAsia="Times New Roman" w:hAnsi="Times New Roman"/>
          <w:b/>
          <w:color w:val="000000"/>
          <w:sz w:val="28"/>
          <w:szCs w:val="28"/>
          <w:lang w:val="uk-UA" w:eastAsia="ru-RU"/>
        </w:rPr>
      </w:pPr>
      <w:r w:rsidRPr="00F63F74">
        <w:rPr>
          <w:rFonts w:ascii="Times New Roman" w:eastAsia="Times New Roman" w:hAnsi="Times New Roman"/>
          <w:b/>
          <w:color w:val="000000"/>
          <w:sz w:val="28"/>
          <w:szCs w:val="28"/>
          <w:lang w:val="uk-UA" w:eastAsia="ru-RU"/>
        </w:rPr>
        <w:t>Висновки</w:t>
      </w:r>
      <w:r>
        <w:rPr>
          <w:rFonts w:ascii="Times New Roman" w:eastAsia="Times New Roman" w:hAnsi="Times New Roman"/>
          <w:b/>
          <w:color w:val="000000"/>
          <w:sz w:val="28"/>
          <w:szCs w:val="28"/>
          <w:lang w:val="uk-UA" w:eastAsia="ru-RU"/>
        </w:rPr>
        <w:t xml:space="preserve"> </w:t>
      </w:r>
      <w:r w:rsidRPr="00F63F74">
        <w:rPr>
          <w:rFonts w:ascii="Times New Roman" w:eastAsia="Times New Roman" w:hAnsi="Times New Roman"/>
          <w:b/>
          <w:color w:val="000000"/>
          <w:sz w:val="28"/>
          <w:szCs w:val="28"/>
          <w:lang w:val="uk-UA" w:eastAsia="ru-RU"/>
        </w:rPr>
        <w:t>і перспективи подальших досліджень.</w:t>
      </w:r>
      <w:r>
        <w:rPr>
          <w:rFonts w:ascii="Times New Roman" w:eastAsia="Times New Roman" w:hAnsi="Times New Roman"/>
          <w:color w:val="000000"/>
          <w:sz w:val="28"/>
          <w:szCs w:val="28"/>
          <w:lang w:val="uk-UA" w:eastAsia="ru-RU"/>
        </w:rPr>
        <w:t xml:space="preserve"> У підсумку можна сказати, що не дивлячись на високі показники продуктивності свиней породи ландрас, їх можна ще поліпшувати, консолідувавши породу за основними ознаками. Але для цього слід чітко визначитися із чистопородністю тварин в стадах, ієрархічністю (підпорядкованістю племінних репродукторів племінним заводам) та зупинити постійний імпорт тварин цієї породи чи гібридного молодняка </w:t>
      </w:r>
      <w:r>
        <w:rPr>
          <w:rFonts w:ascii="Times New Roman" w:eastAsia="Times New Roman" w:hAnsi="Times New Roman"/>
          <w:color w:val="000000"/>
          <w:sz w:val="28"/>
          <w:szCs w:val="28"/>
          <w:lang w:val="en-US" w:eastAsia="ru-RU"/>
        </w:rPr>
        <w:t>F</w:t>
      </w:r>
      <w:r w:rsidRPr="00AD37EF">
        <w:rPr>
          <w:rFonts w:ascii="Times New Roman" w:eastAsia="Times New Roman" w:hAnsi="Times New Roman"/>
          <w:color w:val="000000"/>
          <w:sz w:val="28"/>
          <w:szCs w:val="28"/>
          <w:vertAlign w:val="subscript"/>
          <w:lang w:val="uk-UA" w:eastAsia="ru-RU"/>
        </w:rPr>
        <w:t>1</w:t>
      </w:r>
      <w:r>
        <w:rPr>
          <w:rFonts w:ascii="Times New Roman" w:eastAsia="Times New Roman" w:hAnsi="Times New Roman"/>
          <w:color w:val="000000"/>
          <w:sz w:val="28"/>
          <w:szCs w:val="28"/>
          <w:lang w:val="uk-UA" w:eastAsia="ru-RU"/>
        </w:rPr>
        <w:t xml:space="preserve"> за її участі. </w:t>
      </w:r>
    </w:p>
    <w:p w:rsidR="00906AB0" w:rsidRDefault="00906AB0" w:rsidP="00906AB0">
      <w:pPr>
        <w:spacing w:after="0" w:line="240" w:lineRule="auto"/>
        <w:ind w:firstLine="708"/>
        <w:jc w:val="center"/>
        <w:rPr>
          <w:rFonts w:ascii="Times New Roman" w:eastAsia="Times New Roman" w:hAnsi="Times New Roman"/>
          <w:b/>
          <w:sz w:val="28"/>
          <w:szCs w:val="28"/>
          <w:lang w:val="uk-UA" w:eastAsia="ru-RU"/>
        </w:rPr>
      </w:pPr>
    </w:p>
    <w:p w:rsidR="00906AB0" w:rsidRPr="00D95846" w:rsidRDefault="00906AB0" w:rsidP="00906AB0">
      <w:pPr>
        <w:spacing w:after="0" w:line="240" w:lineRule="auto"/>
        <w:ind w:firstLine="708"/>
        <w:jc w:val="center"/>
        <w:rPr>
          <w:rFonts w:ascii="Times New Roman" w:eastAsia="Times New Roman" w:hAnsi="Times New Roman"/>
          <w:b/>
          <w:sz w:val="28"/>
          <w:szCs w:val="28"/>
          <w:lang w:val="uk-UA" w:eastAsia="ru-RU"/>
        </w:rPr>
      </w:pPr>
      <w:r>
        <w:rPr>
          <w:rFonts w:ascii="Times New Roman" w:eastAsia="Times New Roman" w:hAnsi="Times New Roman"/>
          <w:b/>
          <w:sz w:val="28"/>
          <w:szCs w:val="28"/>
          <w:lang w:val="uk-UA" w:eastAsia="ru-RU"/>
        </w:rPr>
        <w:t>Список використаних джерел</w:t>
      </w:r>
    </w:p>
    <w:p w:rsidR="00906AB0" w:rsidRPr="00D95846" w:rsidRDefault="00906AB0" w:rsidP="00906AB0">
      <w:pPr>
        <w:pStyle w:val="a3"/>
        <w:widowControl w:val="0"/>
        <w:numPr>
          <w:ilvl w:val="0"/>
          <w:numId w:val="1"/>
        </w:numPr>
        <w:tabs>
          <w:tab w:val="left" w:pos="0"/>
        </w:tabs>
        <w:spacing w:after="0" w:line="240" w:lineRule="auto"/>
        <w:ind w:left="0" w:firstLine="709"/>
        <w:contextualSpacing/>
        <w:jc w:val="both"/>
        <w:rPr>
          <w:rFonts w:ascii="Times New Roman" w:hAnsi="Times New Roman"/>
          <w:sz w:val="28"/>
          <w:szCs w:val="28"/>
          <w:lang w:val="uk-UA"/>
        </w:rPr>
      </w:pPr>
      <w:proofErr w:type="spellStart"/>
      <w:r w:rsidRPr="00D95846">
        <w:rPr>
          <w:rFonts w:ascii="Times New Roman" w:hAnsi="Times New Roman"/>
          <w:sz w:val="28"/>
          <w:szCs w:val="28"/>
          <w:lang w:val="uk-UA"/>
        </w:rPr>
        <w:t>Баньковский</w:t>
      </w:r>
      <w:proofErr w:type="spellEnd"/>
      <w:r w:rsidRPr="00D95846">
        <w:rPr>
          <w:rFonts w:ascii="Times New Roman" w:hAnsi="Times New Roman"/>
          <w:sz w:val="28"/>
          <w:szCs w:val="28"/>
          <w:lang w:val="uk-UA"/>
        </w:rPr>
        <w:t xml:space="preserve"> Б.В. </w:t>
      </w:r>
      <w:proofErr w:type="spellStart"/>
      <w:r w:rsidRPr="00D95846">
        <w:rPr>
          <w:rFonts w:ascii="Times New Roman" w:hAnsi="Times New Roman"/>
          <w:sz w:val="28"/>
          <w:szCs w:val="28"/>
          <w:lang w:val="uk-UA"/>
        </w:rPr>
        <w:t>Направление</w:t>
      </w:r>
      <w:proofErr w:type="spellEnd"/>
      <w:r w:rsidRPr="00D95846">
        <w:rPr>
          <w:rFonts w:ascii="Times New Roman" w:hAnsi="Times New Roman"/>
          <w:sz w:val="28"/>
          <w:szCs w:val="28"/>
          <w:lang w:val="uk-UA"/>
        </w:rPr>
        <w:t xml:space="preserve"> и </w:t>
      </w:r>
      <w:proofErr w:type="spellStart"/>
      <w:r w:rsidRPr="00D95846">
        <w:rPr>
          <w:rFonts w:ascii="Times New Roman" w:hAnsi="Times New Roman"/>
          <w:sz w:val="28"/>
          <w:szCs w:val="28"/>
          <w:lang w:val="uk-UA"/>
        </w:rPr>
        <w:t>результаты</w:t>
      </w:r>
      <w:proofErr w:type="spellEnd"/>
      <w:r w:rsidRPr="00D95846">
        <w:rPr>
          <w:rFonts w:ascii="Times New Roman" w:hAnsi="Times New Roman"/>
          <w:sz w:val="28"/>
          <w:szCs w:val="28"/>
          <w:lang w:val="uk-UA"/>
        </w:rPr>
        <w:t xml:space="preserve"> </w:t>
      </w:r>
      <w:proofErr w:type="spellStart"/>
      <w:r w:rsidRPr="00D95846">
        <w:rPr>
          <w:rFonts w:ascii="Times New Roman" w:hAnsi="Times New Roman"/>
          <w:sz w:val="28"/>
          <w:szCs w:val="28"/>
          <w:lang w:val="uk-UA"/>
        </w:rPr>
        <w:t>селекции</w:t>
      </w:r>
      <w:proofErr w:type="spellEnd"/>
      <w:r w:rsidRPr="00D95846">
        <w:rPr>
          <w:rFonts w:ascii="Times New Roman" w:hAnsi="Times New Roman"/>
          <w:sz w:val="28"/>
          <w:szCs w:val="28"/>
          <w:lang w:val="uk-UA"/>
        </w:rPr>
        <w:t xml:space="preserve"> при </w:t>
      </w:r>
      <w:proofErr w:type="spellStart"/>
      <w:r w:rsidRPr="00D95846">
        <w:rPr>
          <w:rFonts w:ascii="Times New Roman" w:hAnsi="Times New Roman"/>
          <w:sz w:val="28"/>
          <w:szCs w:val="28"/>
          <w:lang w:val="uk-UA"/>
        </w:rPr>
        <w:t>создании</w:t>
      </w:r>
      <w:proofErr w:type="spellEnd"/>
      <w:r w:rsidRPr="00D95846">
        <w:rPr>
          <w:rFonts w:ascii="Times New Roman" w:hAnsi="Times New Roman"/>
          <w:sz w:val="28"/>
          <w:szCs w:val="28"/>
          <w:lang w:val="uk-UA"/>
        </w:rPr>
        <w:t xml:space="preserve"> </w:t>
      </w:r>
      <w:proofErr w:type="spellStart"/>
      <w:r w:rsidRPr="00D95846">
        <w:rPr>
          <w:rFonts w:ascii="Times New Roman" w:hAnsi="Times New Roman"/>
          <w:sz w:val="28"/>
          <w:szCs w:val="28"/>
          <w:lang w:val="uk-UA"/>
        </w:rPr>
        <w:t>полтавской</w:t>
      </w:r>
      <w:proofErr w:type="spellEnd"/>
      <w:r w:rsidRPr="00D95846">
        <w:rPr>
          <w:rFonts w:ascii="Times New Roman" w:hAnsi="Times New Roman"/>
          <w:sz w:val="28"/>
          <w:szCs w:val="28"/>
          <w:lang w:val="uk-UA"/>
        </w:rPr>
        <w:t xml:space="preserve"> </w:t>
      </w:r>
      <w:proofErr w:type="spellStart"/>
      <w:r w:rsidRPr="00D95846">
        <w:rPr>
          <w:rFonts w:ascii="Times New Roman" w:hAnsi="Times New Roman"/>
          <w:sz w:val="28"/>
          <w:szCs w:val="28"/>
          <w:lang w:val="uk-UA"/>
        </w:rPr>
        <w:t>породы</w:t>
      </w:r>
      <w:proofErr w:type="spellEnd"/>
      <w:r w:rsidRPr="00D95846">
        <w:rPr>
          <w:rFonts w:ascii="Times New Roman" w:hAnsi="Times New Roman"/>
          <w:sz w:val="28"/>
          <w:szCs w:val="28"/>
          <w:lang w:val="uk-UA"/>
        </w:rPr>
        <w:t xml:space="preserve"> </w:t>
      </w:r>
      <w:proofErr w:type="spellStart"/>
      <w:r w:rsidRPr="00D95846">
        <w:rPr>
          <w:rFonts w:ascii="Times New Roman" w:hAnsi="Times New Roman"/>
          <w:sz w:val="28"/>
          <w:szCs w:val="28"/>
          <w:lang w:val="uk-UA"/>
        </w:rPr>
        <w:t>мясных</w:t>
      </w:r>
      <w:proofErr w:type="spellEnd"/>
      <w:r w:rsidRPr="00D95846">
        <w:rPr>
          <w:rFonts w:ascii="Times New Roman" w:hAnsi="Times New Roman"/>
          <w:sz w:val="28"/>
          <w:szCs w:val="28"/>
          <w:lang w:val="uk-UA"/>
        </w:rPr>
        <w:t xml:space="preserve"> свиней / Н.Н. Середа, Г.А. </w:t>
      </w:r>
      <w:proofErr w:type="spellStart"/>
      <w:r w:rsidRPr="00D95846">
        <w:rPr>
          <w:rFonts w:ascii="Times New Roman" w:hAnsi="Times New Roman"/>
          <w:sz w:val="28"/>
          <w:szCs w:val="28"/>
          <w:lang w:val="uk-UA"/>
        </w:rPr>
        <w:t>Лубенец</w:t>
      </w:r>
      <w:proofErr w:type="spellEnd"/>
      <w:r w:rsidRPr="00D95846">
        <w:rPr>
          <w:rFonts w:ascii="Times New Roman" w:hAnsi="Times New Roman"/>
          <w:sz w:val="28"/>
          <w:szCs w:val="28"/>
          <w:lang w:val="uk-UA"/>
        </w:rPr>
        <w:t xml:space="preserve">,                       Г.И. </w:t>
      </w:r>
      <w:proofErr w:type="spellStart"/>
      <w:r w:rsidRPr="00D95846">
        <w:rPr>
          <w:rFonts w:ascii="Times New Roman" w:hAnsi="Times New Roman"/>
          <w:sz w:val="28"/>
          <w:szCs w:val="28"/>
          <w:lang w:val="uk-UA"/>
        </w:rPr>
        <w:t>Поддубный</w:t>
      </w:r>
      <w:proofErr w:type="spellEnd"/>
      <w:r w:rsidRPr="00D95846">
        <w:rPr>
          <w:rFonts w:ascii="Times New Roman" w:hAnsi="Times New Roman"/>
          <w:sz w:val="28"/>
          <w:szCs w:val="28"/>
          <w:lang w:val="uk-UA"/>
        </w:rPr>
        <w:t xml:space="preserve"> // </w:t>
      </w:r>
      <w:proofErr w:type="spellStart"/>
      <w:r w:rsidRPr="00D95846">
        <w:rPr>
          <w:rFonts w:ascii="Times New Roman" w:hAnsi="Times New Roman"/>
          <w:sz w:val="28"/>
          <w:szCs w:val="28"/>
          <w:lang w:val="uk-UA"/>
        </w:rPr>
        <w:t>Межвед</w:t>
      </w:r>
      <w:proofErr w:type="spellEnd"/>
      <w:r w:rsidRPr="00D95846">
        <w:rPr>
          <w:rFonts w:ascii="Times New Roman" w:hAnsi="Times New Roman"/>
          <w:sz w:val="28"/>
          <w:szCs w:val="28"/>
          <w:lang w:val="uk-UA"/>
        </w:rPr>
        <w:t xml:space="preserve">. </w:t>
      </w:r>
      <w:proofErr w:type="spellStart"/>
      <w:r w:rsidRPr="00D95846">
        <w:rPr>
          <w:rFonts w:ascii="Times New Roman" w:hAnsi="Times New Roman"/>
          <w:sz w:val="28"/>
          <w:szCs w:val="28"/>
          <w:lang w:val="uk-UA"/>
        </w:rPr>
        <w:t>научно-темат</w:t>
      </w:r>
      <w:proofErr w:type="spellEnd"/>
      <w:r w:rsidRPr="00D95846">
        <w:rPr>
          <w:rFonts w:ascii="Times New Roman" w:hAnsi="Times New Roman"/>
          <w:sz w:val="28"/>
          <w:szCs w:val="28"/>
          <w:lang w:val="uk-UA"/>
        </w:rPr>
        <w:t xml:space="preserve">. </w:t>
      </w:r>
      <w:proofErr w:type="spellStart"/>
      <w:r w:rsidRPr="00D95846">
        <w:rPr>
          <w:rFonts w:ascii="Times New Roman" w:hAnsi="Times New Roman"/>
          <w:sz w:val="28"/>
          <w:szCs w:val="28"/>
          <w:lang w:val="uk-UA"/>
        </w:rPr>
        <w:t>сб</w:t>
      </w:r>
      <w:proofErr w:type="spellEnd"/>
      <w:r w:rsidRPr="00D95846">
        <w:rPr>
          <w:rFonts w:ascii="Times New Roman" w:hAnsi="Times New Roman"/>
          <w:sz w:val="28"/>
          <w:szCs w:val="28"/>
          <w:lang w:val="uk-UA"/>
        </w:rPr>
        <w:t>. «</w:t>
      </w:r>
      <w:proofErr w:type="spellStart"/>
      <w:r w:rsidRPr="00D95846">
        <w:rPr>
          <w:rFonts w:ascii="Times New Roman" w:hAnsi="Times New Roman"/>
          <w:sz w:val="28"/>
          <w:szCs w:val="28"/>
          <w:lang w:val="uk-UA"/>
        </w:rPr>
        <w:t>Свиноводство</w:t>
      </w:r>
      <w:proofErr w:type="spellEnd"/>
      <w:r w:rsidRPr="00D95846">
        <w:rPr>
          <w:rFonts w:ascii="Times New Roman" w:hAnsi="Times New Roman"/>
          <w:sz w:val="28"/>
          <w:szCs w:val="28"/>
          <w:lang w:val="uk-UA"/>
        </w:rPr>
        <w:t xml:space="preserve">». – К.: Урожай, 1984. – </w:t>
      </w:r>
      <w:proofErr w:type="spellStart"/>
      <w:r w:rsidRPr="00D95846">
        <w:rPr>
          <w:rFonts w:ascii="Times New Roman" w:hAnsi="Times New Roman"/>
          <w:sz w:val="28"/>
          <w:szCs w:val="28"/>
          <w:lang w:val="uk-UA"/>
        </w:rPr>
        <w:t>Вып</w:t>
      </w:r>
      <w:proofErr w:type="spellEnd"/>
      <w:r w:rsidRPr="00D95846">
        <w:rPr>
          <w:rFonts w:ascii="Times New Roman" w:hAnsi="Times New Roman"/>
          <w:sz w:val="28"/>
          <w:szCs w:val="28"/>
          <w:lang w:val="uk-UA"/>
        </w:rPr>
        <w:t>. 40. – С. 3-7.</w:t>
      </w:r>
    </w:p>
    <w:p w:rsidR="00906AB0" w:rsidRPr="00D95846" w:rsidRDefault="00906AB0" w:rsidP="00906AB0">
      <w:pPr>
        <w:pStyle w:val="a3"/>
        <w:widowControl w:val="0"/>
        <w:numPr>
          <w:ilvl w:val="0"/>
          <w:numId w:val="1"/>
        </w:numPr>
        <w:shd w:val="clear" w:color="auto" w:fill="FFFFFF"/>
        <w:tabs>
          <w:tab w:val="left" w:pos="-180"/>
          <w:tab w:val="left" w:pos="0"/>
        </w:tabs>
        <w:autoSpaceDE w:val="0"/>
        <w:autoSpaceDN w:val="0"/>
        <w:adjustRightInd w:val="0"/>
        <w:spacing w:after="0" w:line="240" w:lineRule="auto"/>
        <w:ind w:left="0" w:firstLine="709"/>
        <w:contextualSpacing/>
        <w:jc w:val="both"/>
        <w:rPr>
          <w:rFonts w:ascii="Times New Roman" w:hAnsi="Times New Roman"/>
          <w:sz w:val="28"/>
          <w:szCs w:val="28"/>
          <w:lang w:val="uk-UA"/>
        </w:rPr>
      </w:pPr>
      <w:proofErr w:type="spellStart"/>
      <w:r w:rsidRPr="00D95846">
        <w:rPr>
          <w:rFonts w:ascii="Times New Roman" w:hAnsi="Times New Roman"/>
          <w:sz w:val="28"/>
          <w:szCs w:val="28"/>
          <w:lang w:val="uk-UA"/>
        </w:rPr>
        <w:t>Баньковський</w:t>
      </w:r>
      <w:proofErr w:type="spellEnd"/>
      <w:r w:rsidRPr="00D95846">
        <w:rPr>
          <w:rFonts w:ascii="Times New Roman" w:hAnsi="Times New Roman"/>
          <w:sz w:val="28"/>
          <w:szCs w:val="28"/>
          <w:lang w:val="uk-UA"/>
        </w:rPr>
        <w:t xml:space="preserve"> Б.В. Українська м’ясна порода свиней /                              Б.В. </w:t>
      </w:r>
      <w:proofErr w:type="spellStart"/>
      <w:r w:rsidRPr="00D95846">
        <w:rPr>
          <w:rFonts w:ascii="Times New Roman" w:hAnsi="Times New Roman"/>
          <w:sz w:val="28"/>
          <w:szCs w:val="28"/>
          <w:lang w:val="uk-UA"/>
        </w:rPr>
        <w:t>Баньковський</w:t>
      </w:r>
      <w:proofErr w:type="spellEnd"/>
      <w:r w:rsidRPr="00D95846">
        <w:rPr>
          <w:rFonts w:ascii="Times New Roman" w:hAnsi="Times New Roman"/>
          <w:sz w:val="28"/>
          <w:szCs w:val="28"/>
          <w:lang w:val="uk-UA"/>
        </w:rPr>
        <w:t xml:space="preserve">, В.А Медведєв, I.B. Соловйов. – Київ, 1994. – С. 50-54. </w:t>
      </w:r>
    </w:p>
    <w:p w:rsidR="00906AB0" w:rsidRPr="00D95846" w:rsidRDefault="00906AB0" w:rsidP="00906AB0">
      <w:pPr>
        <w:pStyle w:val="a3"/>
        <w:numPr>
          <w:ilvl w:val="0"/>
          <w:numId w:val="1"/>
        </w:numPr>
        <w:tabs>
          <w:tab w:val="left" w:pos="0"/>
        </w:tabs>
        <w:spacing w:after="0" w:line="240" w:lineRule="auto"/>
        <w:ind w:left="0" w:firstLine="709"/>
        <w:contextualSpacing/>
        <w:jc w:val="both"/>
        <w:rPr>
          <w:rFonts w:ascii="Times New Roman" w:hAnsi="Times New Roman"/>
          <w:sz w:val="28"/>
          <w:szCs w:val="28"/>
          <w:lang w:val="uk-UA"/>
        </w:rPr>
      </w:pPr>
      <w:proofErr w:type="spellStart"/>
      <w:r w:rsidRPr="00D95846">
        <w:rPr>
          <w:rFonts w:ascii="Times New Roman" w:hAnsi="Times New Roman"/>
          <w:sz w:val="28"/>
          <w:szCs w:val="28"/>
          <w:lang w:val="uk-UA"/>
        </w:rPr>
        <w:t>Варян</w:t>
      </w:r>
      <w:proofErr w:type="spellEnd"/>
      <w:r w:rsidRPr="00D95846">
        <w:rPr>
          <w:rFonts w:ascii="Times New Roman" w:hAnsi="Times New Roman"/>
          <w:sz w:val="28"/>
          <w:szCs w:val="28"/>
          <w:lang w:val="uk-UA"/>
        </w:rPr>
        <w:t xml:space="preserve"> Р.С. Нова лінія миргородської породи / Р.С. </w:t>
      </w:r>
      <w:proofErr w:type="spellStart"/>
      <w:r w:rsidRPr="00D95846">
        <w:rPr>
          <w:rFonts w:ascii="Times New Roman" w:hAnsi="Times New Roman"/>
          <w:sz w:val="28"/>
          <w:szCs w:val="28"/>
          <w:lang w:val="uk-UA"/>
        </w:rPr>
        <w:t>Варян</w:t>
      </w:r>
      <w:proofErr w:type="spellEnd"/>
      <w:r w:rsidRPr="00D95846">
        <w:rPr>
          <w:rFonts w:ascii="Times New Roman" w:hAnsi="Times New Roman"/>
          <w:sz w:val="28"/>
          <w:szCs w:val="28"/>
          <w:lang w:val="uk-UA"/>
        </w:rPr>
        <w:t xml:space="preserve"> // Тваринництво України.–1969. – С. 31-34.</w:t>
      </w:r>
    </w:p>
    <w:p w:rsidR="00906AB0" w:rsidRPr="00D95846" w:rsidRDefault="00906AB0" w:rsidP="00906AB0">
      <w:pPr>
        <w:pStyle w:val="a3"/>
        <w:numPr>
          <w:ilvl w:val="0"/>
          <w:numId w:val="1"/>
        </w:numPr>
        <w:tabs>
          <w:tab w:val="left" w:pos="0"/>
        </w:tabs>
        <w:spacing w:after="0" w:line="240" w:lineRule="auto"/>
        <w:ind w:left="0" w:firstLine="709"/>
        <w:contextualSpacing/>
        <w:jc w:val="both"/>
        <w:rPr>
          <w:rFonts w:ascii="Times New Roman" w:hAnsi="Times New Roman"/>
          <w:sz w:val="28"/>
          <w:szCs w:val="28"/>
          <w:lang w:val="uk-UA"/>
        </w:rPr>
      </w:pPr>
      <w:r w:rsidRPr="00D95846">
        <w:rPr>
          <w:rFonts w:ascii="Times New Roman" w:hAnsi="Times New Roman"/>
          <w:sz w:val="28"/>
          <w:szCs w:val="28"/>
          <w:lang w:val="uk-UA"/>
        </w:rPr>
        <w:t xml:space="preserve">Войтенко С. Л. Генотип свиней і його вплив на відгодівельні ознаки / Войтенко С.Л., </w:t>
      </w:r>
      <w:proofErr w:type="spellStart"/>
      <w:r w:rsidRPr="00D95846">
        <w:rPr>
          <w:rFonts w:ascii="Times New Roman" w:hAnsi="Times New Roman"/>
          <w:sz w:val="28"/>
          <w:szCs w:val="28"/>
          <w:lang w:val="uk-UA"/>
        </w:rPr>
        <w:t>Шаферівський</w:t>
      </w:r>
      <w:proofErr w:type="spellEnd"/>
      <w:r w:rsidRPr="00D95846">
        <w:rPr>
          <w:rFonts w:ascii="Times New Roman" w:hAnsi="Times New Roman"/>
          <w:sz w:val="28"/>
          <w:szCs w:val="28"/>
          <w:lang w:val="uk-UA"/>
        </w:rPr>
        <w:t xml:space="preserve"> Б.С. // Вісник Сумського національного аграрного університету. – 2013 .– № 1(22). – С. 26-27.</w:t>
      </w:r>
    </w:p>
    <w:p w:rsidR="00906AB0" w:rsidRPr="00D95846" w:rsidRDefault="00906AB0" w:rsidP="00906AB0">
      <w:pPr>
        <w:pStyle w:val="a3"/>
        <w:numPr>
          <w:ilvl w:val="0"/>
          <w:numId w:val="1"/>
        </w:numPr>
        <w:tabs>
          <w:tab w:val="left" w:pos="0"/>
        </w:tabs>
        <w:spacing w:after="0" w:line="240" w:lineRule="auto"/>
        <w:ind w:left="0" w:firstLine="709"/>
        <w:contextualSpacing/>
        <w:jc w:val="both"/>
        <w:rPr>
          <w:rFonts w:ascii="Times New Roman" w:hAnsi="Times New Roman"/>
          <w:sz w:val="28"/>
          <w:szCs w:val="28"/>
          <w:lang w:val="uk-UA"/>
        </w:rPr>
      </w:pPr>
      <w:r w:rsidRPr="00D95846">
        <w:rPr>
          <w:rFonts w:ascii="Times New Roman" w:hAnsi="Times New Roman"/>
          <w:sz w:val="28"/>
          <w:szCs w:val="28"/>
        </w:rPr>
        <w:t xml:space="preserve">Герасимов В.И. Гетерозис в товарном свиноводстве / </w:t>
      </w:r>
      <w:r w:rsidRPr="00D95846">
        <w:rPr>
          <w:rFonts w:ascii="Times New Roman" w:hAnsi="Times New Roman"/>
          <w:sz w:val="28"/>
          <w:szCs w:val="28"/>
          <w:lang w:val="uk-UA"/>
        </w:rPr>
        <w:t xml:space="preserve">                          </w:t>
      </w:r>
      <w:r w:rsidRPr="00D95846">
        <w:rPr>
          <w:rFonts w:ascii="Times New Roman" w:hAnsi="Times New Roman"/>
          <w:sz w:val="28"/>
          <w:szCs w:val="28"/>
        </w:rPr>
        <w:t>В.И.</w:t>
      </w:r>
      <w:r w:rsidRPr="00D95846">
        <w:rPr>
          <w:rFonts w:ascii="Times New Roman" w:hAnsi="Times New Roman"/>
          <w:sz w:val="28"/>
          <w:szCs w:val="28"/>
          <w:lang w:val="uk-UA"/>
        </w:rPr>
        <w:t xml:space="preserve"> </w:t>
      </w:r>
      <w:r w:rsidRPr="00D95846">
        <w:rPr>
          <w:rFonts w:ascii="Times New Roman" w:hAnsi="Times New Roman"/>
          <w:sz w:val="28"/>
          <w:szCs w:val="28"/>
        </w:rPr>
        <w:t>Герасимов, Е.В.</w:t>
      </w:r>
      <w:r w:rsidRPr="00D95846">
        <w:rPr>
          <w:rFonts w:ascii="Times New Roman" w:hAnsi="Times New Roman"/>
          <w:sz w:val="28"/>
          <w:szCs w:val="28"/>
          <w:lang w:val="uk-UA"/>
        </w:rPr>
        <w:t xml:space="preserve"> </w:t>
      </w:r>
      <w:proofErr w:type="spellStart"/>
      <w:r w:rsidRPr="00D95846">
        <w:rPr>
          <w:rFonts w:ascii="Times New Roman" w:hAnsi="Times New Roman"/>
          <w:sz w:val="28"/>
          <w:szCs w:val="28"/>
        </w:rPr>
        <w:t>Пронь</w:t>
      </w:r>
      <w:proofErr w:type="spellEnd"/>
      <w:r w:rsidRPr="00D95846">
        <w:rPr>
          <w:rFonts w:ascii="Times New Roman" w:hAnsi="Times New Roman"/>
          <w:sz w:val="28"/>
          <w:szCs w:val="28"/>
        </w:rPr>
        <w:t>, Д.И.</w:t>
      </w:r>
      <w:r w:rsidRPr="00D95846">
        <w:rPr>
          <w:rFonts w:ascii="Times New Roman" w:hAnsi="Times New Roman"/>
          <w:sz w:val="28"/>
          <w:szCs w:val="28"/>
          <w:lang w:val="uk-UA"/>
        </w:rPr>
        <w:t xml:space="preserve"> </w:t>
      </w:r>
      <w:r w:rsidRPr="00D95846">
        <w:rPr>
          <w:rFonts w:ascii="Times New Roman" w:hAnsi="Times New Roman"/>
          <w:sz w:val="28"/>
          <w:szCs w:val="28"/>
        </w:rPr>
        <w:t xml:space="preserve">Барановский и др.// </w:t>
      </w:r>
      <w:proofErr w:type="spellStart"/>
      <w:r w:rsidRPr="00D95846">
        <w:rPr>
          <w:rFonts w:ascii="Times New Roman" w:hAnsi="Times New Roman"/>
          <w:sz w:val="28"/>
          <w:szCs w:val="28"/>
        </w:rPr>
        <w:t>Аграрний</w:t>
      </w:r>
      <w:proofErr w:type="spellEnd"/>
      <w:r w:rsidRPr="00D95846">
        <w:rPr>
          <w:rFonts w:ascii="Times New Roman" w:hAnsi="Times New Roman"/>
          <w:sz w:val="28"/>
          <w:szCs w:val="28"/>
        </w:rPr>
        <w:t xml:space="preserve"> </w:t>
      </w:r>
      <w:proofErr w:type="spellStart"/>
      <w:proofErr w:type="gramStart"/>
      <w:r w:rsidRPr="00D95846">
        <w:rPr>
          <w:rFonts w:ascii="Times New Roman" w:hAnsi="Times New Roman"/>
          <w:sz w:val="28"/>
          <w:szCs w:val="28"/>
        </w:rPr>
        <w:t>в</w:t>
      </w:r>
      <w:proofErr w:type="gramEnd"/>
      <w:r w:rsidRPr="00D95846">
        <w:rPr>
          <w:rFonts w:ascii="Times New Roman" w:hAnsi="Times New Roman"/>
          <w:sz w:val="28"/>
          <w:szCs w:val="28"/>
        </w:rPr>
        <w:t>існик</w:t>
      </w:r>
      <w:proofErr w:type="spellEnd"/>
      <w:r w:rsidRPr="00D95846">
        <w:rPr>
          <w:rFonts w:ascii="Times New Roman" w:hAnsi="Times New Roman"/>
          <w:sz w:val="28"/>
          <w:szCs w:val="28"/>
        </w:rPr>
        <w:t xml:space="preserve"> </w:t>
      </w:r>
      <w:proofErr w:type="spellStart"/>
      <w:r w:rsidRPr="00D95846">
        <w:rPr>
          <w:rFonts w:ascii="Times New Roman" w:hAnsi="Times New Roman"/>
          <w:sz w:val="28"/>
          <w:szCs w:val="28"/>
        </w:rPr>
        <w:t>Причорномор’я</w:t>
      </w:r>
      <w:proofErr w:type="spellEnd"/>
      <w:r w:rsidRPr="00D95846">
        <w:rPr>
          <w:rFonts w:ascii="Times New Roman" w:hAnsi="Times New Roman"/>
          <w:sz w:val="28"/>
          <w:szCs w:val="28"/>
        </w:rPr>
        <w:t xml:space="preserve">. </w:t>
      </w:r>
      <w:r w:rsidRPr="00D95846">
        <w:rPr>
          <w:rFonts w:ascii="Times New Roman" w:hAnsi="Times New Roman"/>
          <w:sz w:val="28"/>
          <w:szCs w:val="28"/>
          <w:lang w:val="uk-UA"/>
        </w:rPr>
        <w:t xml:space="preserve">– </w:t>
      </w:r>
      <w:r w:rsidRPr="00D95846">
        <w:rPr>
          <w:rFonts w:ascii="Times New Roman" w:hAnsi="Times New Roman"/>
          <w:sz w:val="28"/>
          <w:szCs w:val="28"/>
        </w:rPr>
        <w:t>2005.</w:t>
      </w:r>
      <w:r w:rsidRPr="00D95846">
        <w:rPr>
          <w:rFonts w:ascii="Times New Roman" w:hAnsi="Times New Roman"/>
          <w:sz w:val="28"/>
          <w:szCs w:val="28"/>
          <w:lang w:val="uk-UA"/>
        </w:rPr>
        <w:t xml:space="preserve"> – </w:t>
      </w:r>
      <w:proofErr w:type="spellStart"/>
      <w:r w:rsidRPr="00D95846">
        <w:rPr>
          <w:rFonts w:ascii="Times New Roman" w:hAnsi="Times New Roman"/>
          <w:sz w:val="28"/>
          <w:szCs w:val="28"/>
        </w:rPr>
        <w:t>Вип</w:t>
      </w:r>
      <w:proofErr w:type="spellEnd"/>
      <w:r w:rsidRPr="00D95846">
        <w:rPr>
          <w:rFonts w:ascii="Times New Roman" w:hAnsi="Times New Roman"/>
          <w:sz w:val="28"/>
          <w:szCs w:val="28"/>
        </w:rPr>
        <w:t xml:space="preserve">. 31. </w:t>
      </w:r>
      <w:r w:rsidRPr="00D95846">
        <w:rPr>
          <w:rFonts w:ascii="Times New Roman" w:hAnsi="Times New Roman"/>
          <w:sz w:val="28"/>
          <w:szCs w:val="28"/>
          <w:lang w:val="uk-UA"/>
        </w:rPr>
        <w:t xml:space="preserve">– </w:t>
      </w:r>
      <w:r w:rsidRPr="00D95846">
        <w:rPr>
          <w:rFonts w:ascii="Times New Roman" w:hAnsi="Times New Roman"/>
          <w:sz w:val="28"/>
          <w:szCs w:val="28"/>
        </w:rPr>
        <w:t>С. 69-71.</w:t>
      </w:r>
    </w:p>
    <w:p w:rsidR="00906AB0" w:rsidRPr="00D95846" w:rsidRDefault="00906AB0" w:rsidP="00906AB0">
      <w:pPr>
        <w:pStyle w:val="a3"/>
        <w:numPr>
          <w:ilvl w:val="0"/>
          <w:numId w:val="1"/>
        </w:numPr>
        <w:tabs>
          <w:tab w:val="left" w:pos="0"/>
          <w:tab w:val="left" w:pos="1340"/>
        </w:tabs>
        <w:spacing w:after="0" w:line="240" w:lineRule="auto"/>
        <w:ind w:left="0" w:firstLine="709"/>
        <w:contextualSpacing/>
        <w:jc w:val="both"/>
        <w:rPr>
          <w:rFonts w:ascii="Times New Roman" w:eastAsia="Batang" w:hAnsi="Times New Roman"/>
          <w:sz w:val="28"/>
          <w:szCs w:val="28"/>
          <w:lang w:val="uk-UA"/>
        </w:rPr>
      </w:pPr>
      <w:r w:rsidRPr="00D95846">
        <w:rPr>
          <w:rFonts w:ascii="Times New Roman" w:hAnsi="Times New Roman"/>
          <w:sz w:val="28"/>
          <w:szCs w:val="28"/>
          <w:lang w:val="uk-UA"/>
        </w:rPr>
        <w:t xml:space="preserve">Ландраси української селекції / А.І. </w:t>
      </w:r>
      <w:proofErr w:type="spellStart"/>
      <w:r w:rsidRPr="00D95846">
        <w:rPr>
          <w:rFonts w:ascii="Times New Roman" w:hAnsi="Times New Roman"/>
          <w:sz w:val="28"/>
          <w:szCs w:val="28"/>
          <w:lang w:val="uk-UA"/>
        </w:rPr>
        <w:t>Хватов</w:t>
      </w:r>
      <w:proofErr w:type="spellEnd"/>
      <w:r w:rsidRPr="00D95846">
        <w:rPr>
          <w:rFonts w:ascii="Times New Roman" w:hAnsi="Times New Roman"/>
          <w:sz w:val="28"/>
          <w:szCs w:val="28"/>
          <w:lang w:val="uk-UA"/>
        </w:rPr>
        <w:t xml:space="preserve">, І.Г. </w:t>
      </w:r>
      <w:proofErr w:type="spellStart"/>
      <w:r w:rsidRPr="00D95846">
        <w:rPr>
          <w:rFonts w:ascii="Times New Roman" w:hAnsi="Times New Roman"/>
          <w:sz w:val="28"/>
          <w:szCs w:val="28"/>
          <w:lang w:val="uk-UA"/>
        </w:rPr>
        <w:t>Федотов</w:t>
      </w:r>
      <w:proofErr w:type="spellEnd"/>
      <w:r w:rsidRPr="00D95846">
        <w:rPr>
          <w:rFonts w:ascii="Times New Roman" w:hAnsi="Times New Roman"/>
          <w:sz w:val="28"/>
          <w:szCs w:val="28"/>
          <w:lang w:val="uk-UA"/>
        </w:rPr>
        <w:t xml:space="preserve"> [та ін.]. – В кн.: Племінні ресурси України / за ред. М. В. </w:t>
      </w:r>
      <w:proofErr w:type="spellStart"/>
      <w:r w:rsidRPr="00D95846">
        <w:rPr>
          <w:rFonts w:ascii="Times New Roman" w:hAnsi="Times New Roman"/>
          <w:sz w:val="28"/>
          <w:szCs w:val="28"/>
          <w:lang w:val="uk-UA"/>
        </w:rPr>
        <w:t>Зубца</w:t>
      </w:r>
      <w:proofErr w:type="spellEnd"/>
      <w:r w:rsidRPr="00D95846">
        <w:rPr>
          <w:rFonts w:ascii="Times New Roman" w:hAnsi="Times New Roman"/>
          <w:sz w:val="28"/>
          <w:szCs w:val="28"/>
          <w:lang w:val="uk-UA"/>
        </w:rPr>
        <w:t xml:space="preserve">, В. П. </w:t>
      </w:r>
      <w:proofErr w:type="spellStart"/>
      <w:r w:rsidRPr="00D95846">
        <w:rPr>
          <w:rFonts w:ascii="Times New Roman" w:hAnsi="Times New Roman"/>
          <w:sz w:val="28"/>
          <w:szCs w:val="28"/>
          <w:lang w:val="uk-UA"/>
        </w:rPr>
        <w:t>Бурката</w:t>
      </w:r>
      <w:proofErr w:type="spellEnd"/>
      <w:r w:rsidRPr="00D95846">
        <w:rPr>
          <w:rFonts w:ascii="Times New Roman" w:hAnsi="Times New Roman"/>
          <w:sz w:val="28"/>
          <w:szCs w:val="28"/>
          <w:lang w:val="uk-UA"/>
        </w:rPr>
        <w:t>. – К.: Аграрна наука, 1998. – С. 160 -162.</w:t>
      </w:r>
    </w:p>
    <w:p w:rsidR="00906AB0" w:rsidRPr="00D95846" w:rsidRDefault="00906AB0" w:rsidP="00906AB0">
      <w:pPr>
        <w:pStyle w:val="a3"/>
        <w:numPr>
          <w:ilvl w:val="0"/>
          <w:numId w:val="1"/>
        </w:numPr>
        <w:tabs>
          <w:tab w:val="left" w:pos="0"/>
        </w:tabs>
        <w:spacing w:after="0" w:line="240" w:lineRule="auto"/>
        <w:ind w:left="0" w:firstLine="709"/>
        <w:contextualSpacing/>
        <w:jc w:val="both"/>
        <w:rPr>
          <w:rFonts w:ascii="Times New Roman" w:hAnsi="Times New Roman"/>
          <w:sz w:val="28"/>
          <w:szCs w:val="28"/>
          <w:lang w:val="uk-UA"/>
        </w:rPr>
      </w:pPr>
      <w:r w:rsidRPr="00D95846">
        <w:rPr>
          <w:rFonts w:ascii="Times New Roman" w:hAnsi="Times New Roman"/>
          <w:sz w:val="28"/>
          <w:szCs w:val="28"/>
          <w:lang w:val="uk-UA"/>
        </w:rPr>
        <w:t xml:space="preserve">Медведєв В. О. Ландраси і племінна робота з ними / </w:t>
      </w:r>
      <w:r>
        <w:rPr>
          <w:rFonts w:ascii="Times New Roman" w:hAnsi="Times New Roman"/>
          <w:sz w:val="28"/>
          <w:szCs w:val="28"/>
          <w:lang w:val="uk-UA"/>
        </w:rPr>
        <w:t xml:space="preserve">               </w:t>
      </w:r>
      <w:r w:rsidRPr="00D95846">
        <w:rPr>
          <w:rFonts w:ascii="Times New Roman" w:hAnsi="Times New Roman"/>
          <w:sz w:val="28"/>
          <w:szCs w:val="28"/>
          <w:lang w:val="uk-UA"/>
        </w:rPr>
        <w:t>В.О. Медведєв // Тваринництво України. – 1995. – № 6. – С. 12</w:t>
      </w:r>
      <w:r>
        <w:rPr>
          <w:rFonts w:ascii="Times New Roman" w:hAnsi="Times New Roman"/>
          <w:sz w:val="28"/>
          <w:szCs w:val="28"/>
          <w:lang w:val="uk-UA"/>
        </w:rPr>
        <w:t>-</w:t>
      </w:r>
      <w:r w:rsidRPr="00D95846">
        <w:rPr>
          <w:rFonts w:ascii="Times New Roman" w:hAnsi="Times New Roman"/>
          <w:sz w:val="28"/>
          <w:szCs w:val="28"/>
          <w:lang w:val="uk-UA"/>
        </w:rPr>
        <w:t>14.</w:t>
      </w:r>
    </w:p>
    <w:p w:rsidR="00906AB0" w:rsidRPr="00D95846" w:rsidRDefault="00906AB0" w:rsidP="00906AB0">
      <w:pPr>
        <w:pStyle w:val="a3"/>
        <w:numPr>
          <w:ilvl w:val="0"/>
          <w:numId w:val="1"/>
        </w:numPr>
        <w:tabs>
          <w:tab w:val="left" w:pos="0"/>
        </w:tabs>
        <w:spacing w:after="0" w:line="240" w:lineRule="auto"/>
        <w:ind w:left="0" w:firstLine="709"/>
        <w:contextualSpacing/>
        <w:jc w:val="both"/>
        <w:rPr>
          <w:rFonts w:ascii="Times New Roman" w:hAnsi="Times New Roman"/>
          <w:sz w:val="28"/>
          <w:szCs w:val="28"/>
          <w:lang w:val="uk-UA"/>
        </w:rPr>
      </w:pPr>
      <w:r w:rsidRPr="00D95846">
        <w:rPr>
          <w:rFonts w:ascii="Times New Roman" w:hAnsi="Times New Roman"/>
          <w:sz w:val="28"/>
          <w:szCs w:val="28"/>
          <w:lang w:val="uk-UA"/>
        </w:rPr>
        <w:t xml:space="preserve">Свинарство України: </w:t>
      </w:r>
      <w:proofErr w:type="spellStart"/>
      <w:r w:rsidRPr="00D95846">
        <w:rPr>
          <w:rFonts w:ascii="Times New Roman" w:hAnsi="Times New Roman"/>
          <w:sz w:val="28"/>
          <w:szCs w:val="28"/>
          <w:lang w:val="uk-UA"/>
        </w:rPr>
        <w:t>навч</w:t>
      </w:r>
      <w:proofErr w:type="spellEnd"/>
      <w:r w:rsidRPr="00D95846">
        <w:rPr>
          <w:rFonts w:ascii="Times New Roman" w:hAnsi="Times New Roman"/>
          <w:sz w:val="28"/>
          <w:szCs w:val="28"/>
          <w:lang w:val="uk-UA"/>
        </w:rPr>
        <w:t xml:space="preserve">. посібник. – За ред. В.І.Герасимова,            В.М. </w:t>
      </w:r>
      <w:proofErr w:type="spellStart"/>
      <w:r w:rsidRPr="00D95846">
        <w:rPr>
          <w:rFonts w:ascii="Times New Roman" w:hAnsi="Times New Roman"/>
          <w:sz w:val="28"/>
          <w:szCs w:val="28"/>
          <w:lang w:val="uk-UA"/>
        </w:rPr>
        <w:t>Нагаєвича</w:t>
      </w:r>
      <w:proofErr w:type="spellEnd"/>
      <w:r w:rsidRPr="00D95846">
        <w:rPr>
          <w:rFonts w:ascii="Times New Roman" w:hAnsi="Times New Roman"/>
          <w:sz w:val="28"/>
          <w:szCs w:val="28"/>
          <w:lang w:val="uk-UA"/>
        </w:rPr>
        <w:t xml:space="preserve">, Д.І. Барановського. – Х.: </w:t>
      </w:r>
      <w:proofErr w:type="spellStart"/>
      <w:r w:rsidRPr="00D95846">
        <w:rPr>
          <w:rFonts w:ascii="Times New Roman" w:hAnsi="Times New Roman"/>
          <w:sz w:val="28"/>
          <w:szCs w:val="28"/>
          <w:lang w:val="uk-UA"/>
        </w:rPr>
        <w:t>Еспада</w:t>
      </w:r>
      <w:proofErr w:type="spellEnd"/>
      <w:r w:rsidRPr="00D95846">
        <w:rPr>
          <w:rFonts w:ascii="Times New Roman" w:hAnsi="Times New Roman"/>
          <w:sz w:val="28"/>
          <w:szCs w:val="28"/>
          <w:lang w:val="uk-UA"/>
        </w:rPr>
        <w:t xml:space="preserve">, 2008. – 480с.   </w:t>
      </w:r>
    </w:p>
    <w:p w:rsidR="00906AB0" w:rsidRPr="00D95846" w:rsidRDefault="00906AB0" w:rsidP="00906AB0">
      <w:pPr>
        <w:pStyle w:val="a3"/>
        <w:numPr>
          <w:ilvl w:val="0"/>
          <w:numId w:val="1"/>
        </w:numPr>
        <w:tabs>
          <w:tab w:val="left" w:pos="0"/>
        </w:tabs>
        <w:spacing w:after="0" w:line="240" w:lineRule="auto"/>
        <w:ind w:left="0" w:firstLine="709"/>
        <w:contextualSpacing/>
        <w:jc w:val="both"/>
        <w:rPr>
          <w:rFonts w:ascii="Times New Roman" w:hAnsi="Times New Roman"/>
          <w:sz w:val="28"/>
          <w:szCs w:val="28"/>
          <w:lang w:val="uk-UA"/>
        </w:rPr>
      </w:pPr>
      <w:proofErr w:type="spellStart"/>
      <w:r w:rsidRPr="00D95846">
        <w:rPr>
          <w:rFonts w:ascii="Times New Roman" w:hAnsi="Times New Roman"/>
          <w:sz w:val="28"/>
          <w:szCs w:val="28"/>
          <w:lang w:val="uk-UA"/>
        </w:rPr>
        <w:t>Сусол</w:t>
      </w:r>
      <w:proofErr w:type="spellEnd"/>
      <w:r w:rsidRPr="00D95846">
        <w:rPr>
          <w:rFonts w:ascii="Times New Roman" w:hAnsi="Times New Roman"/>
          <w:sz w:val="28"/>
          <w:szCs w:val="28"/>
          <w:lang w:val="uk-UA"/>
        </w:rPr>
        <w:t xml:space="preserve"> Р. Л. Продуктивні якості свиней сучасних генотипів зарубіжної селекції за різних методів розведення в умовах Одеської області / Р.Л.</w:t>
      </w:r>
      <w:proofErr w:type="spellStart"/>
      <w:r w:rsidRPr="00D95846">
        <w:rPr>
          <w:rFonts w:ascii="Times New Roman" w:hAnsi="Times New Roman"/>
          <w:sz w:val="28"/>
          <w:szCs w:val="28"/>
          <w:lang w:val="uk-UA"/>
        </w:rPr>
        <w:t>Сусол</w:t>
      </w:r>
      <w:proofErr w:type="spellEnd"/>
      <w:r w:rsidRPr="00D95846">
        <w:rPr>
          <w:rFonts w:ascii="Times New Roman" w:hAnsi="Times New Roman"/>
          <w:sz w:val="28"/>
          <w:szCs w:val="28"/>
          <w:lang w:val="uk-UA"/>
        </w:rPr>
        <w:t xml:space="preserve"> //</w:t>
      </w:r>
      <w:r>
        <w:rPr>
          <w:rFonts w:ascii="Times New Roman" w:hAnsi="Times New Roman"/>
          <w:sz w:val="28"/>
          <w:szCs w:val="28"/>
          <w:lang w:val="uk-UA"/>
        </w:rPr>
        <w:t xml:space="preserve"> </w:t>
      </w:r>
      <w:r w:rsidRPr="00D95846">
        <w:rPr>
          <w:rFonts w:ascii="Times New Roman" w:hAnsi="Times New Roman"/>
          <w:sz w:val="28"/>
          <w:szCs w:val="28"/>
          <w:lang w:val="uk-UA"/>
        </w:rPr>
        <w:t>Вісник Сумського національного а</w:t>
      </w:r>
      <w:r>
        <w:rPr>
          <w:rFonts w:ascii="Times New Roman" w:hAnsi="Times New Roman"/>
          <w:sz w:val="28"/>
          <w:szCs w:val="28"/>
          <w:lang w:val="uk-UA"/>
        </w:rPr>
        <w:t xml:space="preserve">грарного </w:t>
      </w:r>
      <w:proofErr w:type="spellStart"/>
      <w:r>
        <w:rPr>
          <w:rFonts w:ascii="Times New Roman" w:hAnsi="Times New Roman"/>
          <w:sz w:val="28"/>
          <w:szCs w:val="28"/>
          <w:lang w:val="uk-UA"/>
        </w:rPr>
        <w:t>університету</w:t>
      </w:r>
      <w:r w:rsidRPr="00D95846">
        <w:rPr>
          <w:rFonts w:ascii="Times New Roman" w:hAnsi="Times New Roman"/>
          <w:sz w:val="28"/>
          <w:szCs w:val="28"/>
          <w:lang w:val="uk-UA"/>
        </w:rPr>
        <w:t>.</w:t>
      </w:r>
      <w:r>
        <w:rPr>
          <w:rFonts w:ascii="Times New Roman" w:hAnsi="Times New Roman"/>
          <w:sz w:val="28"/>
          <w:szCs w:val="28"/>
          <w:lang w:val="uk-UA"/>
        </w:rPr>
        <w:t>–</w:t>
      </w:r>
      <w:proofErr w:type="spellEnd"/>
      <w:r w:rsidRPr="00D95846">
        <w:rPr>
          <w:rFonts w:ascii="Times New Roman" w:hAnsi="Times New Roman"/>
          <w:sz w:val="28"/>
          <w:szCs w:val="28"/>
          <w:lang w:val="uk-UA"/>
        </w:rPr>
        <w:t xml:space="preserve"> 2014.</w:t>
      </w:r>
      <w:r>
        <w:rPr>
          <w:rFonts w:ascii="Times New Roman" w:hAnsi="Times New Roman"/>
          <w:sz w:val="28"/>
          <w:szCs w:val="28"/>
          <w:lang w:val="uk-UA"/>
        </w:rPr>
        <w:t xml:space="preserve">– </w:t>
      </w:r>
      <w:r w:rsidRPr="00D95846">
        <w:rPr>
          <w:rFonts w:ascii="Times New Roman" w:hAnsi="Times New Roman"/>
          <w:sz w:val="28"/>
          <w:szCs w:val="28"/>
          <w:lang w:val="uk-UA"/>
        </w:rPr>
        <w:t xml:space="preserve">Вип. 2/2 (25).– С. 92-98. </w:t>
      </w:r>
    </w:p>
    <w:p w:rsidR="00906AB0" w:rsidRPr="00D95846" w:rsidRDefault="00906AB0" w:rsidP="00906AB0">
      <w:pPr>
        <w:pStyle w:val="a3"/>
        <w:numPr>
          <w:ilvl w:val="0"/>
          <w:numId w:val="1"/>
        </w:numPr>
        <w:tabs>
          <w:tab w:val="left" w:pos="0"/>
        </w:tabs>
        <w:spacing w:after="0" w:line="240" w:lineRule="auto"/>
        <w:ind w:left="0" w:firstLine="709"/>
        <w:contextualSpacing/>
        <w:jc w:val="both"/>
        <w:rPr>
          <w:rFonts w:ascii="Times New Roman" w:hAnsi="Times New Roman"/>
          <w:sz w:val="28"/>
          <w:szCs w:val="28"/>
          <w:lang w:val="uk-UA"/>
        </w:rPr>
      </w:pPr>
      <w:r w:rsidRPr="00D95846">
        <w:rPr>
          <w:rFonts w:ascii="Times New Roman" w:hAnsi="Times New Roman"/>
          <w:sz w:val="28"/>
          <w:szCs w:val="28"/>
          <w:lang w:val="uk-UA"/>
        </w:rPr>
        <w:t xml:space="preserve">Рибалко В.П. </w:t>
      </w:r>
      <w:proofErr w:type="spellStart"/>
      <w:r w:rsidRPr="00D95846">
        <w:rPr>
          <w:rFonts w:ascii="Times New Roman" w:hAnsi="Times New Roman"/>
          <w:sz w:val="28"/>
          <w:szCs w:val="28"/>
          <w:lang w:val="uk-UA"/>
        </w:rPr>
        <w:t>Тридцатилетний</w:t>
      </w:r>
      <w:proofErr w:type="spellEnd"/>
      <w:r w:rsidRPr="00D95846">
        <w:rPr>
          <w:rFonts w:ascii="Times New Roman" w:hAnsi="Times New Roman"/>
          <w:sz w:val="28"/>
          <w:szCs w:val="28"/>
          <w:lang w:val="uk-UA"/>
        </w:rPr>
        <w:t xml:space="preserve"> </w:t>
      </w:r>
      <w:proofErr w:type="spellStart"/>
      <w:r w:rsidRPr="00D95846">
        <w:rPr>
          <w:rFonts w:ascii="Times New Roman" w:hAnsi="Times New Roman"/>
          <w:sz w:val="28"/>
          <w:szCs w:val="28"/>
          <w:lang w:val="uk-UA"/>
        </w:rPr>
        <w:t>селекционный</w:t>
      </w:r>
      <w:proofErr w:type="spellEnd"/>
      <w:r w:rsidRPr="00D95846">
        <w:rPr>
          <w:rFonts w:ascii="Times New Roman" w:hAnsi="Times New Roman"/>
          <w:sz w:val="28"/>
          <w:szCs w:val="28"/>
          <w:lang w:val="uk-UA"/>
        </w:rPr>
        <w:t xml:space="preserve"> </w:t>
      </w:r>
      <w:proofErr w:type="spellStart"/>
      <w:r w:rsidRPr="00D95846">
        <w:rPr>
          <w:rFonts w:ascii="Times New Roman" w:hAnsi="Times New Roman"/>
          <w:sz w:val="28"/>
          <w:szCs w:val="28"/>
          <w:lang w:val="uk-UA"/>
        </w:rPr>
        <w:t>процесс</w:t>
      </w:r>
      <w:proofErr w:type="spellEnd"/>
      <w:r w:rsidRPr="00D95846">
        <w:rPr>
          <w:rFonts w:ascii="Times New Roman" w:hAnsi="Times New Roman"/>
          <w:sz w:val="28"/>
          <w:szCs w:val="28"/>
          <w:lang w:val="uk-UA"/>
        </w:rPr>
        <w:t xml:space="preserve"> </w:t>
      </w:r>
      <w:proofErr w:type="spellStart"/>
      <w:r w:rsidRPr="00D95846">
        <w:rPr>
          <w:rFonts w:ascii="Times New Roman" w:hAnsi="Times New Roman"/>
          <w:sz w:val="28"/>
          <w:szCs w:val="28"/>
          <w:lang w:val="uk-UA"/>
        </w:rPr>
        <w:t>завершился</w:t>
      </w:r>
      <w:proofErr w:type="spellEnd"/>
      <w:r w:rsidRPr="00D95846">
        <w:rPr>
          <w:rFonts w:ascii="Times New Roman" w:hAnsi="Times New Roman"/>
          <w:sz w:val="28"/>
          <w:szCs w:val="28"/>
          <w:lang w:val="uk-UA"/>
        </w:rPr>
        <w:t xml:space="preserve"> </w:t>
      </w:r>
      <w:proofErr w:type="spellStart"/>
      <w:r w:rsidRPr="00D95846">
        <w:rPr>
          <w:rFonts w:ascii="Times New Roman" w:hAnsi="Times New Roman"/>
          <w:sz w:val="28"/>
          <w:szCs w:val="28"/>
          <w:lang w:val="uk-UA"/>
        </w:rPr>
        <w:t>апробацией</w:t>
      </w:r>
      <w:proofErr w:type="spellEnd"/>
      <w:r w:rsidRPr="00D95846">
        <w:rPr>
          <w:rFonts w:ascii="Times New Roman" w:hAnsi="Times New Roman"/>
          <w:sz w:val="28"/>
          <w:szCs w:val="28"/>
          <w:lang w:val="uk-UA"/>
        </w:rPr>
        <w:t xml:space="preserve"> </w:t>
      </w:r>
      <w:proofErr w:type="spellStart"/>
      <w:r w:rsidRPr="00D95846">
        <w:rPr>
          <w:rFonts w:ascii="Times New Roman" w:hAnsi="Times New Roman"/>
          <w:sz w:val="28"/>
          <w:szCs w:val="28"/>
          <w:lang w:val="uk-UA"/>
        </w:rPr>
        <w:t>породы</w:t>
      </w:r>
      <w:proofErr w:type="spellEnd"/>
      <w:r>
        <w:rPr>
          <w:rFonts w:ascii="Times New Roman" w:hAnsi="Times New Roman"/>
          <w:sz w:val="28"/>
          <w:szCs w:val="28"/>
          <w:lang w:val="uk-UA"/>
        </w:rPr>
        <w:t xml:space="preserve"> </w:t>
      </w:r>
      <w:r w:rsidRPr="00D95846">
        <w:rPr>
          <w:rFonts w:ascii="Times New Roman" w:hAnsi="Times New Roman"/>
          <w:sz w:val="28"/>
          <w:szCs w:val="28"/>
          <w:lang w:val="uk-UA"/>
        </w:rPr>
        <w:t xml:space="preserve">/ В.П. </w:t>
      </w:r>
      <w:proofErr w:type="spellStart"/>
      <w:r w:rsidRPr="00D95846">
        <w:rPr>
          <w:rFonts w:ascii="Times New Roman" w:hAnsi="Times New Roman"/>
          <w:sz w:val="28"/>
          <w:szCs w:val="28"/>
          <w:lang w:val="uk-UA"/>
        </w:rPr>
        <w:t>Рыбалко</w:t>
      </w:r>
      <w:proofErr w:type="spellEnd"/>
      <w:r w:rsidRPr="00D95846">
        <w:rPr>
          <w:rFonts w:ascii="Times New Roman" w:hAnsi="Times New Roman"/>
          <w:sz w:val="28"/>
          <w:szCs w:val="28"/>
          <w:lang w:val="uk-UA"/>
        </w:rPr>
        <w:t xml:space="preserve">, О.Г. Фесенко, В.М. </w:t>
      </w:r>
      <w:proofErr w:type="spellStart"/>
      <w:r w:rsidRPr="00D95846">
        <w:rPr>
          <w:rFonts w:ascii="Times New Roman" w:hAnsi="Times New Roman"/>
          <w:sz w:val="28"/>
          <w:szCs w:val="28"/>
          <w:lang w:val="uk-UA"/>
        </w:rPr>
        <w:t>Нагаевич</w:t>
      </w:r>
      <w:proofErr w:type="spellEnd"/>
      <w:r w:rsidRPr="00D95846">
        <w:rPr>
          <w:rFonts w:ascii="Times New Roman" w:hAnsi="Times New Roman"/>
          <w:sz w:val="28"/>
          <w:szCs w:val="28"/>
          <w:lang w:val="uk-UA"/>
        </w:rPr>
        <w:t xml:space="preserve"> [и др.] // </w:t>
      </w:r>
      <w:proofErr w:type="spellStart"/>
      <w:r w:rsidRPr="00D95846">
        <w:rPr>
          <w:rFonts w:ascii="Times New Roman" w:hAnsi="Times New Roman"/>
          <w:sz w:val="28"/>
          <w:szCs w:val="28"/>
          <w:lang w:val="uk-UA"/>
        </w:rPr>
        <w:t>Свиноводство</w:t>
      </w:r>
      <w:proofErr w:type="spellEnd"/>
      <w:r w:rsidRPr="00D95846">
        <w:rPr>
          <w:rFonts w:ascii="Times New Roman" w:hAnsi="Times New Roman"/>
          <w:sz w:val="28"/>
          <w:szCs w:val="28"/>
          <w:lang w:val="uk-UA"/>
        </w:rPr>
        <w:t xml:space="preserve">. </w:t>
      </w:r>
      <w:r w:rsidRPr="00D95846">
        <w:rPr>
          <w:rFonts w:ascii="Times New Roman" w:hAnsi="Times New Roman"/>
          <w:spacing w:val="4"/>
          <w:sz w:val="28"/>
          <w:szCs w:val="28"/>
          <w:lang w:val="uk-UA"/>
        </w:rPr>
        <w:t xml:space="preserve">– </w:t>
      </w:r>
      <w:r w:rsidRPr="00D95846">
        <w:rPr>
          <w:rFonts w:ascii="Times New Roman" w:hAnsi="Times New Roman"/>
          <w:sz w:val="28"/>
          <w:szCs w:val="28"/>
          <w:lang w:val="uk-UA"/>
        </w:rPr>
        <w:t xml:space="preserve">2007. </w:t>
      </w:r>
      <w:r w:rsidRPr="00D95846">
        <w:rPr>
          <w:rFonts w:ascii="Times New Roman" w:hAnsi="Times New Roman"/>
          <w:spacing w:val="4"/>
          <w:sz w:val="28"/>
          <w:szCs w:val="28"/>
          <w:lang w:val="uk-UA"/>
        </w:rPr>
        <w:t xml:space="preserve">– </w:t>
      </w:r>
      <w:r w:rsidRPr="00D95846">
        <w:rPr>
          <w:rFonts w:ascii="Times New Roman" w:hAnsi="Times New Roman"/>
          <w:sz w:val="28"/>
          <w:szCs w:val="28"/>
          <w:lang w:val="uk-UA"/>
        </w:rPr>
        <w:t xml:space="preserve">№ 5. </w:t>
      </w:r>
      <w:r w:rsidRPr="00D95846">
        <w:rPr>
          <w:rFonts w:ascii="Times New Roman" w:hAnsi="Times New Roman"/>
          <w:spacing w:val="4"/>
          <w:sz w:val="28"/>
          <w:szCs w:val="28"/>
          <w:lang w:val="uk-UA"/>
        </w:rPr>
        <w:t xml:space="preserve">– </w:t>
      </w:r>
      <w:r w:rsidRPr="00D95846">
        <w:rPr>
          <w:rFonts w:ascii="Times New Roman" w:hAnsi="Times New Roman"/>
          <w:sz w:val="28"/>
          <w:szCs w:val="28"/>
          <w:lang w:val="uk-UA"/>
        </w:rPr>
        <w:t>С. 24-31.</w:t>
      </w:r>
    </w:p>
    <w:p w:rsidR="00906AB0" w:rsidRPr="00D95846" w:rsidRDefault="00906AB0" w:rsidP="00906AB0">
      <w:pPr>
        <w:pStyle w:val="a3"/>
        <w:numPr>
          <w:ilvl w:val="0"/>
          <w:numId w:val="1"/>
        </w:numPr>
        <w:tabs>
          <w:tab w:val="left" w:pos="0"/>
        </w:tabs>
        <w:spacing w:after="0" w:line="240" w:lineRule="auto"/>
        <w:ind w:left="0" w:firstLine="709"/>
        <w:contextualSpacing/>
        <w:jc w:val="both"/>
        <w:rPr>
          <w:rFonts w:ascii="Times New Roman" w:hAnsi="Times New Roman"/>
          <w:sz w:val="28"/>
          <w:szCs w:val="28"/>
          <w:lang w:val="uk-UA"/>
        </w:rPr>
      </w:pPr>
      <w:proofErr w:type="spellStart"/>
      <w:r w:rsidRPr="00D95846">
        <w:rPr>
          <w:rFonts w:ascii="Times New Roman" w:hAnsi="Times New Roman"/>
          <w:sz w:val="28"/>
          <w:szCs w:val="28"/>
          <w:lang w:val="uk-UA"/>
        </w:rPr>
        <w:t>Топіха</w:t>
      </w:r>
      <w:proofErr w:type="spellEnd"/>
      <w:r w:rsidRPr="00D95846">
        <w:rPr>
          <w:rFonts w:ascii="Times New Roman" w:hAnsi="Times New Roman"/>
          <w:sz w:val="28"/>
          <w:szCs w:val="28"/>
          <w:lang w:val="uk-UA"/>
        </w:rPr>
        <w:t xml:space="preserve"> В.С. Вивчення м’ясних якостей свиней вітчизняного та імпортного генофонду в умовах промислової технології / В.С.</w:t>
      </w:r>
      <w:proofErr w:type="spellStart"/>
      <w:r w:rsidRPr="00D95846">
        <w:rPr>
          <w:rFonts w:ascii="Times New Roman" w:hAnsi="Times New Roman"/>
          <w:sz w:val="28"/>
          <w:szCs w:val="28"/>
          <w:lang w:val="uk-UA"/>
        </w:rPr>
        <w:t>Топіха</w:t>
      </w:r>
      <w:proofErr w:type="spellEnd"/>
      <w:r w:rsidRPr="00D95846">
        <w:rPr>
          <w:rFonts w:ascii="Times New Roman" w:hAnsi="Times New Roman"/>
          <w:sz w:val="28"/>
          <w:szCs w:val="28"/>
          <w:lang w:val="uk-UA"/>
        </w:rPr>
        <w:t xml:space="preserve">// </w:t>
      </w:r>
      <w:proofErr w:type="spellStart"/>
      <w:r w:rsidRPr="00D95846">
        <w:rPr>
          <w:rFonts w:ascii="Times New Roman" w:hAnsi="Times New Roman"/>
          <w:sz w:val="28"/>
          <w:szCs w:val="28"/>
          <w:lang w:val="uk-UA"/>
        </w:rPr>
        <w:t>Міжвід</w:t>
      </w:r>
      <w:proofErr w:type="spellEnd"/>
      <w:r w:rsidRPr="00D95846">
        <w:rPr>
          <w:rFonts w:ascii="Times New Roman" w:hAnsi="Times New Roman"/>
          <w:sz w:val="28"/>
          <w:szCs w:val="28"/>
          <w:lang w:val="uk-UA"/>
        </w:rPr>
        <w:t xml:space="preserve">. </w:t>
      </w:r>
      <w:proofErr w:type="spellStart"/>
      <w:r w:rsidRPr="00D95846">
        <w:rPr>
          <w:rFonts w:ascii="Times New Roman" w:hAnsi="Times New Roman"/>
          <w:sz w:val="28"/>
          <w:szCs w:val="28"/>
          <w:lang w:val="uk-UA"/>
        </w:rPr>
        <w:t>темат</w:t>
      </w:r>
      <w:proofErr w:type="spellEnd"/>
      <w:r w:rsidRPr="00D95846">
        <w:rPr>
          <w:rFonts w:ascii="Times New Roman" w:hAnsi="Times New Roman"/>
          <w:sz w:val="28"/>
          <w:szCs w:val="28"/>
          <w:lang w:val="uk-UA"/>
        </w:rPr>
        <w:t>. наук. зб. «Свинарство»</w:t>
      </w:r>
      <w:r>
        <w:rPr>
          <w:rFonts w:ascii="Times New Roman" w:hAnsi="Times New Roman"/>
          <w:sz w:val="28"/>
          <w:szCs w:val="28"/>
          <w:lang w:val="uk-UA"/>
        </w:rPr>
        <w:t xml:space="preserve"> </w:t>
      </w:r>
      <w:r w:rsidRPr="00D95846">
        <w:rPr>
          <w:rFonts w:ascii="Times New Roman" w:hAnsi="Times New Roman"/>
          <w:sz w:val="28"/>
          <w:szCs w:val="28"/>
          <w:lang w:val="uk-UA"/>
        </w:rPr>
        <w:t>.– Полтава, 2014.– Вип. 65. – С. 59-64.</w:t>
      </w:r>
    </w:p>
    <w:p w:rsidR="00906AB0" w:rsidRPr="00D95846" w:rsidRDefault="00906AB0" w:rsidP="00906AB0">
      <w:pPr>
        <w:pStyle w:val="a3"/>
        <w:numPr>
          <w:ilvl w:val="0"/>
          <w:numId w:val="1"/>
        </w:numPr>
        <w:tabs>
          <w:tab w:val="left" w:pos="0"/>
        </w:tabs>
        <w:spacing w:after="0" w:line="240" w:lineRule="auto"/>
        <w:ind w:left="0" w:firstLine="709"/>
        <w:contextualSpacing/>
        <w:jc w:val="both"/>
        <w:rPr>
          <w:rFonts w:ascii="Times New Roman" w:hAnsi="Times New Roman"/>
          <w:sz w:val="28"/>
          <w:szCs w:val="28"/>
          <w:lang w:val="uk-UA"/>
        </w:rPr>
      </w:pPr>
      <w:r w:rsidRPr="00D95846">
        <w:rPr>
          <w:rFonts w:ascii="Times New Roman" w:hAnsi="Times New Roman"/>
          <w:sz w:val="28"/>
          <w:szCs w:val="28"/>
          <w:lang w:val="uk-UA"/>
        </w:rPr>
        <w:lastRenderedPageBreak/>
        <w:t xml:space="preserve">Шульга Ю. Генотипи свиней </w:t>
      </w:r>
      <w:proofErr w:type="spellStart"/>
      <w:r w:rsidRPr="00D95846">
        <w:rPr>
          <w:rFonts w:ascii="Times New Roman" w:hAnsi="Times New Roman"/>
          <w:sz w:val="28"/>
          <w:szCs w:val="28"/>
          <w:lang w:val="uk-UA"/>
        </w:rPr>
        <w:t>асканійської</w:t>
      </w:r>
      <w:proofErr w:type="spellEnd"/>
      <w:r w:rsidRPr="00D95846">
        <w:rPr>
          <w:rFonts w:ascii="Times New Roman" w:hAnsi="Times New Roman"/>
          <w:sz w:val="28"/>
          <w:szCs w:val="28"/>
          <w:lang w:val="uk-UA"/>
        </w:rPr>
        <w:t xml:space="preserve"> селекції: минуле та сьогодення / Ю. Шульга, О. Дудка, А. Маслюк, А. </w:t>
      </w:r>
      <w:proofErr w:type="spellStart"/>
      <w:r w:rsidRPr="00D95846">
        <w:rPr>
          <w:rFonts w:ascii="Times New Roman" w:hAnsi="Times New Roman"/>
          <w:sz w:val="28"/>
          <w:szCs w:val="28"/>
          <w:lang w:val="uk-UA"/>
        </w:rPr>
        <w:t>Івін</w:t>
      </w:r>
      <w:proofErr w:type="spellEnd"/>
      <w:r w:rsidRPr="00D95846">
        <w:rPr>
          <w:rFonts w:ascii="Times New Roman" w:hAnsi="Times New Roman"/>
          <w:sz w:val="28"/>
          <w:szCs w:val="28"/>
          <w:lang w:val="uk-UA"/>
        </w:rPr>
        <w:t xml:space="preserve"> // Тваринництво України. – 2012. – № 8. – С.76-79.</w:t>
      </w:r>
    </w:p>
    <w:p w:rsidR="006936C9" w:rsidRPr="00906AB0" w:rsidRDefault="006936C9">
      <w:pPr>
        <w:rPr>
          <w:lang w:val="uk-UA"/>
        </w:rPr>
      </w:pPr>
      <w:bookmarkStart w:id="0" w:name="_GoBack"/>
      <w:bookmarkEnd w:id="0"/>
    </w:p>
    <w:sectPr w:rsidR="006936C9" w:rsidRPr="00906AB0">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4F7509"/>
    <w:multiLevelType w:val="hybridMultilevel"/>
    <w:tmpl w:val="57EC88EC"/>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403F"/>
    <w:rsid w:val="00000160"/>
    <w:rsid w:val="000179F9"/>
    <w:rsid w:val="00020959"/>
    <w:rsid w:val="00021700"/>
    <w:rsid w:val="00023203"/>
    <w:rsid w:val="00032B36"/>
    <w:rsid w:val="000372D2"/>
    <w:rsid w:val="00041E1E"/>
    <w:rsid w:val="00044B7F"/>
    <w:rsid w:val="0004573D"/>
    <w:rsid w:val="000459B9"/>
    <w:rsid w:val="0004624D"/>
    <w:rsid w:val="00080F9B"/>
    <w:rsid w:val="00082F54"/>
    <w:rsid w:val="00084E25"/>
    <w:rsid w:val="00097AFD"/>
    <w:rsid w:val="000B1AD1"/>
    <w:rsid w:val="000B2880"/>
    <w:rsid w:val="000B2BCF"/>
    <w:rsid w:val="000B359B"/>
    <w:rsid w:val="000B44C9"/>
    <w:rsid w:val="000B7ED7"/>
    <w:rsid w:val="000C45DC"/>
    <w:rsid w:val="000D2477"/>
    <w:rsid w:val="000D5902"/>
    <w:rsid w:val="000E3692"/>
    <w:rsid w:val="00103EDB"/>
    <w:rsid w:val="0011085B"/>
    <w:rsid w:val="00115F87"/>
    <w:rsid w:val="001269CF"/>
    <w:rsid w:val="00131C18"/>
    <w:rsid w:val="0013425D"/>
    <w:rsid w:val="0013635D"/>
    <w:rsid w:val="001363CB"/>
    <w:rsid w:val="00136C73"/>
    <w:rsid w:val="00140744"/>
    <w:rsid w:val="00155751"/>
    <w:rsid w:val="0016615C"/>
    <w:rsid w:val="001714E6"/>
    <w:rsid w:val="001740E6"/>
    <w:rsid w:val="00181B0F"/>
    <w:rsid w:val="00183902"/>
    <w:rsid w:val="001853EB"/>
    <w:rsid w:val="00194BA2"/>
    <w:rsid w:val="001A7034"/>
    <w:rsid w:val="001B2586"/>
    <w:rsid w:val="001B28DC"/>
    <w:rsid w:val="001D11B9"/>
    <w:rsid w:val="001D50B5"/>
    <w:rsid w:val="001D567E"/>
    <w:rsid w:val="001E6E14"/>
    <w:rsid w:val="001F718F"/>
    <w:rsid w:val="00210611"/>
    <w:rsid w:val="00211A4E"/>
    <w:rsid w:val="00212F3F"/>
    <w:rsid w:val="00215712"/>
    <w:rsid w:val="002231B2"/>
    <w:rsid w:val="00233601"/>
    <w:rsid w:val="00242F5B"/>
    <w:rsid w:val="00244903"/>
    <w:rsid w:val="00246FA9"/>
    <w:rsid w:val="00250619"/>
    <w:rsid w:val="0025413C"/>
    <w:rsid w:val="00254976"/>
    <w:rsid w:val="00255B9E"/>
    <w:rsid w:val="002625EC"/>
    <w:rsid w:val="00264906"/>
    <w:rsid w:val="0026755A"/>
    <w:rsid w:val="00287D9B"/>
    <w:rsid w:val="00295F6D"/>
    <w:rsid w:val="002962FD"/>
    <w:rsid w:val="00297D7C"/>
    <w:rsid w:val="002A6ACB"/>
    <w:rsid w:val="002B16BE"/>
    <w:rsid w:val="002B5BD2"/>
    <w:rsid w:val="002B6EB2"/>
    <w:rsid w:val="002B7A8A"/>
    <w:rsid w:val="002C34C0"/>
    <w:rsid w:val="002C4D9D"/>
    <w:rsid w:val="002D05A9"/>
    <w:rsid w:val="002D09CE"/>
    <w:rsid w:val="002D78DD"/>
    <w:rsid w:val="002E1202"/>
    <w:rsid w:val="002E4004"/>
    <w:rsid w:val="002E7828"/>
    <w:rsid w:val="003011B0"/>
    <w:rsid w:val="00301E75"/>
    <w:rsid w:val="003049BB"/>
    <w:rsid w:val="003104DA"/>
    <w:rsid w:val="00317EEF"/>
    <w:rsid w:val="003348B8"/>
    <w:rsid w:val="003356DC"/>
    <w:rsid w:val="003370C1"/>
    <w:rsid w:val="003513CE"/>
    <w:rsid w:val="00351860"/>
    <w:rsid w:val="0035403F"/>
    <w:rsid w:val="003551D1"/>
    <w:rsid w:val="00364C8D"/>
    <w:rsid w:val="00365185"/>
    <w:rsid w:val="00377A31"/>
    <w:rsid w:val="00384CFA"/>
    <w:rsid w:val="003909B8"/>
    <w:rsid w:val="003A0316"/>
    <w:rsid w:val="003A1CC4"/>
    <w:rsid w:val="003A2A16"/>
    <w:rsid w:val="003A5D32"/>
    <w:rsid w:val="003B0A60"/>
    <w:rsid w:val="003B5B5C"/>
    <w:rsid w:val="003B7F5D"/>
    <w:rsid w:val="003C24B0"/>
    <w:rsid w:val="003D61BF"/>
    <w:rsid w:val="003D7BA5"/>
    <w:rsid w:val="003E0978"/>
    <w:rsid w:val="003E4259"/>
    <w:rsid w:val="003E4848"/>
    <w:rsid w:val="0040294C"/>
    <w:rsid w:val="00403E2D"/>
    <w:rsid w:val="00410365"/>
    <w:rsid w:val="004135F7"/>
    <w:rsid w:val="00423A8C"/>
    <w:rsid w:val="004273B3"/>
    <w:rsid w:val="00427EBC"/>
    <w:rsid w:val="004307A6"/>
    <w:rsid w:val="00431B02"/>
    <w:rsid w:val="004334BD"/>
    <w:rsid w:val="00436CF3"/>
    <w:rsid w:val="00443D3C"/>
    <w:rsid w:val="004511A1"/>
    <w:rsid w:val="00456179"/>
    <w:rsid w:val="00456529"/>
    <w:rsid w:val="00456F07"/>
    <w:rsid w:val="00460A47"/>
    <w:rsid w:val="004620C5"/>
    <w:rsid w:val="0046502E"/>
    <w:rsid w:val="00467309"/>
    <w:rsid w:val="004813F8"/>
    <w:rsid w:val="004821A4"/>
    <w:rsid w:val="00484939"/>
    <w:rsid w:val="00493F3D"/>
    <w:rsid w:val="004948C0"/>
    <w:rsid w:val="004A292E"/>
    <w:rsid w:val="004A7F92"/>
    <w:rsid w:val="004B647C"/>
    <w:rsid w:val="004C0659"/>
    <w:rsid w:val="004C37BA"/>
    <w:rsid w:val="004C3C55"/>
    <w:rsid w:val="004C3EEF"/>
    <w:rsid w:val="004C6A99"/>
    <w:rsid w:val="004D0496"/>
    <w:rsid w:val="004F2C48"/>
    <w:rsid w:val="00513AD6"/>
    <w:rsid w:val="0051748F"/>
    <w:rsid w:val="00521C8B"/>
    <w:rsid w:val="005251B3"/>
    <w:rsid w:val="00525210"/>
    <w:rsid w:val="0052528C"/>
    <w:rsid w:val="00527972"/>
    <w:rsid w:val="00532810"/>
    <w:rsid w:val="005353A9"/>
    <w:rsid w:val="00540425"/>
    <w:rsid w:val="00541F4D"/>
    <w:rsid w:val="005443AD"/>
    <w:rsid w:val="00546356"/>
    <w:rsid w:val="0056083A"/>
    <w:rsid w:val="00564D5E"/>
    <w:rsid w:val="00573C10"/>
    <w:rsid w:val="00575A56"/>
    <w:rsid w:val="00577F7F"/>
    <w:rsid w:val="00580DEC"/>
    <w:rsid w:val="0058596A"/>
    <w:rsid w:val="00590799"/>
    <w:rsid w:val="00591B84"/>
    <w:rsid w:val="00591F8F"/>
    <w:rsid w:val="005961AB"/>
    <w:rsid w:val="005A59F1"/>
    <w:rsid w:val="005B48CC"/>
    <w:rsid w:val="005B58FC"/>
    <w:rsid w:val="005B7B5F"/>
    <w:rsid w:val="005C67D8"/>
    <w:rsid w:val="005D0113"/>
    <w:rsid w:val="005D6528"/>
    <w:rsid w:val="005D747D"/>
    <w:rsid w:val="005E48CF"/>
    <w:rsid w:val="0060199F"/>
    <w:rsid w:val="0060422C"/>
    <w:rsid w:val="00604288"/>
    <w:rsid w:val="00611101"/>
    <w:rsid w:val="0061248F"/>
    <w:rsid w:val="00616E95"/>
    <w:rsid w:val="00620138"/>
    <w:rsid w:val="00620A9E"/>
    <w:rsid w:val="00621A4D"/>
    <w:rsid w:val="0063654A"/>
    <w:rsid w:val="00637AE0"/>
    <w:rsid w:val="00643929"/>
    <w:rsid w:val="00643A64"/>
    <w:rsid w:val="00645DD6"/>
    <w:rsid w:val="00651B9C"/>
    <w:rsid w:val="0065406A"/>
    <w:rsid w:val="00656FFD"/>
    <w:rsid w:val="0066292D"/>
    <w:rsid w:val="0066591C"/>
    <w:rsid w:val="00667B30"/>
    <w:rsid w:val="006702F2"/>
    <w:rsid w:val="006727C9"/>
    <w:rsid w:val="00673168"/>
    <w:rsid w:val="006825BE"/>
    <w:rsid w:val="00686A58"/>
    <w:rsid w:val="006936C9"/>
    <w:rsid w:val="006A29BD"/>
    <w:rsid w:val="006C09F7"/>
    <w:rsid w:val="006C393B"/>
    <w:rsid w:val="006C58CA"/>
    <w:rsid w:val="006C6B2F"/>
    <w:rsid w:val="006D00B0"/>
    <w:rsid w:val="006D190A"/>
    <w:rsid w:val="006D6231"/>
    <w:rsid w:val="006E21AD"/>
    <w:rsid w:val="006F16B4"/>
    <w:rsid w:val="006F6424"/>
    <w:rsid w:val="00700ED1"/>
    <w:rsid w:val="007012B3"/>
    <w:rsid w:val="007035CD"/>
    <w:rsid w:val="007065B9"/>
    <w:rsid w:val="00707978"/>
    <w:rsid w:val="00707ACC"/>
    <w:rsid w:val="007104B9"/>
    <w:rsid w:val="007126D0"/>
    <w:rsid w:val="00716E85"/>
    <w:rsid w:val="007224BE"/>
    <w:rsid w:val="00722E09"/>
    <w:rsid w:val="00731A89"/>
    <w:rsid w:val="00744D74"/>
    <w:rsid w:val="0074623A"/>
    <w:rsid w:val="00750E8B"/>
    <w:rsid w:val="00751A96"/>
    <w:rsid w:val="00753356"/>
    <w:rsid w:val="00754AEF"/>
    <w:rsid w:val="0075619E"/>
    <w:rsid w:val="00761061"/>
    <w:rsid w:val="0076139F"/>
    <w:rsid w:val="007624C1"/>
    <w:rsid w:val="00772436"/>
    <w:rsid w:val="0077371B"/>
    <w:rsid w:val="00774F0B"/>
    <w:rsid w:val="00780D0A"/>
    <w:rsid w:val="00783772"/>
    <w:rsid w:val="00795146"/>
    <w:rsid w:val="00795729"/>
    <w:rsid w:val="007A0D92"/>
    <w:rsid w:val="007A17F6"/>
    <w:rsid w:val="007A2E08"/>
    <w:rsid w:val="007A373D"/>
    <w:rsid w:val="007A6080"/>
    <w:rsid w:val="007B0C9F"/>
    <w:rsid w:val="007B4E4A"/>
    <w:rsid w:val="007C2616"/>
    <w:rsid w:val="007D0439"/>
    <w:rsid w:val="007D06CD"/>
    <w:rsid w:val="007D150D"/>
    <w:rsid w:val="007D1BE3"/>
    <w:rsid w:val="007D32F5"/>
    <w:rsid w:val="007D6AA0"/>
    <w:rsid w:val="007D7A50"/>
    <w:rsid w:val="00802976"/>
    <w:rsid w:val="00802B2B"/>
    <w:rsid w:val="00814905"/>
    <w:rsid w:val="00815A2E"/>
    <w:rsid w:val="00815FE2"/>
    <w:rsid w:val="008160B6"/>
    <w:rsid w:val="008214A2"/>
    <w:rsid w:val="0082641C"/>
    <w:rsid w:val="00832397"/>
    <w:rsid w:val="00837665"/>
    <w:rsid w:val="0084595D"/>
    <w:rsid w:val="00852E11"/>
    <w:rsid w:val="00853698"/>
    <w:rsid w:val="00863164"/>
    <w:rsid w:val="00864A6F"/>
    <w:rsid w:val="00865736"/>
    <w:rsid w:val="00865C13"/>
    <w:rsid w:val="00871917"/>
    <w:rsid w:val="00877F9C"/>
    <w:rsid w:val="00881F19"/>
    <w:rsid w:val="00884C43"/>
    <w:rsid w:val="00886041"/>
    <w:rsid w:val="00892214"/>
    <w:rsid w:val="00895EBA"/>
    <w:rsid w:val="00897F31"/>
    <w:rsid w:val="008B02F4"/>
    <w:rsid w:val="008B06D0"/>
    <w:rsid w:val="008B1B38"/>
    <w:rsid w:val="008B1C5F"/>
    <w:rsid w:val="008B1CAA"/>
    <w:rsid w:val="008B229A"/>
    <w:rsid w:val="008B708B"/>
    <w:rsid w:val="008C3D29"/>
    <w:rsid w:val="008D059C"/>
    <w:rsid w:val="008D3B05"/>
    <w:rsid w:val="008D4532"/>
    <w:rsid w:val="008D5567"/>
    <w:rsid w:val="008E3807"/>
    <w:rsid w:val="008F1166"/>
    <w:rsid w:val="008F5008"/>
    <w:rsid w:val="008F5269"/>
    <w:rsid w:val="008F6406"/>
    <w:rsid w:val="00901963"/>
    <w:rsid w:val="00904F6F"/>
    <w:rsid w:val="00906AB0"/>
    <w:rsid w:val="0091033F"/>
    <w:rsid w:val="00937C3F"/>
    <w:rsid w:val="009421D5"/>
    <w:rsid w:val="009437E9"/>
    <w:rsid w:val="00967C91"/>
    <w:rsid w:val="00972135"/>
    <w:rsid w:val="00974B38"/>
    <w:rsid w:val="00975A1D"/>
    <w:rsid w:val="0098474B"/>
    <w:rsid w:val="00990779"/>
    <w:rsid w:val="0099387F"/>
    <w:rsid w:val="009A54EE"/>
    <w:rsid w:val="009B3B78"/>
    <w:rsid w:val="009B64AD"/>
    <w:rsid w:val="009B6BBE"/>
    <w:rsid w:val="009C151E"/>
    <w:rsid w:val="009C48D6"/>
    <w:rsid w:val="009D6D05"/>
    <w:rsid w:val="009D77B6"/>
    <w:rsid w:val="009F4F0D"/>
    <w:rsid w:val="00A00F73"/>
    <w:rsid w:val="00A077B0"/>
    <w:rsid w:val="00A11C5F"/>
    <w:rsid w:val="00A16F14"/>
    <w:rsid w:val="00A1766E"/>
    <w:rsid w:val="00A23712"/>
    <w:rsid w:val="00A274EC"/>
    <w:rsid w:val="00A2799E"/>
    <w:rsid w:val="00A37D5A"/>
    <w:rsid w:val="00A40A14"/>
    <w:rsid w:val="00A44B2A"/>
    <w:rsid w:val="00A47109"/>
    <w:rsid w:val="00A55FED"/>
    <w:rsid w:val="00A60D04"/>
    <w:rsid w:val="00A712A0"/>
    <w:rsid w:val="00A71435"/>
    <w:rsid w:val="00A73D69"/>
    <w:rsid w:val="00A87958"/>
    <w:rsid w:val="00AA1718"/>
    <w:rsid w:val="00AA24D1"/>
    <w:rsid w:val="00AA3EA5"/>
    <w:rsid w:val="00AA773D"/>
    <w:rsid w:val="00AB06E5"/>
    <w:rsid w:val="00AB2BEF"/>
    <w:rsid w:val="00AB38FF"/>
    <w:rsid w:val="00AB3EA8"/>
    <w:rsid w:val="00AC150B"/>
    <w:rsid w:val="00AC7EAC"/>
    <w:rsid w:val="00AD2D7B"/>
    <w:rsid w:val="00AD78B3"/>
    <w:rsid w:val="00AD7B84"/>
    <w:rsid w:val="00AE3A85"/>
    <w:rsid w:val="00AE57B8"/>
    <w:rsid w:val="00AE5A4F"/>
    <w:rsid w:val="00AF47DC"/>
    <w:rsid w:val="00B01E4E"/>
    <w:rsid w:val="00B028E1"/>
    <w:rsid w:val="00B04875"/>
    <w:rsid w:val="00B07C48"/>
    <w:rsid w:val="00B10BB8"/>
    <w:rsid w:val="00B1120C"/>
    <w:rsid w:val="00B11C2F"/>
    <w:rsid w:val="00B201C7"/>
    <w:rsid w:val="00B2063E"/>
    <w:rsid w:val="00B23F90"/>
    <w:rsid w:val="00B26431"/>
    <w:rsid w:val="00B31A65"/>
    <w:rsid w:val="00B34502"/>
    <w:rsid w:val="00B4215A"/>
    <w:rsid w:val="00B50703"/>
    <w:rsid w:val="00B547C7"/>
    <w:rsid w:val="00B6067E"/>
    <w:rsid w:val="00B62B0E"/>
    <w:rsid w:val="00B63B60"/>
    <w:rsid w:val="00B667B2"/>
    <w:rsid w:val="00B7150F"/>
    <w:rsid w:val="00B72181"/>
    <w:rsid w:val="00B86D56"/>
    <w:rsid w:val="00B933FC"/>
    <w:rsid w:val="00B95C43"/>
    <w:rsid w:val="00BA2124"/>
    <w:rsid w:val="00BA3EC3"/>
    <w:rsid w:val="00BA480F"/>
    <w:rsid w:val="00BA4D34"/>
    <w:rsid w:val="00BA5DCD"/>
    <w:rsid w:val="00BB0970"/>
    <w:rsid w:val="00BB09BC"/>
    <w:rsid w:val="00BB46EA"/>
    <w:rsid w:val="00BB4F7F"/>
    <w:rsid w:val="00BC4665"/>
    <w:rsid w:val="00BC4687"/>
    <w:rsid w:val="00BC4C69"/>
    <w:rsid w:val="00BD39BC"/>
    <w:rsid w:val="00BE3A01"/>
    <w:rsid w:val="00BE49AC"/>
    <w:rsid w:val="00BF51B6"/>
    <w:rsid w:val="00BF5D91"/>
    <w:rsid w:val="00C00937"/>
    <w:rsid w:val="00C016B7"/>
    <w:rsid w:val="00C05F76"/>
    <w:rsid w:val="00C13840"/>
    <w:rsid w:val="00C13F2D"/>
    <w:rsid w:val="00C16E0C"/>
    <w:rsid w:val="00C2569D"/>
    <w:rsid w:val="00C3206A"/>
    <w:rsid w:val="00C35314"/>
    <w:rsid w:val="00C36B0B"/>
    <w:rsid w:val="00C42C0C"/>
    <w:rsid w:val="00C450FD"/>
    <w:rsid w:val="00C5442C"/>
    <w:rsid w:val="00C54CB6"/>
    <w:rsid w:val="00C64872"/>
    <w:rsid w:val="00C71911"/>
    <w:rsid w:val="00C7360D"/>
    <w:rsid w:val="00C73E85"/>
    <w:rsid w:val="00C759E3"/>
    <w:rsid w:val="00C82024"/>
    <w:rsid w:val="00C90906"/>
    <w:rsid w:val="00CA320A"/>
    <w:rsid w:val="00CA3E8B"/>
    <w:rsid w:val="00CA6DC9"/>
    <w:rsid w:val="00CA7391"/>
    <w:rsid w:val="00CB2AD2"/>
    <w:rsid w:val="00CC0F22"/>
    <w:rsid w:val="00CC1415"/>
    <w:rsid w:val="00CC148A"/>
    <w:rsid w:val="00CD022D"/>
    <w:rsid w:val="00CD0269"/>
    <w:rsid w:val="00CD1E14"/>
    <w:rsid w:val="00CE2426"/>
    <w:rsid w:val="00CE311F"/>
    <w:rsid w:val="00CF0F97"/>
    <w:rsid w:val="00CF52B8"/>
    <w:rsid w:val="00CF563C"/>
    <w:rsid w:val="00D10BF3"/>
    <w:rsid w:val="00D25388"/>
    <w:rsid w:val="00D26017"/>
    <w:rsid w:val="00D34881"/>
    <w:rsid w:val="00D3542D"/>
    <w:rsid w:val="00D419D5"/>
    <w:rsid w:val="00D41A5A"/>
    <w:rsid w:val="00D47CD8"/>
    <w:rsid w:val="00D52AE6"/>
    <w:rsid w:val="00D52DAA"/>
    <w:rsid w:val="00D52DE1"/>
    <w:rsid w:val="00D54245"/>
    <w:rsid w:val="00D82CBC"/>
    <w:rsid w:val="00D93698"/>
    <w:rsid w:val="00D97863"/>
    <w:rsid w:val="00DA07B5"/>
    <w:rsid w:val="00DA36D5"/>
    <w:rsid w:val="00DA7923"/>
    <w:rsid w:val="00DB1DB5"/>
    <w:rsid w:val="00DC09F5"/>
    <w:rsid w:val="00DC60CF"/>
    <w:rsid w:val="00DD027A"/>
    <w:rsid w:val="00DD1726"/>
    <w:rsid w:val="00DD530D"/>
    <w:rsid w:val="00DE4CD9"/>
    <w:rsid w:val="00DF500C"/>
    <w:rsid w:val="00DF5731"/>
    <w:rsid w:val="00E027EE"/>
    <w:rsid w:val="00E04E3C"/>
    <w:rsid w:val="00E05F1D"/>
    <w:rsid w:val="00E07986"/>
    <w:rsid w:val="00E11367"/>
    <w:rsid w:val="00E1366A"/>
    <w:rsid w:val="00E13711"/>
    <w:rsid w:val="00E16D56"/>
    <w:rsid w:val="00E23E0B"/>
    <w:rsid w:val="00E32F75"/>
    <w:rsid w:val="00E337E9"/>
    <w:rsid w:val="00E35060"/>
    <w:rsid w:val="00E41797"/>
    <w:rsid w:val="00E41F21"/>
    <w:rsid w:val="00E44299"/>
    <w:rsid w:val="00E44345"/>
    <w:rsid w:val="00E4455E"/>
    <w:rsid w:val="00E52F10"/>
    <w:rsid w:val="00E5345C"/>
    <w:rsid w:val="00E53693"/>
    <w:rsid w:val="00E5783E"/>
    <w:rsid w:val="00E61FDF"/>
    <w:rsid w:val="00E644DE"/>
    <w:rsid w:val="00E64970"/>
    <w:rsid w:val="00E718BF"/>
    <w:rsid w:val="00E736C5"/>
    <w:rsid w:val="00E8172F"/>
    <w:rsid w:val="00E818AE"/>
    <w:rsid w:val="00E81A81"/>
    <w:rsid w:val="00E86BF5"/>
    <w:rsid w:val="00E878E1"/>
    <w:rsid w:val="00E90FB2"/>
    <w:rsid w:val="00E93B8B"/>
    <w:rsid w:val="00EA4326"/>
    <w:rsid w:val="00EA5159"/>
    <w:rsid w:val="00EB1049"/>
    <w:rsid w:val="00ED0169"/>
    <w:rsid w:val="00ED4E62"/>
    <w:rsid w:val="00ED67C9"/>
    <w:rsid w:val="00EE1D8B"/>
    <w:rsid w:val="00EF052C"/>
    <w:rsid w:val="00F07A38"/>
    <w:rsid w:val="00F1127B"/>
    <w:rsid w:val="00F20739"/>
    <w:rsid w:val="00F27180"/>
    <w:rsid w:val="00F32242"/>
    <w:rsid w:val="00F35E77"/>
    <w:rsid w:val="00F3639D"/>
    <w:rsid w:val="00F432F9"/>
    <w:rsid w:val="00F44D18"/>
    <w:rsid w:val="00F51FFC"/>
    <w:rsid w:val="00F54EF8"/>
    <w:rsid w:val="00F55E84"/>
    <w:rsid w:val="00F5768A"/>
    <w:rsid w:val="00F66750"/>
    <w:rsid w:val="00F66D7C"/>
    <w:rsid w:val="00F66D83"/>
    <w:rsid w:val="00F75EFD"/>
    <w:rsid w:val="00F77466"/>
    <w:rsid w:val="00F77E6F"/>
    <w:rsid w:val="00F801B4"/>
    <w:rsid w:val="00F803A3"/>
    <w:rsid w:val="00F86490"/>
    <w:rsid w:val="00F96234"/>
    <w:rsid w:val="00FA019F"/>
    <w:rsid w:val="00FA02BE"/>
    <w:rsid w:val="00FA2920"/>
    <w:rsid w:val="00FA2A39"/>
    <w:rsid w:val="00FA4E42"/>
    <w:rsid w:val="00FA65F8"/>
    <w:rsid w:val="00FC1C86"/>
    <w:rsid w:val="00FC49A9"/>
    <w:rsid w:val="00FC5676"/>
    <w:rsid w:val="00FC593F"/>
    <w:rsid w:val="00FC6193"/>
    <w:rsid w:val="00FD1163"/>
    <w:rsid w:val="00FD15AF"/>
    <w:rsid w:val="00FD23E9"/>
    <w:rsid w:val="00FD399F"/>
    <w:rsid w:val="00FD44A5"/>
    <w:rsid w:val="00FD69BD"/>
    <w:rsid w:val="00FE1E7B"/>
    <w:rsid w:val="00FE69F6"/>
    <w:rsid w:val="00FF6CC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06AB0"/>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06AB0"/>
    <w:pPr>
      <w:ind w:left="708"/>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06AB0"/>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06AB0"/>
    <w:pPr>
      <w:ind w:left="7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7313</Words>
  <Characters>4169</Characters>
  <Application>Microsoft Office Word</Application>
  <DocSecurity>0</DocSecurity>
  <Lines>34</Lines>
  <Paragraphs>22</Paragraphs>
  <ScaleCrop>false</ScaleCrop>
  <Company>SPecialiST RePack</Company>
  <LinksUpToDate>false</LinksUpToDate>
  <CharactersWithSpaces>11460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Світлана Леонідівна</dc:creator>
  <cp:keywords/>
  <dc:description/>
  <cp:lastModifiedBy>Світлана Леонідівна</cp:lastModifiedBy>
  <cp:revision>2</cp:revision>
  <dcterms:created xsi:type="dcterms:W3CDTF">2019-02-05T09:52:00Z</dcterms:created>
  <dcterms:modified xsi:type="dcterms:W3CDTF">2019-02-05T09:52:00Z</dcterms:modified>
</cp:coreProperties>
</file>