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  <w:bookmarkStart w:id="0" w:name="_GoBack"/>
      <w:bookmarkEnd w:id="0"/>
      <w:r w:rsidRPr="00C57BC3"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  <w:t>ПОЛТАВСЬКА ДЕРЖАВНА АГРАРНА АКАДЕМІЯ</w:t>
      </w: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  <w:t>ФАКУЛЬТЕТ ЕКОНОМІКИ ТА МЕНЕДЖМЕНТУ</w:t>
      </w: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  <w:t>КАФЕДРА МЕНЕДЖМЕНТУ</w:t>
      </w: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right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right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right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bookmarkStart w:id="1" w:name="bookmark0"/>
    </w:p>
    <w:bookmarkEnd w:id="1"/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ВИБИВАНЕЦЬ АНАСТАСІЯ БОРИСІВНА</w:t>
      </w: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ind w:left="708" w:right="140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«</w:t>
      </w:r>
      <w:r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 xml:space="preserve">УПРАВЛІННЯ ІННОВАЦІЙНОЮ СТРАТЕГІЄЮ ПІДПРИЄМСТВА» </w:t>
      </w:r>
      <w:r w:rsidRPr="00C57BC3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(</w:t>
      </w:r>
      <w:r w:rsidRPr="009A7190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 xml:space="preserve">НА МАТЕРІАЛАХ </w:t>
      </w:r>
      <w:r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 xml:space="preserve">ТЗДВ </w:t>
      </w:r>
      <w:r w:rsidRPr="009A7190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«</w:t>
      </w:r>
      <w:r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ПОЛТАВСЬКА ФІРМА «ВОРСКЛА»</w:t>
      </w:r>
      <w:r w:rsidRPr="009A7190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 xml:space="preserve"> </w:t>
      </w:r>
      <w:r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ПОЛТАВСЬКОГО</w:t>
      </w:r>
      <w:r w:rsidRPr="009A7190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 xml:space="preserve"> РАЙОНУ</w:t>
      </w:r>
      <w:r w:rsidRPr="00C57BC3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)</w:t>
      </w: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32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32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32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Освітньо-професійна програма </w:t>
      </w:r>
      <w:r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Менеджмент організацій </w:t>
      </w:r>
    </w:p>
    <w:p w:rsidR="00FA1E57" w:rsidRPr="00C57BC3" w:rsidRDefault="00FA1E57" w:rsidP="00FA1E57">
      <w:pPr>
        <w:keepNext/>
        <w:widowControl w:val="0"/>
        <w:spacing w:after="0" w:line="240" w:lineRule="auto"/>
        <w:jc w:val="center"/>
        <w:outlineLvl w:val="0"/>
        <w:rPr>
          <w:rFonts w:ascii="Times New Roman" w:eastAsia="Batang" w:hAnsi="Times New Roman" w:cs="Times New Roman"/>
          <w:bCs/>
          <w:caps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Спеціальність 0</w:t>
      </w:r>
      <w:r w:rsidRPr="00C57BC3">
        <w:rPr>
          <w:rFonts w:ascii="Times New Roman" w:eastAsia="Batang" w:hAnsi="Times New Roman" w:cs="Times New Roman"/>
          <w:caps/>
          <w:color w:val="000000"/>
          <w:sz w:val="28"/>
          <w:szCs w:val="28"/>
          <w:lang w:val="uk-UA" w:eastAsia="ru-RU"/>
        </w:rPr>
        <w:t>73 </w:t>
      </w: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Менеджмент</w:t>
      </w: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>Ступінь вищої освіти Магістр</w:t>
      </w: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РЕФЕРАТ</w:t>
      </w: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магістерської дипломної роботи на здобуття кваліфікації </w:t>
      </w:r>
      <w:r w:rsidRPr="00C57BC3">
        <w:rPr>
          <w:rFonts w:ascii="Times New Roman" w:eastAsia="Batang" w:hAnsi="Times New Roman" w:cs="Times New Roman"/>
          <w:i/>
          <w:color w:val="000000"/>
          <w:sz w:val="24"/>
          <w:szCs w:val="24"/>
          <w:lang w:val="uk-UA" w:eastAsia="ru-RU"/>
        </w:rPr>
        <w:t>–</w:t>
      </w: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br/>
        <w:t>магістр менеджменту</w:t>
      </w:r>
    </w:p>
    <w:p w:rsidR="00FA1E57" w:rsidRPr="00C57BC3" w:rsidRDefault="00FA1E57" w:rsidP="00FA1E57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Полтава – 201</w:t>
      </w:r>
      <w:r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9</w:t>
      </w: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 року</w:t>
      </w:r>
    </w:p>
    <w:p w:rsidR="00FA1E57" w:rsidRPr="00C57BC3" w:rsidRDefault="00FA1E57" w:rsidP="00FA1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br w:type="page"/>
      </w:r>
      <w:r w:rsidRPr="00A87E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Магістерська дипломна робота складається зі вступу, 3 розділів, висновків, списку використаних джерел (115 найменувань), 10 додатків. Магістерська дипломна робота містить 35 таблиць, 40 рисунків, викладена на 114 сторінках.</w:t>
      </w:r>
    </w:p>
    <w:p w:rsidR="00FA1E57" w:rsidRPr="00C57BC3" w:rsidRDefault="00FA1E57" w:rsidP="00FA1E57">
      <w:pPr>
        <w:spacing w:after="0" w:line="317" w:lineRule="exact"/>
        <w:ind w:left="20" w:right="20" w:firstLine="68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C57BC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Основний зміст роботи</w:t>
      </w:r>
    </w:p>
    <w:p w:rsidR="00FA1E57" w:rsidRPr="00C57BC3" w:rsidRDefault="00FA1E57" w:rsidP="00FA1E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першому розділі «</w:t>
      </w:r>
      <w:proofErr w:type="spellStart"/>
      <w:r w:rsidRPr="009A719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Теоретико-методичні</w:t>
      </w:r>
      <w:proofErr w:type="spellEnd"/>
      <w:r w:rsidRPr="009A719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засади управління інноваційною стратегією підприємства»</w:t>
      </w:r>
      <w:r w:rsidRPr="009A719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здійснено ретроспективний аналіз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сутності та значення інноваційної стратегії в управлінні підприємством, охарактеризовано особливості класифікації інноваційних стратегій,  досліджено процес розробки та впровадження інноваційної стратегії на підприємства та його особливості</w:t>
      </w: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A1E57" w:rsidRPr="00C57BC3" w:rsidRDefault="00FA1E57" w:rsidP="00FA1E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другому розділі «</w:t>
      </w:r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Характеристика інноваційної стратегії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proofErr w:type="spellStart"/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ДВ</w:t>
      </w:r>
      <w:proofErr w:type="spellEnd"/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«Полтавська фірма «Ворскла</w:t>
      </w: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здійснено організаційно-економічну оцінку </w:t>
      </w:r>
      <w:proofErr w:type="spellStart"/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ДВ</w:t>
      </w:r>
      <w:proofErr w:type="spellEnd"/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«Полтавська фірма «Ворскла</w:t>
      </w: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Полтавського</w:t>
      </w:r>
      <w:r w:rsidRPr="001322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району</w:t>
      </w: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проаналізовано інноваційну активність товариства, охарактеризовано наявну інноваційну стратегію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ТзДВ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«Полтавська фірма «Ворскла».</w:t>
      </w:r>
    </w:p>
    <w:p w:rsidR="00FA1E57" w:rsidRDefault="00FA1E57" w:rsidP="00FA1E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третьому розділі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Шляхи вдосконалення управління інноваційною стратегією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ДВ</w:t>
      </w:r>
      <w:proofErr w:type="spellEnd"/>
      <w:r w:rsidRPr="00C775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«Полтавська фірма «Ворскла»</w:t>
      </w: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оптимізовано організаційне забезпечення інноваційною стратегією товариства, </w:t>
      </w:r>
      <w:r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обґрунтовано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апрями вдосконалення інноваційної стратегії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proofErr w:type="spellStart"/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ДВ</w:t>
      </w:r>
      <w:proofErr w:type="spellEnd"/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«Полтавська фірма «Ворскла»</w:t>
      </w:r>
      <w:r w:rsidRPr="001322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розраховано</w:t>
      </w:r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економічн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 ефективність</w:t>
      </w:r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доцільн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ь</w:t>
      </w:r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впровадження запропонованих напрямків вдосконалення управління інноваційною стратегією </w:t>
      </w:r>
      <w:proofErr w:type="spellStart"/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ДВ</w:t>
      </w:r>
      <w:proofErr w:type="spellEnd"/>
      <w:r w:rsidRPr="003A758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«Полтавська фірма «Ворскла»</w:t>
      </w:r>
    </w:p>
    <w:p w:rsidR="00FA1E57" w:rsidRPr="00F4222E" w:rsidRDefault="00FA1E57" w:rsidP="00FA1E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28"/>
          <w:lang w:val="uk-UA" w:eastAsia="uk-UA"/>
        </w:rPr>
      </w:pPr>
    </w:p>
    <w:p w:rsidR="00FA1E57" w:rsidRPr="00C57BC3" w:rsidRDefault="00FA1E57" w:rsidP="00FA1E57">
      <w:pPr>
        <w:keepNext/>
        <w:keepLines/>
        <w:spacing w:after="0" w:line="317" w:lineRule="exact"/>
        <w:ind w:left="4260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57BC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Висновки</w:t>
      </w:r>
    </w:p>
    <w:p w:rsidR="00FA1E57" w:rsidRPr="00924204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375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9242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нноваційна стратегія це узгоджена сукупність управлінських рішень, що впливають на інноваційну діяльність підприємства і мають довгострокові наслідки.</w:t>
      </w:r>
      <w:r w:rsidRPr="00924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>Вибір найоптимальнішої для конкретного підприємства інноваційної стратегії залежить від значної кількості факторів.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242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Інноваційні стратегії підприємства знаходяться під постійним впливом змін навколишнього середовища. </w:t>
      </w:r>
    </w:p>
    <w:p w:rsidR="00FA1E57" w:rsidRPr="00B13756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 </w:t>
      </w:r>
      <w:proofErr w:type="spellStart"/>
      <w:r w:rsidRPr="00BA60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BA60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ДВ</w:t>
      </w:r>
      <w:proofErr w:type="spellEnd"/>
      <w:r w:rsidRPr="00BA60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«Полтавська фірма «Ворскла» спеціалізується на виробництві сучасного жіночого одягу. Головною метою діяльності підприємства є максимальне задоволення потреб споживачів. 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 xml:space="preserve">Товариство виготовляє продукцію на умовах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давальницької сировини 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>для іноземних брендів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E57" w:rsidRPr="00BA607F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3.</w:t>
      </w:r>
      <w:r w:rsidRPr="00BD60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>Проведений кореляційно-регресійний аналіз підтвердив гіпотезу, що рівень витрат на інноваційну діяльність суттєво впливає на рівень прибутковості товариства. У своїй діяльності 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 xml:space="preserve">вариство схиляє свій вибір на користь імітаційної стратегії,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 xml:space="preserve">днак з врахуванням пропозицій стосовно впровадження механізму інноваційного розвитку досліджуваного товариства </w:t>
      </w:r>
      <w:proofErr w:type="spellStart"/>
      <w:r w:rsidRPr="00BA607F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>ДВ</w:t>
      </w:r>
      <w:proofErr w:type="spellEnd"/>
      <w:r w:rsidRPr="00BA607F">
        <w:rPr>
          <w:rFonts w:ascii="Times New Roman" w:hAnsi="Times New Roman" w:cs="Times New Roman"/>
          <w:sz w:val="28"/>
          <w:szCs w:val="28"/>
          <w:lang w:val="uk-UA"/>
        </w:rPr>
        <w:t xml:space="preserve"> «Полтавська фірма «Ворскла» доцільно запропонувати перехід до помірної наступальної стратегії.</w:t>
      </w:r>
    </w:p>
    <w:p w:rsidR="00FA1E57" w:rsidRPr="00E478DE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78DE">
        <w:rPr>
          <w:rFonts w:ascii="Times New Roman" w:hAnsi="Times New Roman" w:cs="Times New Roman"/>
          <w:sz w:val="28"/>
          <w:szCs w:val="28"/>
          <w:lang w:val="uk-UA"/>
        </w:rPr>
        <w:t xml:space="preserve">4. Випуск власної лінії одягу </w:t>
      </w:r>
      <w:proofErr w:type="spellStart"/>
      <w:r w:rsidRPr="00E478DE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E478DE">
        <w:rPr>
          <w:rFonts w:ascii="Times New Roman" w:hAnsi="Times New Roman" w:cs="Times New Roman"/>
          <w:sz w:val="28"/>
          <w:szCs w:val="28"/>
          <w:lang w:val="uk-UA"/>
        </w:rPr>
        <w:t>ДВ</w:t>
      </w:r>
      <w:proofErr w:type="spellEnd"/>
      <w:r w:rsidRPr="00E478DE">
        <w:rPr>
          <w:rFonts w:ascii="Times New Roman" w:hAnsi="Times New Roman" w:cs="Times New Roman"/>
          <w:sz w:val="28"/>
          <w:szCs w:val="28"/>
          <w:lang w:val="uk-UA"/>
        </w:rPr>
        <w:t xml:space="preserve"> «Полтавська фірма «Ворскла» має позитивне значення для потенційних покупців. Можливість покупки продукції у власному </w:t>
      </w:r>
      <w:proofErr w:type="spellStart"/>
      <w:r w:rsidRPr="00E478DE">
        <w:rPr>
          <w:rFonts w:ascii="Times New Roman" w:hAnsi="Times New Roman" w:cs="Times New Roman"/>
          <w:sz w:val="28"/>
          <w:szCs w:val="28"/>
          <w:lang w:val="uk-UA"/>
        </w:rPr>
        <w:t>шоу-румі</w:t>
      </w:r>
      <w:proofErr w:type="spellEnd"/>
      <w:r w:rsidRPr="00E478DE">
        <w:rPr>
          <w:rFonts w:ascii="Times New Roman" w:hAnsi="Times New Roman" w:cs="Times New Roman"/>
          <w:sz w:val="28"/>
          <w:szCs w:val="28"/>
          <w:lang w:val="uk-UA"/>
        </w:rPr>
        <w:t xml:space="preserve"> чи на сайті товариства створює значні конкурентні переваги для товариства. </w:t>
      </w:r>
    </w:p>
    <w:p w:rsidR="00FA1E57" w:rsidRPr="00BA607F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607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Успішне управління інноваційною стратегією на </w:t>
      </w:r>
      <w:proofErr w:type="spellStart"/>
      <w:r w:rsidRPr="00BA607F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>ДВ</w:t>
      </w:r>
      <w:proofErr w:type="spellEnd"/>
      <w:r w:rsidRPr="00BA607F">
        <w:rPr>
          <w:rFonts w:ascii="Times New Roman" w:hAnsi="Times New Roman" w:cs="Times New Roman"/>
          <w:sz w:val="28"/>
          <w:szCs w:val="28"/>
          <w:lang w:val="uk-UA"/>
        </w:rPr>
        <w:t xml:space="preserve"> «Полтавська фірма «Ворскла» залежить від раціональної структури управління інноваційним розвитком товариства.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Пропонована 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>проектн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 xml:space="preserve"> груп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має на меті </w:t>
      </w:r>
      <w:r w:rsidRPr="00BA607F">
        <w:rPr>
          <w:rFonts w:ascii="Times New Roman" w:hAnsi="Times New Roman" w:cs="Times New Roman"/>
          <w:sz w:val="28"/>
          <w:szCs w:val="28"/>
          <w:lang w:val="uk-UA"/>
        </w:rPr>
        <w:t>пошук та прийняття рішень щодо впровадження інновацій, перегляд інноваційної стратегії товариства, рівня його інноваційного потенціалу.</w:t>
      </w:r>
    </w:p>
    <w:p w:rsidR="00FA1E57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A1E57" w:rsidRPr="00C57BC3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>Список публікацій здобувача</w:t>
      </w:r>
    </w:p>
    <w:p w:rsidR="00FA1E57" w:rsidRPr="00772A8E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2A8E">
        <w:rPr>
          <w:rFonts w:ascii="Times New Roman" w:hAnsi="Times New Roman" w:cs="Times New Roman"/>
          <w:sz w:val="28"/>
          <w:szCs w:val="28"/>
          <w:lang w:val="uk-UA"/>
        </w:rPr>
        <w:t>1.  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Вибиванець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 А. Б. Особливості управління інноваціями промислових підприємств в умовах споживчих змін / А. Б.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Вибиванець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, Д. В.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Дячков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>, // Економічний форум. – № 1. – 2019. – С. 76-82.</w:t>
      </w:r>
    </w:p>
    <w:p w:rsidR="00FA1E57" w:rsidRPr="00772A8E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2. Вибиванець А. Б. Фінансове забезпечення інноваційної діяльності підприємств / А. Б.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Вибиванець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 //Матеріали ІІІ Міжнародної науково-практичної конференції [«Менеджмент ХХІ століття: глобалізацій ні виклики»], (23-24 квітня 2019 р., м. Полтава). – Полтава: РВВ ПДАА, 2019. – С.141-143</w:t>
      </w:r>
    </w:p>
    <w:p w:rsidR="00FA1E57" w:rsidRPr="00772A8E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3. Вибиванець А. Б. Особливості вибору інноваційної стратегії підприємства / А. Б.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Вибиванець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, Д. В.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Дячков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 //Матеріали ІІІ Всеукраїнської науково-практичної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інтернет-конференції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>[«Управління ресурсним забезпеченням господарської діяльності підприємств реального сектору економіки»], (31 жовтня 2018 р., м. Полтава). – Полтава: РВВ ПДАА, 2018. – С. 66-68</w:t>
      </w:r>
    </w:p>
    <w:p w:rsidR="00FA1E57" w:rsidRPr="00772A8E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4. Вибиванець А. Б. Вибір інноваційної стратегії підприємства як основа формування конкурентних переваг / А. Б.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Вибиванець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, Д. В.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Дячков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 //Матеріали науково-практичної конференції за підсумками проходження здобувачами вищої освіти виробничих практик, (27-28 березня 2019 р., м. Полтава). – Полтава: РВВ ПДАА, 2019. – С. 76-77</w:t>
      </w:r>
    </w:p>
    <w:p w:rsidR="00FA1E57" w:rsidRPr="00E478DE" w:rsidRDefault="00FA1E57" w:rsidP="00FA1E57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5. Вибиванець А. Б. Особливості розробки інноваційної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стратегіїпідприємства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 / А. Б.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Вибиванець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, Д. В.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Дячков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 //Тези VІ Міжнародної науково-практичної конференції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студентівта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 молодих науковців [«Актуальні проблеми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маркетинговогоменеджменту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 xml:space="preserve"> в умовах інноваційного розвитку економіки»], (29 березня 2019 р., м. Луцьк). </w:t>
      </w:r>
      <w:proofErr w:type="spellStart"/>
      <w:r w:rsidRPr="00772A8E">
        <w:rPr>
          <w:rFonts w:ascii="Times New Roman" w:hAnsi="Times New Roman" w:cs="Times New Roman"/>
          <w:sz w:val="28"/>
          <w:szCs w:val="28"/>
          <w:lang w:val="uk-UA"/>
        </w:rPr>
        <w:t>–Луцьк</w:t>
      </w:r>
      <w:proofErr w:type="spellEnd"/>
      <w:r w:rsidRPr="00772A8E">
        <w:rPr>
          <w:rFonts w:ascii="Times New Roman" w:hAnsi="Times New Roman" w:cs="Times New Roman"/>
          <w:sz w:val="28"/>
          <w:szCs w:val="28"/>
          <w:lang w:val="uk-UA"/>
        </w:rPr>
        <w:t>: ІВВ Луцького ЛНУ, 2019. – С. 79-80</w:t>
      </w:r>
    </w:p>
    <w:p w:rsidR="00FA1E57" w:rsidRPr="00F4222E" w:rsidRDefault="00FA1E57" w:rsidP="00FA1E57">
      <w:pPr>
        <w:spacing w:after="0" w:line="240" w:lineRule="auto"/>
        <w:jc w:val="center"/>
        <w:rPr>
          <w:rFonts w:ascii="Times New Roman" w:eastAsia="Batang" w:hAnsi="Times New Roman" w:cs="Times New Roman"/>
          <w:b/>
          <w:szCs w:val="28"/>
          <w:lang w:val="uk-UA" w:eastAsia="ru-RU"/>
        </w:rPr>
      </w:pPr>
    </w:p>
    <w:p w:rsidR="00FA1E57" w:rsidRPr="00C57BC3" w:rsidRDefault="00FA1E57" w:rsidP="00FA1E57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АНОТАЦІЯ</w:t>
      </w:r>
    </w:p>
    <w:p w:rsidR="00FA1E57" w:rsidRPr="00C57BC3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Вибиванець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А. Б. Управління інноваційною стратегією підприємства </w:t>
      </w: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>(</w:t>
      </w:r>
      <w:r w:rsidRPr="00B137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на матеріалах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ТзДВ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«Полтавська фірма «Ворскла»</w:t>
      </w:r>
      <w:r w:rsidRPr="00B137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Полтавського</w:t>
      </w:r>
      <w:r w:rsidRPr="00B137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району</w:t>
      </w: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>). – Кваліфікаційна робота на правах рукопису.</w:t>
      </w:r>
    </w:p>
    <w:p w:rsidR="00FA1E57" w:rsidRPr="00C57BC3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FA1E57" w:rsidRPr="00C57BC3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Магістерська дипломна робота на здобуття ступеня вищої освіти магістр за освітньо-професійною програмою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Менеджмент організацій </w:t>
      </w: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спеціальністю 073 Менеджмент. – Полтавська державна аграрна академія, Полтава, 201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9</w:t>
      </w: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FA1E57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Досліджено теоретичні, метод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ичні</w:t>
      </w: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та прикладні питання </w:t>
      </w:r>
      <w:r w:rsidRPr="00B137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управління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інноваційною стратегією підприємства</w:t>
      </w: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FA1E57" w:rsidRPr="00C57BC3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Оптимізовано організаційне забезпечення управління інноваційною стратегією підприємства, о</w:t>
      </w:r>
      <w:r w:rsidRPr="00C57BC3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бґрунтовано</w:t>
      </w:r>
      <w:r w:rsidRPr="00223B6A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стратегічні напрями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вдосконалення системи управління інноваційною стратегією підприємства, розраховано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lastRenderedPageBreak/>
        <w:t xml:space="preserve">ефективність та доцільність впровадження запропонованих напрямків вдосконалення управління інноваційною стратегією підприємства. </w:t>
      </w:r>
    </w:p>
    <w:p w:rsidR="00FA1E57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C57BC3">
        <w:rPr>
          <w:rFonts w:ascii="Times New Roman" w:eastAsia="Batang" w:hAnsi="Times New Roman" w:cs="Times New Roman"/>
          <w:i/>
          <w:sz w:val="28"/>
          <w:szCs w:val="28"/>
          <w:lang w:val="uk-UA" w:eastAsia="ru-RU"/>
        </w:rPr>
        <w:t>Ключові слова:</w:t>
      </w:r>
      <w:r>
        <w:rPr>
          <w:rFonts w:ascii="Times New Roman" w:eastAsia="Batang" w:hAnsi="Times New Roman" w:cs="Times New Roman"/>
          <w:i/>
          <w:sz w:val="28"/>
          <w:szCs w:val="28"/>
          <w:lang w:val="uk-UA" w:eastAsia="ru-RU"/>
        </w:rPr>
        <w:t xml:space="preserve"> </w:t>
      </w:r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інновація</w:t>
      </w:r>
      <w:r w:rsidRPr="00223B6A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інноваційна стратегія, інноваційна політика, інноваційна діяльність, підприємство, управління. </w:t>
      </w:r>
    </w:p>
    <w:p w:rsidR="00FA1E57" w:rsidRPr="00F4222E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0"/>
          <w:szCs w:val="28"/>
          <w:lang w:val="uk-UA" w:eastAsia="ru-RU"/>
        </w:rPr>
      </w:pPr>
    </w:p>
    <w:p w:rsidR="00FA1E57" w:rsidRPr="00C57BC3" w:rsidRDefault="00FA1E57" w:rsidP="00FA1E57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bookmarkStart w:id="2" w:name="bookmark1"/>
      <w:r w:rsidRPr="00C57BC3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АННОТАЦИЯ</w:t>
      </w:r>
      <w:bookmarkEnd w:id="2"/>
    </w:p>
    <w:p w:rsidR="00FA1E57" w:rsidRPr="00976C08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Вибиванець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А. Б.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Управление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инновационной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стратегии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предприятия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(на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примере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ОДО «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Полтавская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фирма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«Ворскла»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Полтавского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района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).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–</w:t>
      </w:r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Квалификационная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работа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на правах рукописи.</w:t>
      </w:r>
    </w:p>
    <w:p w:rsidR="00FA1E57" w:rsidRPr="00976C08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FA1E57" w:rsidRPr="00976C08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Магистерская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дипломная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работа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на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соискание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степени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высшего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образования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магистр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по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образовательно-профессиональной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программе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Менеджмент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организаций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специальности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073 Менеджмент.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–</w:t>
      </w:r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Полтавская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государственная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аграрная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академия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, Полтава, 2019.</w:t>
      </w:r>
    </w:p>
    <w:p w:rsidR="00FA1E57" w:rsidRPr="00976C08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Исследованы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теоретические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методические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прикладные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вопросы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управления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инновационной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стратегии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предприятия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FA1E57" w:rsidRPr="00976C08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Оптимизирован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организационное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обеспечение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управления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инновационной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стратегией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предприятия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обоснованы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стратегические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направления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совершенствования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системы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управления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инновационной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стратегией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предприятия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рассчитан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ы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эффективность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целесообразность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внедрения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предложенных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направлений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совершенствования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управления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инновационной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стратегии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предприятия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FA1E57" w:rsidRPr="00C57BC3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proofErr w:type="spellStart"/>
      <w:r w:rsidRPr="00976C08">
        <w:rPr>
          <w:rFonts w:ascii="Times New Roman" w:eastAsia="Batang" w:hAnsi="Times New Roman" w:cs="Times New Roman"/>
          <w:i/>
          <w:sz w:val="28"/>
          <w:szCs w:val="28"/>
          <w:lang w:val="uk-UA" w:eastAsia="ru-RU"/>
        </w:rPr>
        <w:t>Ключевые</w:t>
      </w:r>
      <w:proofErr w:type="spellEnd"/>
      <w:r w:rsidRPr="00976C08">
        <w:rPr>
          <w:rFonts w:ascii="Times New Roman" w:eastAsia="Batang" w:hAnsi="Times New Roman" w:cs="Times New Roman"/>
          <w:i/>
          <w:sz w:val="28"/>
          <w:szCs w:val="28"/>
          <w:lang w:val="uk-UA" w:eastAsia="ru-RU"/>
        </w:rPr>
        <w:t xml:space="preserve"> слова:</w:t>
      </w:r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инновационная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стратегия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инновационная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политика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инновационная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деятельность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предприятие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управление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FA1E57" w:rsidRPr="00F4222E" w:rsidRDefault="00FA1E57" w:rsidP="00FA1E57">
      <w:pPr>
        <w:spacing w:after="0" w:line="240" w:lineRule="auto"/>
        <w:jc w:val="center"/>
        <w:rPr>
          <w:rFonts w:ascii="Times New Roman" w:eastAsia="Batang" w:hAnsi="Times New Roman" w:cs="Times New Roman"/>
          <w:b/>
          <w:szCs w:val="28"/>
          <w:lang w:eastAsia="ru-RU"/>
        </w:rPr>
      </w:pPr>
      <w:bookmarkStart w:id="3" w:name="bookmark2"/>
    </w:p>
    <w:p w:rsidR="00FA1E57" w:rsidRPr="00C57BC3" w:rsidRDefault="00FA1E57" w:rsidP="00FA1E57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en-US" w:eastAsia="ru-RU"/>
        </w:rPr>
      </w:pPr>
      <w:r w:rsidRPr="00C57BC3">
        <w:rPr>
          <w:rFonts w:ascii="Times New Roman" w:eastAsia="Batang" w:hAnsi="Times New Roman" w:cs="Times New Roman"/>
          <w:b/>
          <w:sz w:val="28"/>
          <w:szCs w:val="28"/>
          <w:lang w:val="en-US" w:eastAsia="ru-RU"/>
        </w:rPr>
        <w:t>ANNOTATION</w:t>
      </w:r>
      <w:bookmarkEnd w:id="3"/>
    </w:p>
    <w:p w:rsidR="00FA1E57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Vybyvanets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A.</w:t>
      </w:r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enterprise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strategy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(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based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materials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Vorskla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Poltava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Firm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Poltava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District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). -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Manuscript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qualification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work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FA1E57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FA1E57" w:rsidRPr="00976C08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Master's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Thesis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for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Higher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Education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Master's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Degree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Educational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Professional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Program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Organizations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with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Specialty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073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. -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Poltava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State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Agrarian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Academy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Poltava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, 2019.</w:t>
      </w:r>
    </w:p>
    <w:p w:rsidR="00FA1E57" w:rsidRPr="00976C08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Theoretical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methodological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applied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issues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enterprise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strategy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are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investigated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FA1E57" w:rsidRPr="00976C08" w:rsidRDefault="00FA1E57" w:rsidP="00FA1E5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organizational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support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enterprise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strategy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optimized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strategic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directions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improvement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system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innovative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strategy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enterprise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are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substantiated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efficiency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expediency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implementation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proposed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directions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improvement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enterprise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strategy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are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calculated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A97F10" w:rsidRDefault="00FA1E57" w:rsidP="00FA1E57">
      <w:pPr>
        <w:spacing w:after="0" w:line="240" w:lineRule="auto"/>
        <w:ind w:firstLine="709"/>
        <w:jc w:val="both"/>
      </w:pPr>
      <w:proofErr w:type="spellStart"/>
      <w:r w:rsidRPr="00976C08">
        <w:rPr>
          <w:rFonts w:ascii="Times New Roman" w:eastAsia="Batang" w:hAnsi="Times New Roman" w:cs="Times New Roman"/>
          <w:i/>
          <w:sz w:val="28"/>
          <w:szCs w:val="28"/>
          <w:lang w:val="uk-UA" w:eastAsia="ru-RU"/>
        </w:rPr>
        <w:t>Keywords</w:t>
      </w:r>
      <w:proofErr w:type="spellEnd"/>
      <w:r w:rsidRPr="00976C08">
        <w:rPr>
          <w:rFonts w:ascii="Times New Roman" w:eastAsia="Batang" w:hAnsi="Times New Roman" w:cs="Times New Roman"/>
          <w:i/>
          <w:sz w:val="28"/>
          <w:szCs w:val="28"/>
          <w:lang w:val="uk-UA" w:eastAsia="ru-RU"/>
        </w:rPr>
        <w:t>:</w:t>
      </w:r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strategy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policy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innovation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enterprise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Pr="00976C0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sectPr w:rsidR="00A97F10" w:rsidSect="00FA1E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E57"/>
    <w:rsid w:val="000024CE"/>
    <w:rsid w:val="000075FE"/>
    <w:rsid w:val="00007749"/>
    <w:rsid w:val="00010C77"/>
    <w:rsid w:val="00013F27"/>
    <w:rsid w:val="00015B00"/>
    <w:rsid w:val="000173D6"/>
    <w:rsid w:val="0002084F"/>
    <w:rsid w:val="00024187"/>
    <w:rsid w:val="00031343"/>
    <w:rsid w:val="00034456"/>
    <w:rsid w:val="0004467F"/>
    <w:rsid w:val="00045F14"/>
    <w:rsid w:val="00047DB3"/>
    <w:rsid w:val="00053A1E"/>
    <w:rsid w:val="00054295"/>
    <w:rsid w:val="0006144F"/>
    <w:rsid w:val="000621D8"/>
    <w:rsid w:val="00063042"/>
    <w:rsid w:val="0006363D"/>
    <w:rsid w:val="00063E52"/>
    <w:rsid w:val="00063F93"/>
    <w:rsid w:val="000655D2"/>
    <w:rsid w:val="00066C23"/>
    <w:rsid w:val="00067591"/>
    <w:rsid w:val="000705C6"/>
    <w:rsid w:val="00070DED"/>
    <w:rsid w:val="00072357"/>
    <w:rsid w:val="000724E7"/>
    <w:rsid w:val="00072721"/>
    <w:rsid w:val="00073C76"/>
    <w:rsid w:val="0007710C"/>
    <w:rsid w:val="00080B3B"/>
    <w:rsid w:val="00083237"/>
    <w:rsid w:val="0008398D"/>
    <w:rsid w:val="00093FC0"/>
    <w:rsid w:val="000950F5"/>
    <w:rsid w:val="00095434"/>
    <w:rsid w:val="000A242B"/>
    <w:rsid w:val="000A37FF"/>
    <w:rsid w:val="000A57EE"/>
    <w:rsid w:val="000A7E22"/>
    <w:rsid w:val="000B0725"/>
    <w:rsid w:val="000B3ED9"/>
    <w:rsid w:val="000B519F"/>
    <w:rsid w:val="000B7BAE"/>
    <w:rsid w:val="000D36C7"/>
    <w:rsid w:val="000D590A"/>
    <w:rsid w:val="000E1C78"/>
    <w:rsid w:val="000E3218"/>
    <w:rsid w:val="000E3423"/>
    <w:rsid w:val="000E6381"/>
    <w:rsid w:val="000E7936"/>
    <w:rsid w:val="00100DAA"/>
    <w:rsid w:val="001038C2"/>
    <w:rsid w:val="0010728E"/>
    <w:rsid w:val="00107336"/>
    <w:rsid w:val="001106FA"/>
    <w:rsid w:val="00111784"/>
    <w:rsid w:val="00114F09"/>
    <w:rsid w:val="00116235"/>
    <w:rsid w:val="001204F7"/>
    <w:rsid w:val="00122055"/>
    <w:rsid w:val="0013336F"/>
    <w:rsid w:val="0013658F"/>
    <w:rsid w:val="00147A0C"/>
    <w:rsid w:val="00147D53"/>
    <w:rsid w:val="00151702"/>
    <w:rsid w:val="00153CB6"/>
    <w:rsid w:val="0015423F"/>
    <w:rsid w:val="00155859"/>
    <w:rsid w:val="001560AF"/>
    <w:rsid w:val="00156FDB"/>
    <w:rsid w:val="00160875"/>
    <w:rsid w:val="00161314"/>
    <w:rsid w:val="00162844"/>
    <w:rsid w:val="00176E92"/>
    <w:rsid w:val="00181169"/>
    <w:rsid w:val="0018433B"/>
    <w:rsid w:val="00187C4E"/>
    <w:rsid w:val="001961B1"/>
    <w:rsid w:val="00197ABE"/>
    <w:rsid w:val="001A2EB2"/>
    <w:rsid w:val="001A51E4"/>
    <w:rsid w:val="001A74BF"/>
    <w:rsid w:val="001C0D85"/>
    <w:rsid w:val="001C7A98"/>
    <w:rsid w:val="001D1AFB"/>
    <w:rsid w:val="001D22BA"/>
    <w:rsid w:val="001D578F"/>
    <w:rsid w:val="001D68C5"/>
    <w:rsid w:val="001D798C"/>
    <w:rsid w:val="001E2A71"/>
    <w:rsid w:val="001E36F6"/>
    <w:rsid w:val="001F0B0A"/>
    <w:rsid w:val="001F794B"/>
    <w:rsid w:val="001F7994"/>
    <w:rsid w:val="002006A4"/>
    <w:rsid w:val="0020406E"/>
    <w:rsid w:val="00204712"/>
    <w:rsid w:val="00212C5F"/>
    <w:rsid w:val="0021334F"/>
    <w:rsid w:val="00223FAA"/>
    <w:rsid w:val="00225643"/>
    <w:rsid w:val="00231B43"/>
    <w:rsid w:val="00232ADD"/>
    <w:rsid w:val="002330BB"/>
    <w:rsid w:val="00240B13"/>
    <w:rsid w:val="00241170"/>
    <w:rsid w:val="00243CE4"/>
    <w:rsid w:val="00245D21"/>
    <w:rsid w:val="00247511"/>
    <w:rsid w:val="00250CA5"/>
    <w:rsid w:val="00250F0A"/>
    <w:rsid w:val="002527D7"/>
    <w:rsid w:val="002539DD"/>
    <w:rsid w:val="002545B3"/>
    <w:rsid w:val="002633CD"/>
    <w:rsid w:val="00271A4E"/>
    <w:rsid w:val="00284D92"/>
    <w:rsid w:val="00287D23"/>
    <w:rsid w:val="002918B6"/>
    <w:rsid w:val="00291E1B"/>
    <w:rsid w:val="00292148"/>
    <w:rsid w:val="002932C1"/>
    <w:rsid w:val="002A417A"/>
    <w:rsid w:val="002B23FE"/>
    <w:rsid w:val="002B4392"/>
    <w:rsid w:val="002B516A"/>
    <w:rsid w:val="002B7360"/>
    <w:rsid w:val="002C7E61"/>
    <w:rsid w:val="002D3374"/>
    <w:rsid w:val="002E1062"/>
    <w:rsid w:val="002E1EC4"/>
    <w:rsid w:val="002E55AA"/>
    <w:rsid w:val="002F226E"/>
    <w:rsid w:val="002F2876"/>
    <w:rsid w:val="002F604C"/>
    <w:rsid w:val="003025D4"/>
    <w:rsid w:val="00303D1A"/>
    <w:rsid w:val="00304BD1"/>
    <w:rsid w:val="00310BB2"/>
    <w:rsid w:val="00311C0C"/>
    <w:rsid w:val="003139F2"/>
    <w:rsid w:val="003225E2"/>
    <w:rsid w:val="003233B6"/>
    <w:rsid w:val="00324927"/>
    <w:rsid w:val="0032667E"/>
    <w:rsid w:val="00334E47"/>
    <w:rsid w:val="00336F32"/>
    <w:rsid w:val="00340021"/>
    <w:rsid w:val="0034451E"/>
    <w:rsid w:val="00353581"/>
    <w:rsid w:val="0035368B"/>
    <w:rsid w:val="00361019"/>
    <w:rsid w:val="003615A1"/>
    <w:rsid w:val="003617E8"/>
    <w:rsid w:val="00367C35"/>
    <w:rsid w:val="003700F0"/>
    <w:rsid w:val="0037521F"/>
    <w:rsid w:val="00377F55"/>
    <w:rsid w:val="003908A0"/>
    <w:rsid w:val="003A0D10"/>
    <w:rsid w:val="003A0DEE"/>
    <w:rsid w:val="003A2D51"/>
    <w:rsid w:val="003A701A"/>
    <w:rsid w:val="003B244F"/>
    <w:rsid w:val="003B3451"/>
    <w:rsid w:val="003C3FE0"/>
    <w:rsid w:val="003C7428"/>
    <w:rsid w:val="003C7BBD"/>
    <w:rsid w:val="003D166D"/>
    <w:rsid w:val="003D5F43"/>
    <w:rsid w:val="003D76C6"/>
    <w:rsid w:val="003E27ED"/>
    <w:rsid w:val="003E4C10"/>
    <w:rsid w:val="003F1E71"/>
    <w:rsid w:val="003F43AF"/>
    <w:rsid w:val="003F5F33"/>
    <w:rsid w:val="00402BB1"/>
    <w:rsid w:val="00413BD5"/>
    <w:rsid w:val="00413E88"/>
    <w:rsid w:val="00417977"/>
    <w:rsid w:val="004235B3"/>
    <w:rsid w:val="004304F7"/>
    <w:rsid w:val="00430FE9"/>
    <w:rsid w:val="00434FED"/>
    <w:rsid w:val="004355F4"/>
    <w:rsid w:val="00435C53"/>
    <w:rsid w:val="004367CD"/>
    <w:rsid w:val="00440B59"/>
    <w:rsid w:val="00443566"/>
    <w:rsid w:val="004444C7"/>
    <w:rsid w:val="00445E2F"/>
    <w:rsid w:val="00446FC2"/>
    <w:rsid w:val="00450AB7"/>
    <w:rsid w:val="00461D44"/>
    <w:rsid w:val="00465493"/>
    <w:rsid w:val="004674B9"/>
    <w:rsid w:val="00467F06"/>
    <w:rsid w:val="00471305"/>
    <w:rsid w:val="00474A01"/>
    <w:rsid w:val="00476151"/>
    <w:rsid w:val="0047650F"/>
    <w:rsid w:val="00477AC4"/>
    <w:rsid w:val="00484D86"/>
    <w:rsid w:val="00485DDA"/>
    <w:rsid w:val="00492A8C"/>
    <w:rsid w:val="004A147A"/>
    <w:rsid w:val="004B33B4"/>
    <w:rsid w:val="004C15AD"/>
    <w:rsid w:val="004C1D8D"/>
    <w:rsid w:val="004C320C"/>
    <w:rsid w:val="004D1A48"/>
    <w:rsid w:val="004D2141"/>
    <w:rsid w:val="004D5836"/>
    <w:rsid w:val="004E1172"/>
    <w:rsid w:val="004E4112"/>
    <w:rsid w:val="004E65E1"/>
    <w:rsid w:val="004F3484"/>
    <w:rsid w:val="00502196"/>
    <w:rsid w:val="005046A3"/>
    <w:rsid w:val="005047FC"/>
    <w:rsid w:val="0050514B"/>
    <w:rsid w:val="00505BA4"/>
    <w:rsid w:val="00506758"/>
    <w:rsid w:val="00506E36"/>
    <w:rsid w:val="00511484"/>
    <w:rsid w:val="00513716"/>
    <w:rsid w:val="00514A9B"/>
    <w:rsid w:val="0052461F"/>
    <w:rsid w:val="005252EA"/>
    <w:rsid w:val="0052744F"/>
    <w:rsid w:val="0053768E"/>
    <w:rsid w:val="005447AC"/>
    <w:rsid w:val="00550CB0"/>
    <w:rsid w:val="00556284"/>
    <w:rsid w:val="005577A5"/>
    <w:rsid w:val="00562556"/>
    <w:rsid w:val="00563822"/>
    <w:rsid w:val="00563835"/>
    <w:rsid w:val="00563BAA"/>
    <w:rsid w:val="00567915"/>
    <w:rsid w:val="00572C85"/>
    <w:rsid w:val="00573BCC"/>
    <w:rsid w:val="00577293"/>
    <w:rsid w:val="00580EFB"/>
    <w:rsid w:val="00585C25"/>
    <w:rsid w:val="00585F11"/>
    <w:rsid w:val="00586847"/>
    <w:rsid w:val="0059326F"/>
    <w:rsid w:val="00596E9F"/>
    <w:rsid w:val="005A1173"/>
    <w:rsid w:val="005A3997"/>
    <w:rsid w:val="005A43C7"/>
    <w:rsid w:val="005A47C8"/>
    <w:rsid w:val="005A6512"/>
    <w:rsid w:val="005C0376"/>
    <w:rsid w:val="005C3118"/>
    <w:rsid w:val="005C654E"/>
    <w:rsid w:val="005D6D0A"/>
    <w:rsid w:val="005E1410"/>
    <w:rsid w:val="005E4BC8"/>
    <w:rsid w:val="005E4DE6"/>
    <w:rsid w:val="005E7E1C"/>
    <w:rsid w:val="005F07B2"/>
    <w:rsid w:val="005F5034"/>
    <w:rsid w:val="005F6970"/>
    <w:rsid w:val="00606169"/>
    <w:rsid w:val="00606CB9"/>
    <w:rsid w:val="00612877"/>
    <w:rsid w:val="00615486"/>
    <w:rsid w:val="00634429"/>
    <w:rsid w:val="00634B0C"/>
    <w:rsid w:val="0063738D"/>
    <w:rsid w:val="00644AAF"/>
    <w:rsid w:val="006453B3"/>
    <w:rsid w:val="006461FA"/>
    <w:rsid w:val="00650CD1"/>
    <w:rsid w:val="00660A74"/>
    <w:rsid w:val="00664565"/>
    <w:rsid w:val="00667B81"/>
    <w:rsid w:val="00670FEE"/>
    <w:rsid w:val="00677558"/>
    <w:rsid w:val="006806EB"/>
    <w:rsid w:val="00690C9B"/>
    <w:rsid w:val="0069134E"/>
    <w:rsid w:val="0069281D"/>
    <w:rsid w:val="00695A80"/>
    <w:rsid w:val="006B2263"/>
    <w:rsid w:val="006B2EC8"/>
    <w:rsid w:val="006B4426"/>
    <w:rsid w:val="006C105F"/>
    <w:rsid w:val="006D26F1"/>
    <w:rsid w:val="006D4F6D"/>
    <w:rsid w:val="00702754"/>
    <w:rsid w:val="007045E7"/>
    <w:rsid w:val="00712EE6"/>
    <w:rsid w:val="00720D66"/>
    <w:rsid w:val="00720FA5"/>
    <w:rsid w:val="007276BC"/>
    <w:rsid w:val="007318C3"/>
    <w:rsid w:val="007351B9"/>
    <w:rsid w:val="00736754"/>
    <w:rsid w:val="00743979"/>
    <w:rsid w:val="00746D10"/>
    <w:rsid w:val="00750326"/>
    <w:rsid w:val="0075216B"/>
    <w:rsid w:val="00753094"/>
    <w:rsid w:val="00760996"/>
    <w:rsid w:val="00763C40"/>
    <w:rsid w:val="00767096"/>
    <w:rsid w:val="007727A3"/>
    <w:rsid w:val="00772A8E"/>
    <w:rsid w:val="00787B69"/>
    <w:rsid w:val="00790BD8"/>
    <w:rsid w:val="0079185D"/>
    <w:rsid w:val="0079636C"/>
    <w:rsid w:val="00797550"/>
    <w:rsid w:val="007A3984"/>
    <w:rsid w:val="007A6923"/>
    <w:rsid w:val="007B135F"/>
    <w:rsid w:val="007B142B"/>
    <w:rsid w:val="007B3F36"/>
    <w:rsid w:val="007B5BCF"/>
    <w:rsid w:val="007B5C90"/>
    <w:rsid w:val="007B6CFF"/>
    <w:rsid w:val="007C7F9B"/>
    <w:rsid w:val="007D19A0"/>
    <w:rsid w:val="007D3D15"/>
    <w:rsid w:val="007D42D0"/>
    <w:rsid w:val="007D4E4D"/>
    <w:rsid w:val="007D5539"/>
    <w:rsid w:val="007D7D5B"/>
    <w:rsid w:val="007E056C"/>
    <w:rsid w:val="007E4BC9"/>
    <w:rsid w:val="007E5D73"/>
    <w:rsid w:val="007F2B4B"/>
    <w:rsid w:val="007F5322"/>
    <w:rsid w:val="007F5A3E"/>
    <w:rsid w:val="00801AB5"/>
    <w:rsid w:val="00806EAF"/>
    <w:rsid w:val="00810022"/>
    <w:rsid w:val="0081437D"/>
    <w:rsid w:val="0081625E"/>
    <w:rsid w:val="008235B8"/>
    <w:rsid w:val="008268CC"/>
    <w:rsid w:val="00826C55"/>
    <w:rsid w:val="00832323"/>
    <w:rsid w:val="00832E96"/>
    <w:rsid w:val="008347A7"/>
    <w:rsid w:val="00834D19"/>
    <w:rsid w:val="00835553"/>
    <w:rsid w:val="00836DB0"/>
    <w:rsid w:val="00837766"/>
    <w:rsid w:val="00842936"/>
    <w:rsid w:val="008534EA"/>
    <w:rsid w:val="008551C4"/>
    <w:rsid w:val="00855A0D"/>
    <w:rsid w:val="0085747C"/>
    <w:rsid w:val="0086096A"/>
    <w:rsid w:val="00867B43"/>
    <w:rsid w:val="00874E15"/>
    <w:rsid w:val="008770D7"/>
    <w:rsid w:val="008804E9"/>
    <w:rsid w:val="008840E6"/>
    <w:rsid w:val="00894F01"/>
    <w:rsid w:val="00897A5C"/>
    <w:rsid w:val="008A13FC"/>
    <w:rsid w:val="008A214A"/>
    <w:rsid w:val="008B2434"/>
    <w:rsid w:val="008B481B"/>
    <w:rsid w:val="008C31BA"/>
    <w:rsid w:val="008D7539"/>
    <w:rsid w:val="008E6DBC"/>
    <w:rsid w:val="008F2020"/>
    <w:rsid w:val="008F3EE5"/>
    <w:rsid w:val="008F44E4"/>
    <w:rsid w:val="008F5DD5"/>
    <w:rsid w:val="00900606"/>
    <w:rsid w:val="00900CEB"/>
    <w:rsid w:val="009016A6"/>
    <w:rsid w:val="00903282"/>
    <w:rsid w:val="00904B2C"/>
    <w:rsid w:val="00910BD0"/>
    <w:rsid w:val="009138CD"/>
    <w:rsid w:val="00913A53"/>
    <w:rsid w:val="00914225"/>
    <w:rsid w:val="00917DAE"/>
    <w:rsid w:val="00920B6A"/>
    <w:rsid w:val="00920BDB"/>
    <w:rsid w:val="00934E6D"/>
    <w:rsid w:val="00937057"/>
    <w:rsid w:val="00942880"/>
    <w:rsid w:val="00943E75"/>
    <w:rsid w:val="0094582E"/>
    <w:rsid w:val="00951219"/>
    <w:rsid w:val="00956294"/>
    <w:rsid w:val="009659DC"/>
    <w:rsid w:val="009669B2"/>
    <w:rsid w:val="00972F70"/>
    <w:rsid w:val="00974657"/>
    <w:rsid w:val="00974EAD"/>
    <w:rsid w:val="009946BF"/>
    <w:rsid w:val="0099674D"/>
    <w:rsid w:val="00997F4F"/>
    <w:rsid w:val="009A037C"/>
    <w:rsid w:val="009A3A19"/>
    <w:rsid w:val="009B08B2"/>
    <w:rsid w:val="009B30EA"/>
    <w:rsid w:val="009B5257"/>
    <w:rsid w:val="009C19A7"/>
    <w:rsid w:val="009C403B"/>
    <w:rsid w:val="009C7700"/>
    <w:rsid w:val="009C7FE2"/>
    <w:rsid w:val="009D2D3E"/>
    <w:rsid w:val="009D59E2"/>
    <w:rsid w:val="009D77E4"/>
    <w:rsid w:val="009E0939"/>
    <w:rsid w:val="009E1473"/>
    <w:rsid w:val="009E1FE5"/>
    <w:rsid w:val="009E6FF0"/>
    <w:rsid w:val="009E724F"/>
    <w:rsid w:val="009F13EC"/>
    <w:rsid w:val="009F64D1"/>
    <w:rsid w:val="00A00FEA"/>
    <w:rsid w:val="00A01360"/>
    <w:rsid w:val="00A051B3"/>
    <w:rsid w:val="00A067CC"/>
    <w:rsid w:val="00A11E77"/>
    <w:rsid w:val="00A13182"/>
    <w:rsid w:val="00A14BEE"/>
    <w:rsid w:val="00A15C28"/>
    <w:rsid w:val="00A15E23"/>
    <w:rsid w:val="00A1679C"/>
    <w:rsid w:val="00A168CE"/>
    <w:rsid w:val="00A2297F"/>
    <w:rsid w:val="00A25638"/>
    <w:rsid w:val="00A27907"/>
    <w:rsid w:val="00A30189"/>
    <w:rsid w:val="00A3088D"/>
    <w:rsid w:val="00A30A0E"/>
    <w:rsid w:val="00A3489D"/>
    <w:rsid w:val="00A34C76"/>
    <w:rsid w:val="00A3638C"/>
    <w:rsid w:val="00A40F62"/>
    <w:rsid w:val="00A41ED1"/>
    <w:rsid w:val="00A43B0C"/>
    <w:rsid w:val="00A43C58"/>
    <w:rsid w:val="00A44E83"/>
    <w:rsid w:val="00A51AE7"/>
    <w:rsid w:val="00A51DE4"/>
    <w:rsid w:val="00A550C7"/>
    <w:rsid w:val="00A5565F"/>
    <w:rsid w:val="00A56832"/>
    <w:rsid w:val="00A61639"/>
    <w:rsid w:val="00A829D5"/>
    <w:rsid w:val="00A858A6"/>
    <w:rsid w:val="00A87722"/>
    <w:rsid w:val="00A903DE"/>
    <w:rsid w:val="00A93641"/>
    <w:rsid w:val="00A93B3A"/>
    <w:rsid w:val="00A964A7"/>
    <w:rsid w:val="00A97E25"/>
    <w:rsid w:val="00A97F10"/>
    <w:rsid w:val="00AA1521"/>
    <w:rsid w:val="00AA297A"/>
    <w:rsid w:val="00AA3B5F"/>
    <w:rsid w:val="00AA62C8"/>
    <w:rsid w:val="00AA79AE"/>
    <w:rsid w:val="00AB3457"/>
    <w:rsid w:val="00AB644C"/>
    <w:rsid w:val="00AC57F0"/>
    <w:rsid w:val="00AC7187"/>
    <w:rsid w:val="00AD0F06"/>
    <w:rsid w:val="00AD30EC"/>
    <w:rsid w:val="00AD4740"/>
    <w:rsid w:val="00AD78F5"/>
    <w:rsid w:val="00AE03B3"/>
    <w:rsid w:val="00AE3889"/>
    <w:rsid w:val="00AE61EE"/>
    <w:rsid w:val="00AE7591"/>
    <w:rsid w:val="00AF4B72"/>
    <w:rsid w:val="00AF7BA3"/>
    <w:rsid w:val="00B01B55"/>
    <w:rsid w:val="00B04C32"/>
    <w:rsid w:val="00B06379"/>
    <w:rsid w:val="00B11033"/>
    <w:rsid w:val="00B127DA"/>
    <w:rsid w:val="00B14775"/>
    <w:rsid w:val="00B16019"/>
    <w:rsid w:val="00B17E91"/>
    <w:rsid w:val="00B26C29"/>
    <w:rsid w:val="00B40C2D"/>
    <w:rsid w:val="00B42CD4"/>
    <w:rsid w:val="00B4586B"/>
    <w:rsid w:val="00B4664B"/>
    <w:rsid w:val="00B619EB"/>
    <w:rsid w:val="00B64928"/>
    <w:rsid w:val="00B64F08"/>
    <w:rsid w:val="00B66420"/>
    <w:rsid w:val="00B70A36"/>
    <w:rsid w:val="00B70D6C"/>
    <w:rsid w:val="00B76DED"/>
    <w:rsid w:val="00B81998"/>
    <w:rsid w:val="00B82FF1"/>
    <w:rsid w:val="00B87430"/>
    <w:rsid w:val="00B92311"/>
    <w:rsid w:val="00B93657"/>
    <w:rsid w:val="00B945CB"/>
    <w:rsid w:val="00BA6C9C"/>
    <w:rsid w:val="00BB0305"/>
    <w:rsid w:val="00BB0408"/>
    <w:rsid w:val="00BB04D8"/>
    <w:rsid w:val="00BB3E80"/>
    <w:rsid w:val="00BC6C6F"/>
    <w:rsid w:val="00BD0A88"/>
    <w:rsid w:val="00BD169B"/>
    <w:rsid w:val="00BD2E6D"/>
    <w:rsid w:val="00BD3157"/>
    <w:rsid w:val="00BD4125"/>
    <w:rsid w:val="00BE03F9"/>
    <w:rsid w:val="00BE1FFC"/>
    <w:rsid w:val="00BE207D"/>
    <w:rsid w:val="00BF7184"/>
    <w:rsid w:val="00C04279"/>
    <w:rsid w:val="00C06558"/>
    <w:rsid w:val="00C122B6"/>
    <w:rsid w:val="00C144EE"/>
    <w:rsid w:val="00C15F73"/>
    <w:rsid w:val="00C2417D"/>
    <w:rsid w:val="00C263E7"/>
    <w:rsid w:val="00C308ED"/>
    <w:rsid w:val="00C30C6E"/>
    <w:rsid w:val="00C3351C"/>
    <w:rsid w:val="00C33FB5"/>
    <w:rsid w:val="00C43EB9"/>
    <w:rsid w:val="00C47DF8"/>
    <w:rsid w:val="00C56461"/>
    <w:rsid w:val="00C64811"/>
    <w:rsid w:val="00C7290F"/>
    <w:rsid w:val="00C76E8F"/>
    <w:rsid w:val="00C77274"/>
    <w:rsid w:val="00C839AC"/>
    <w:rsid w:val="00C83F59"/>
    <w:rsid w:val="00C84E16"/>
    <w:rsid w:val="00C85B92"/>
    <w:rsid w:val="00C87591"/>
    <w:rsid w:val="00C97C62"/>
    <w:rsid w:val="00CA118E"/>
    <w:rsid w:val="00CA7506"/>
    <w:rsid w:val="00CB0E8B"/>
    <w:rsid w:val="00CB1075"/>
    <w:rsid w:val="00CB2989"/>
    <w:rsid w:val="00CB57A4"/>
    <w:rsid w:val="00CB76D1"/>
    <w:rsid w:val="00CC1EC6"/>
    <w:rsid w:val="00CD5010"/>
    <w:rsid w:val="00CD5707"/>
    <w:rsid w:val="00CD5AFE"/>
    <w:rsid w:val="00CD69F9"/>
    <w:rsid w:val="00CE40B4"/>
    <w:rsid w:val="00CE4583"/>
    <w:rsid w:val="00CF2347"/>
    <w:rsid w:val="00CF34E2"/>
    <w:rsid w:val="00CF3A13"/>
    <w:rsid w:val="00CF67D3"/>
    <w:rsid w:val="00D02C27"/>
    <w:rsid w:val="00D06F1C"/>
    <w:rsid w:val="00D161DF"/>
    <w:rsid w:val="00D1769E"/>
    <w:rsid w:val="00D24F14"/>
    <w:rsid w:val="00D26898"/>
    <w:rsid w:val="00D26DF2"/>
    <w:rsid w:val="00D271EE"/>
    <w:rsid w:val="00D27A4F"/>
    <w:rsid w:val="00D3101D"/>
    <w:rsid w:val="00D32369"/>
    <w:rsid w:val="00D32649"/>
    <w:rsid w:val="00D35778"/>
    <w:rsid w:val="00D50ED4"/>
    <w:rsid w:val="00D513D1"/>
    <w:rsid w:val="00D53E4D"/>
    <w:rsid w:val="00D53FAF"/>
    <w:rsid w:val="00D63778"/>
    <w:rsid w:val="00D71DAB"/>
    <w:rsid w:val="00D7216F"/>
    <w:rsid w:val="00D741A7"/>
    <w:rsid w:val="00D742A8"/>
    <w:rsid w:val="00D745E9"/>
    <w:rsid w:val="00D8475D"/>
    <w:rsid w:val="00D85D36"/>
    <w:rsid w:val="00D86D0A"/>
    <w:rsid w:val="00D876A2"/>
    <w:rsid w:val="00D90A6C"/>
    <w:rsid w:val="00DA02DD"/>
    <w:rsid w:val="00DA075A"/>
    <w:rsid w:val="00DA7A0A"/>
    <w:rsid w:val="00DB0339"/>
    <w:rsid w:val="00DB070D"/>
    <w:rsid w:val="00DC03BA"/>
    <w:rsid w:val="00DC215D"/>
    <w:rsid w:val="00DC333F"/>
    <w:rsid w:val="00DD1F57"/>
    <w:rsid w:val="00DD389A"/>
    <w:rsid w:val="00DD3C43"/>
    <w:rsid w:val="00DE0233"/>
    <w:rsid w:val="00DE1826"/>
    <w:rsid w:val="00DE1A3B"/>
    <w:rsid w:val="00DE3D3B"/>
    <w:rsid w:val="00DE6108"/>
    <w:rsid w:val="00DE6FAC"/>
    <w:rsid w:val="00DE7510"/>
    <w:rsid w:val="00DE78A6"/>
    <w:rsid w:val="00DF02CC"/>
    <w:rsid w:val="00DF509A"/>
    <w:rsid w:val="00E01085"/>
    <w:rsid w:val="00E01713"/>
    <w:rsid w:val="00E02C63"/>
    <w:rsid w:val="00E05D9F"/>
    <w:rsid w:val="00E1413E"/>
    <w:rsid w:val="00E14FE0"/>
    <w:rsid w:val="00E179E0"/>
    <w:rsid w:val="00E20391"/>
    <w:rsid w:val="00E2356C"/>
    <w:rsid w:val="00E253FF"/>
    <w:rsid w:val="00E2744C"/>
    <w:rsid w:val="00E369EA"/>
    <w:rsid w:val="00E41FD8"/>
    <w:rsid w:val="00E4366C"/>
    <w:rsid w:val="00E44760"/>
    <w:rsid w:val="00E45A4D"/>
    <w:rsid w:val="00E50BAE"/>
    <w:rsid w:val="00E5799B"/>
    <w:rsid w:val="00E616B1"/>
    <w:rsid w:val="00E71075"/>
    <w:rsid w:val="00E72B0F"/>
    <w:rsid w:val="00E7626E"/>
    <w:rsid w:val="00E77DA4"/>
    <w:rsid w:val="00E83CE2"/>
    <w:rsid w:val="00E92A35"/>
    <w:rsid w:val="00E97AB2"/>
    <w:rsid w:val="00EA2812"/>
    <w:rsid w:val="00EA6F8C"/>
    <w:rsid w:val="00EC02BB"/>
    <w:rsid w:val="00EC04DB"/>
    <w:rsid w:val="00EC0BBB"/>
    <w:rsid w:val="00EC1744"/>
    <w:rsid w:val="00EC2E0A"/>
    <w:rsid w:val="00EC2E10"/>
    <w:rsid w:val="00EC7458"/>
    <w:rsid w:val="00ED08E5"/>
    <w:rsid w:val="00ED1BD6"/>
    <w:rsid w:val="00EE5E96"/>
    <w:rsid w:val="00EF02D0"/>
    <w:rsid w:val="00F02689"/>
    <w:rsid w:val="00F1391D"/>
    <w:rsid w:val="00F13F43"/>
    <w:rsid w:val="00F1480E"/>
    <w:rsid w:val="00F15579"/>
    <w:rsid w:val="00F23E3E"/>
    <w:rsid w:val="00F23E7B"/>
    <w:rsid w:val="00F251E7"/>
    <w:rsid w:val="00F32505"/>
    <w:rsid w:val="00F33B5D"/>
    <w:rsid w:val="00F33CA6"/>
    <w:rsid w:val="00F37D03"/>
    <w:rsid w:val="00F4038E"/>
    <w:rsid w:val="00F43639"/>
    <w:rsid w:val="00F43B00"/>
    <w:rsid w:val="00F45D94"/>
    <w:rsid w:val="00F46D77"/>
    <w:rsid w:val="00F52FD2"/>
    <w:rsid w:val="00F603A9"/>
    <w:rsid w:val="00F612D1"/>
    <w:rsid w:val="00F6225C"/>
    <w:rsid w:val="00F625C2"/>
    <w:rsid w:val="00F6386A"/>
    <w:rsid w:val="00F74E41"/>
    <w:rsid w:val="00F753CA"/>
    <w:rsid w:val="00F80DF9"/>
    <w:rsid w:val="00F80F70"/>
    <w:rsid w:val="00F90B8E"/>
    <w:rsid w:val="00F91345"/>
    <w:rsid w:val="00F93949"/>
    <w:rsid w:val="00FA1E57"/>
    <w:rsid w:val="00FA3B5D"/>
    <w:rsid w:val="00FA7311"/>
    <w:rsid w:val="00FB08F8"/>
    <w:rsid w:val="00FB0BB6"/>
    <w:rsid w:val="00FB123A"/>
    <w:rsid w:val="00FB766E"/>
    <w:rsid w:val="00FD3578"/>
    <w:rsid w:val="00FE10ED"/>
    <w:rsid w:val="00FE386D"/>
    <w:rsid w:val="00FE4B4E"/>
    <w:rsid w:val="00FF1EC2"/>
    <w:rsid w:val="00FF22E5"/>
    <w:rsid w:val="00FF510F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Hryschik</dc:creator>
  <cp:lastModifiedBy>Admin</cp:lastModifiedBy>
  <cp:revision>2</cp:revision>
  <dcterms:created xsi:type="dcterms:W3CDTF">2020-10-05T08:49:00Z</dcterms:created>
  <dcterms:modified xsi:type="dcterms:W3CDTF">2020-10-05T08:49:00Z</dcterms:modified>
</cp:coreProperties>
</file>