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10C" w:rsidRPr="00D2110C" w:rsidRDefault="00D2110C" w:rsidP="00D2110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D2110C">
        <w:rPr>
          <w:rFonts w:ascii="Times New Roman" w:hAnsi="Times New Roman" w:cs="Times New Roman"/>
          <w:sz w:val="28"/>
          <w:szCs w:val="28"/>
        </w:rPr>
        <w:t>УДК 338.49.5(477.7)</w:t>
      </w:r>
    </w:p>
    <w:p w:rsidR="00EB4DEC" w:rsidRDefault="00F701EB" w:rsidP="00EB4DEC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2110C">
        <w:rPr>
          <w:rFonts w:ascii="Times New Roman" w:hAnsi="Times New Roman" w:cs="Times New Roman"/>
          <w:b/>
          <w:sz w:val="28"/>
          <w:szCs w:val="28"/>
          <w:lang w:val="uk-UA"/>
        </w:rPr>
        <w:t>ПРОБЛЕМИ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АКТУАЛЬНІСТЬ СТВОРЕННЯ ОПТОВОГО РИНОКУ </w:t>
      </w:r>
      <w:r w:rsidR="00EB4DEC">
        <w:rPr>
          <w:rFonts w:ascii="Times New Roman" w:hAnsi="Times New Roman" w:cs="Times New Roman"/>
          <w:b/>
          <w:sz w:val="28"/>
          <w:szCs w:val="28"/>
          <w:lang w:val="uk-UA"/>
        </w:rPr>
        <w:t>ПЛОДООВОЧЕВОЇ ПРОДУКЦІЇ</w:t>
      </w:r>
    </w:p>
    <w:p w:rsidR="00F701EB" w:rsidRDefault="00F701EB" w:rsidP="00EB4DEC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701EB" w:rsidRDefault="00F701EB" w:rsidP="00F701EB">
      <w:pPr>
        <w:spacing w:after="0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Майборода О.В.</w:t>
      </w:r>
    </w:p>
    <w:p w:rsidR="00F701EB" w:rsidRDefault="00F701EB" w:rsidP="00F701EB">
      <w:pPr>
        <w:spacing w:after="0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i/>
          <w:sz w:val="28"/>
          <w:szCs w:val="28"/>
          <w:lang w:val="uk-UA"/>
        </w:rPr>
        <w:t>асистент кафедри</w:t>
      </w:r>
    </w:p>
    <w:p w:rsidR="00F701EB" w:rsidRPr="00F701EB" w:rsidRDefault="00F701EB" w:rsidP="00F701EB">
      <w:pPr>
        <w:spacing w:after="0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417576" w:rsidRPr="00DE2D05" w:rsidRDefault="007B0252" w:rsidP="00D8084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0252">
        <w:rPr>
          <w:rFonts w:ascii="Times New Roman" w:hAnsi="Times New Roman" w:cs="Times New Roman"/>
          <w:sz w:val="28"/>
          <w:szCs w:val="28"/>
          <w:lang w:val="uk-UA"/>
        </w:rPr>
        <w:t>Однією з головних проблем АПК є сфера збуту сільськогоспо</w:t>
      </w:r>
      <w:r w:rsidRPr="007B0252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дарської </w:t>
      </w:r>
      <w:proofErr w:type="spellStart"/>
      <w:r w:rsidRPr="007B0252">
        <w:rPr>
          <w:rFonts w:ascii="Times New Roman" w:hAnsi="Times New Roman" w:cs="Times New Roman"/>
          <w:sz w:val="28"/>
          <w:szCs w:val="28"/>
          <w:lang w:val="uk-UA"/>
        </w:rPr>
        <w:t>продукці</w:t>
      </w:r>
      <w:proofErr w:type="spellEnd"/>
      <w:r w:rsidRPr="007B0252">
        <w:rPr>
          <w:rFonts w:ascii="Times New Roman" w:hAnsi="Times New Roman" w:cs="Times New Roman"/>
          <w:sz w:val="28"/>
          <w:szCs w:val="28"/>
          <w:lang w:val="uk-UA"/>
        </w:rPr>
        <w:t>ї.  Нинішня інфраструктура аграрного ринку не зорієнтована на швидке просування такої продукції до споживачів. Відсутність ефективних, доступних для дрібного товаровиробника, каналів реалізації сільськогосподарської продукції виступає обмежувальним фактором щодо справедливого перерозподілу вартостей у механізмі ціноутворення.. При цьому збитків зазнають і товаровиробники, які змушені викори</w:t>
      </w:r>
      <w:r w:rsidRPr="007B0252">
        <w:rPr>
          <w:rFonts w:ascii="Times New Roman" w:hAnsi="Times New Roman" w:cs="Times New Roman"/>
          <w:sz w:val="28"/>
          <w:szCs w:val="28"/>
          <w:lang w:val="uk-UA"/>
        </w:rPr>
        <w:softHyphen/>
        <w:t>стовувати неорганізовані канали збуту  і споживачі, які змушені купувати продукцію часто сумнівної якості за вищими цінами.</w:t>
      </w:r>
      <w:r w:rsidR="009A1B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0252">
        <w:rPr>
          <w:rFonts w:ascii="Times New Roman" w:hAnsi="Times New Roman" w:cs="Times New Roman"/>
          <w:sz w:val="28"/>
          <w:szCs w:val="28"/>
          <w:lang w:val="uk-UA"/>
        </w:rPr>
        <w:t xml:space="preserve">Отже, є необхідним узгодження інтересів селян-виробників </w:t>
      </w:r>
      <w:proofErr w:type="spellStart"/>
      <w:r w:rsidRPr="007B0252">
        <w:rPr>
          <w:rFonts w:ascii="Times New Roman" w:hAnsi="Times New Roman" w:cs="Times New Roman"/>
          <w:sz w:val="28"/>
          <w:szCs w:val="28"/>
          <w:lang w:val="uk-UA"/>
        </w:rPr>
        <w:t>агропродукції</w:t>
      </w:r>
      <w:proofErr w:type="spellEnd"/>
      <w:r w:rsidRPr="007B0252">
        <w:rPr>
          <w:rFonts w:ascii="Times New Roman" w:hAnsi="Times New Roman" w:cs="Times New Roman"/>
          <w:sz w:val="28"/>
          <w:szCs w:val="28"/>
          <w:lang w:val="uk-UA"/>
        </w:rPr>
        <w:t xml:space="preserve"> через механізм кооперування, створення системи оптової і оптово-роздрібної торгівлі сільськогосподарською п</w:t>
      </w:r>
      <w:r w:rsidR="00DE2D05">
        <w:rPr>
          <w:rFonts w:ascii="Times New Roman" w:hAnsi="Times New Roman" w:cs="Times New Roman"/>
          <w:sz w:val="28"/>
          <w:szCs w:val="28"/>
          <w:lang w:val="uk-UA"/>
        </w:rPr>
        <w:t>родукцією на засадах кооперації</w:t>
      </w:r>
      <w:r w:rsidR="009A1B1D" w:rsidRPr="00DE2D05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DE2D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A1B1D" w:rsidRPr="00D2110C" w:rsidRDefault="009A1B1D" w:rsidP="00D8084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Численні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приклади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ефективної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продажу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споживачам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плодоовочевої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пропонує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A1B1D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A1B1D">
        <w:rPr>
          <w:rFonts w:ascii="Times New Roman" w:hAnsi="Times New Roman" w:cs="Times New Roman"/>
          <w:sz w:val="28"/>
          <w:szCs w:val="28"/>
        </w:rPr>
        <w:t>ітова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практика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ринкової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здебільшого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оптові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>, оптово-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роздрібні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ринки,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представляють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відлагоджену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закупівлі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оптових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партій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контрактів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терміну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наступного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продажу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оптовими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партіями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вроздріб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ринки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здійснюють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безперервну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торгівлю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продукцією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масового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споживацького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попиту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, для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постійних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постачальників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покупців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країнах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ЄС, США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оптові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продовольчі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ринки –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привабливі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інтер'єром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торговельними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залами та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допоміжними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приміщеннями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приймання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доробки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зберігання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належної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A1B1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A1B1D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до продажу. По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суті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торговельні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комплекси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усіма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супроводжуючими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службами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високого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1B1D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A1B1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A1B1D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9A1B1D">
        <w:rPr>
          <w:rFonts w:ascii="Times New Roman" w:hAnsi="Times New Roman" w:cs="Times New Roman"/>
          <w:sz w:val="28"/>
          <w:szCs w:val="28"/>
        </w:rPr>
        <w:t>.</w:t>
      </w:r>
    </w:p>
    <w:p w:rsidR="00D8084C" w:rsidRDefault="00D8084C" w:rsidP="00D8084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84C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відміну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зарубіжних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у нас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поширена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проста з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організаційно-технічного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8084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8084C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сільськогосподарською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продукцією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продовольчих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ринках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населених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пунктів</w:t>
      </w:r>
      <w:proofErr w:type="spellEnd"/>
      <w:r w:rsidR="00DE2D05">
        <w:rPr>
          <w:rFonts w:ascii="Times New Roman" w:hAnsi="Times New Roman" w:cs="Times New Roman"/>
          <w:sz w:val="28"/>
          <w:szCs w:val="28"/>
        </w:rPr>
        <w:t>[</w:t>
      </w:r>
      <w:r w:rsidR="00152388" w:rsidRPr="00152388">
        <w:rPr>
          <w:rFonts w:ascii="Times New Roman" w:hAnsi="Times New Roman" w:cs="Times New Roman"/>
          <w:sz w:val="28"/>
          <w:szCs w:val="28"/>
        </w:rPr>
        <w:t>4</w:t>
      </w:r>
      <w:r w:rsidRPr="00D8084C">
        <w:rPr>
          <w:rFonts w:ascii="Times New Roman" w:hAnsi="Times New Roman" w:cs="Times New Roman"/>
          <w:sz w:val="28"/>
          <w:szCs w:val="28"/>
        </w:rPr>
        <w:t>]</w:t>
      </w:r>
      <w:r w:rsidR="00DE2D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701EB" w:rsidRPr="00F701EB" w:rsidRDefault="00F701EB" w:rsidP="00F701E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1EB">
        <w:rPr>
          <w:rFonts w:ascii="Times New Roman" w:hAnsi="Times New Roman" w:cs="Times New Roman"/>
          <w:sz w:val="28"/>
          <w:szCs w:val="28"/>
          <w:lang w:val="uk-UA"/>
        </w:rPr>
        <w:t xml:space="preserve">В нинішніх умовах між виробниками, оптовиками та роздрібними продавцями не існує стійких і стабільних зв’язків у продовольчому ланцюгу, вони мають безсистемний та епізодичний характер. Оптова торгівля перетворилася в “човниковий” бізнес і стала </w:t>
      </w:r>
      <w:proofErr w:type="spellStart"/>
      <w:r w:rsidRPr="00F701EB">
        <w:rPr>
          <w:rFonts w:ascii="Times New Roman" w:hAnsi="Times New Roman" w:cs="Times New Roman"/>
          <w:sz w:val="28"/>
          <w:szCs w:val="28"/>
          <w:lang w:val="uk-UA"/>
        </w:rPr>
        <w:t>найвразливішою</w:t>
      </w:r>
      <w:proofErr w:type="spellEnd"/>
      <w:r w:rsidRPr="00F701EB">
        <w:rPr>
          <w:rFonts w:ascii="Times New Roman" w:hAnsi="Times New Roman" w:cs="Times New Roman"/>
          <w:sz w:val="28"/>
          <w:szCs w:val="28"/>
          <w:lang w:val="uk-UA"/>
        </w:rPr>
        <w:t xml:space="preserve"> ланкою в </w:t>
      </w:r>
      <w:r w:rsidRPr="00F701E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цьому ланцюзі. Нині найактуальнішою стає потреба розвитку ринкової інфраструктури. Лише організовані оптові ринки повною мірою відповідають рівню та характеру розвитку виробничих сил в АПК </w:t>
      </w:r>
      <w:r w:rsidRPr="00F701EB">
        <w:rPr>
          <w:rFonts w:ascii="Times New Roman" w:hAnsi="Times New Roman" w:cs="Times New Roman"/>
          <w:sz w:val="28"/>
          <w:szCs w:val="28"/>
        </w:rPr>
        <w:t>   </w:t>
      </w:r>
      <w:r w:rsidRPr="00F701EB">
        <w:rPr>
          <w:rFonts w:ascii="Times New Roman" w:hAnsi="Times New Roman" w:cs="Times New Roman"/>
          <w:sz w:val="28"/>
          <w:szCs w:val="28"/>
          <w:lang w:val="uk-UA"/>
        </w:rPr>
        <w:t xml:space="preserve"> й суміжних з ним галузях</w:t>
      </w:r>
      <w:r w:rsidR="00F95ACC" w:rsidRPr="00F95ACC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Pr="00F701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084C" w:rsidRDefault="00D8084C" w:rsidP="00D8084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2388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в Україні практично не існує організованої оптової торгівлі свіжими овочами, фруктами та ягодами, і потреба створення такої організованої інфраструктури є достатньо високою.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зараз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обласний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центр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стихійні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оптов</w:t>
      </w:r>
      <w:r w:rsidR="00DE2D0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DE2D05">
        <w:rPr>
          <w:rFonts w:ascii="Times New Roman" w:hAnsi="Times New Roman" w:cs="Times New Roman"/>
          <w:sz w:val="28"/>
          <w:szCs w:val="28"/>
        </w:rPr>
        <w:t xml:space="preserve"> ринки у </w:t>
      </w:r>
      <w:proofErr w:type="spellStart"/>
      <w:r w:rsidR="00DE2D05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="00DE2D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2D05">
        <w:rPr>
          <w:rFonts w:ascii="Times New Roman" w:hAnsi="Times New Roman" w:cs="Times New Roman"/>
          <w:sz w:val="28"/>
          <w:szCs w:val="28"/>
        </w:rPr>
        <w:t>ба</w:t>
      </w:r>
      <w:r w:rsidR="00DE2D05">
        <w:rPr>
          <w:rFonts w:ascii="Times New Roman" w:hAnsi="Times New Roman" w:cs="Times New Roman"/>
          <w:sz w:val="28"/>
          <w:szCs w:val="28"/>
        </w:rPr>
        <w:softHyphen/>
        <w:t>зарів</w:t>
      </w:r>
      <w:proofErr w:type="spellEnd"/>
      <w:r w:rsidR="00DE2D05">
        <w:rPr>
          <w:rFonts w:ascii="Times New Roman" w:hAnsi="Times New Roman" w:cs="Times New Roman"/>
          <w:sz w:val="28"/>
          <w:szCs w:val="28"/>
        </w:rPr>
        <w:t>[</w:t>
      </w:r>
      <w:r w:rsidR="00DE2D05" w:rsidRPr="00DE2D05">
        <w:rPr>
          <w:rFonts w:ascii="Times New Roman" w:hAnsi="Times New Roman" w:cs="Times New Roman"/>
          <w:sz w:val="28"/>
          <w:szCs w:val="28"/>
        </w:rPr>
        <w:t>2</w:t>
      </w:r>
      <w:r w:rsidRPr="00D8084C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proofErr w:type="gramStart"/>
      <w:r w:rsidRPr="00D8084C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D8084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ринки є невеликими за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розмірами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і, як правило, не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дотримуються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ос</w:t>
      </w:r>
      <w:r w:rsidRPr="00D8084C">
        <w:rPr>
          <w:rFonts w:ascii="Times New Roman" w:hAnsi="Times New Roman" w:cs="Times New Roman"/>
          <w:sz w:val="28"/>
          <w:szCs w:val="28"/>
        </w:rPr>
        <w:softHyphen/>
        <w:t>новних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оптових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ринків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, таких як продаж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на ринку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виключно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оптовим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продавцям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рин</w:t>
      </w:r>
      <w:r w:rsidRPr="00D8084C">
        <w:rPr>
          <w:rFonts w:ascii="Times New Roman" w:hAnsi="Times New Roman" w:cs="Times New Roman"/>
          <w:sz w:val="28"/>
          <w:szCs w:val="28"/>
        </w:rPr>
        <w:softHyphen/>
        <w:t xml:space="preserve">ку в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світлу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пору дня і т. п. Вони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пропонують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обмежений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перелік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і не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надають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D808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84C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="00DE2D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52388" w:rsidRPr="00152388" w:rsidRDefault="00152388" w:rsidP="0015238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Сучасний оптовий продовольчий ринок</w:t>
      </w:r>
      <w:r w:rsidRPr="00152388">
        <w:rPr>
          <w:rFonts w:ascii="Times New Roman" w:hAnsi="Times New Roman" w:cs="Times New Roman"/>
          <w:sz w:val="28"/>
          <w:szCs w:val="28"/>
          <w:lang w:val="uk-UA"/>
        </w:rPr>
        <w:t xml:space="preserve"> — це торговельні приміщення, допоміжні служби, транспортні мережі та споруди, об’єкти сервісу, контролю, безпеки та інші служби.</w:t>
      </w:r>
      <w:r w:rsidRPr="00152388">
        <w:rPr>
          <w:rFonts w:ascii="Times New Roman" w:hAnsi="Times New Roman" w:cs="Times New Roman"/>
          <w:sz w:val="28"/>
          <w:szCs w:val="28"/>
          <w:lang w:val="uk-UA"/>
        </w:rPr>
        <w:br/>
      </w:r>
      <w:proofErr w:type="spellStart"/>
      <w:proofErr w:type="gramStart"/>
      <w:r w:rsidRPr="00152388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152388">
        <w:rPr>
          <w:rFonts w:ascii="Times New Roman" w:hAnsi="Times New Roman" w:cs="Times New Roman"/>
          <w:sz w:val="28"/>
          <w:szCs w:val="28"/>
        </w:rPr>
        <w:t>ітовий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ОПР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концентрація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значні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>:</w:t>
      </w:r>
    </w:p>
    <w:p w:rsidR="00152388" w:rsidRPr="00152388" w:rsidRDefault="00152388" w:rsidP="00152388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поєднує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інтереси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товаровиробника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продавця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покупця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часі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просторі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52388">
        <w:rPr>
          <w:rFonts w:ascii="Times New Roman" w:hAnsi="Times New Roman" w:cs="Times New Roman"/>
          <w:sz w:val="28"/>
          <w:szCs w:val="28"/>
        </w:rPr>
        <w:t>широкого</w:t>
      </w:r>
      <w:proofErr w:type="gram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асортименту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гарантованого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>;</w:t>
      </w:r>
    </w:p>
    <w:p w:rsidR="00152388" w:rsidRPr="00152388" w:rsidRDefault="00152388" w:rsidP="00152388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вітчизняного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товаровиробника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5238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>;</w:t>
      </w:r>
    </w:p>
    <w:p w:rsidR="00152388" w:rsidRPr="00152388" w:rsidRDefault="00152388" w:rsidP="00152388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вільний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немонополізований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ринок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високого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досяжності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>;</w:t>
      </w:r>
    </w:p>
    <w:p w:rsidR="00152388" w:rsidRPr="00152388" w:rsidRDefault="00152388" w:rsidP="00152388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формує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впорядковану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продовольства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>;</w:t>
      </w:r>
    </w:p>
    <w:p w:rsidR="00152388" w:rsidRPr="00152388" w:rsidRDefault="00152388" w:rsidP="00152388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52388">
        <w:rPr>
          <w:rFonts w:ascii="Times New Roman" w:hAnsi="Times New Roman" w:cs="Times New Roman"/>
          <w:sz w:val="28"/>
          <w:szCs w:val="28"/>
        </w:rPr>
        <w:t xml:space="preserve">держава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одержує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інструмент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цін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контролюючу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зону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оподаткування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, контролю </w:t>
      </w:r>
      <w:proofErr w:type="gramStart"/>
      <w:r w:rsidRPr="00152388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сертифікацією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>;</w:t>
      </w:r>
    </w:p>
    <w:p w:rsidR="00152388" w:rsidRPr="00152388" w:rsidRDefault="00152388" w:rsidP="00152388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спонукальний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поштовх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пожвавлення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>.</w:t>
      </w:r>
    </w:p>
    <w:p w:rsidR="00152388" w:rsidRPr="00152388" w:rsidRDefault="00152388" w:rsidP="0015238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388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об’єднання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інтересів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виробників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переробників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оптовиків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роздрібної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торгі</w:t>
      </w:r>
      <w:proofErr w:type="gramStart"/>
      <w:r w:rsidRPr="00152388">
        <w:rPr>
          <w:rFonts w:ascii="Times New Roman" w:hAnsi="Times New Roman" w:cs="Times New Roman"/>
          <w:sz w:val="28"/>
          <w:szCs w:val="28"/>
        </w:rPr>
        <w:t>вл</w:t>
      </w:r>
      <w:proofErr w:type="gramEnd"/>
      <w:r w:rsidRPr="0015238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споживача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розв’язати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оптових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продовольчих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ринків</w:t>
      </w:r>
      <w:proofErr w:type="spellEnd"/>
      <w:r w:rsidR="00F95ACC" w:rsidRPr="00F95ACC">
        <w:rPr>
          <w:rFonts w:ascii="Times New Roman" w:hAnsi="Times New Roman" w:cs="Times New Roman"/>
          <w:sz w:val="28"/>
          <w:szCs w:val="28"/>
        </w:rPr>
        <w:t>[3]</w:t>
      </w:r>
      <w:r w:rsidRPr="00152388">
        <w:rPr>
          <w:rFonts w:ascii="Times New Roman" w:hAnsi="Times New Roman" w:cs="Times New Roman"/>
          <w:sz w:val="28"/>
          <w:szCs w:val="28"/>
        </w:rPr>
        <w:t>.</w:t>
      </w:r>
    </w:p>
    <w:p w:rsidR="00EB4DEC" w:rsidRPr="00EB4DEC" w:rsidRDefault="00F701EB" w:rsidP="00EB4DE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B4DEC">
        <w:rPr>
          <w:rFonts w:ascii="Times New Roman" w:hAnsi="Times New Roman" w:cs="Times New Roman"/>
          <w:sz w:val="28"/>
          <w:szCs w:val="28"/>
          <w:lang w:val="uk-UA"/>
        </w:rPr>
        <w:t>новними ф</w:t>
      </w:r>
      <w:proofErr w:type="spellStart"/>
      <w:r w:rsidR="00EB4DEC">
        <w:rPr>
          <w:rFonts w:ascii="Times New Roman" w:hAnsi="Times New Roman" w:cs="Times New Roman"/>
          <w:sz w:val="28"/>
          <w:szCs w:val="28"/>
        </w:rPr>
        <w:t>ункці</w:t>
      </w:r>
      <w:proofErr w:type="spellEnd"/>
      <w:r w:rsidR="00EB4DEC">
        <w:rPr>
          <w:rFonts w:ascii="Times New Roman" w:hAnsi="Times New Roman" w:cs="Times New Roman"/>
          <w:sz w:val="28"/>
          <w:szCs w:val="28"/>
          <w:lang w:val="uk-UA"/>
        </w:rPr>
        <w:t xml:space="preserve">ями </w:t>
      </w:r>
      <w:r w:rsidR="00EB4DEC">
        <w:rPr>
          <w:rFonts w:ascii="Times New Roman" w:hAnsi="Times New Roman" w:cs="Times New Roman"/>
          <w:sz w:val="28"/>
          <w:szCs w:val="28"/>
        </w:rPr>
        <w:t xml:space="preserve">оптового ринку </w:t>
      </w:r>
      <w:r w:rsidR="00EB4DE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EB4DEC" w:rsidRPr="00EB4DEC">
        <w:rPr>
          <w:rFonts w:ascii="Times New Roman" w:hAnsi="Times New Roman" w:cs="Times New Roman"/>
          <w:sz w:val="28"/>
          <w:szCs w:val="28"/>
        </w:rPr>
        <w:t>: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організаційних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умов для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оптових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торгі</w:t>
      </w:r>
      <w:proofErr w:type="gramStart"/>
      <w:r w:rsidRPr="00EB4DEC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EB4DEC">
        <w:rPr>
          <w:rFonts w:ascii="Times New Roman" w:hAnsi="Times New Roman" w:cs="Times New Roman"/>
          <w:sz w:val="28"/>
          <w:szCs w:val="28"/>
        </w:rPr>
        <w:t>;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аукціонних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конкурсних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торгі</w:t>
      </w:r>
      <w:proofErr w:type="gramStart"/>
      <w:r w:rsidRPr="00EB4DEC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EB4DEC">
        <w:rPr>
          <w:rFonts w:ascii="Times New Roman" w:hAnsi="Times New Roman" w:cs="Times New Roman"/>
          <w:sz w:val="28"/>
          <w:szCs w:val="28"/>
        </w:rPr>
        <w:t>;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контролю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реалізованої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>;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B4DEC">
        <w:rPr>
          <w:rFonts w:ascii="Times New Roman" w:hAnsi="Times New Roman" w:cs="Times New Roman"/>
          <w:sz w:val="28"/>
          <w:szCs w:val="28"/>
        </w:rPr>
        <w:t xml:space="preserve">контроль за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дотриманням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правил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торгі</w:t>
      </w:r>
      <w:proofErr w:type="gramStart"/>
      <w:r w:rsidRPr="00EB4DEC">
        <w:rPr>
          <w:rFonts w:ascii="Times New Roman" w:hAnsi="Times New Roman" w:cs="Times New Roman"/>
          <w:sz w:val="28"/>
          <w:szCs w:val="28"/>
        </w:rPr>
        <w:t>вл</w:t>
      </w:r>
      <w:proofErr w:type="gramEnd"/>
      <w:r w:rsidRPr="00EB4DE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>;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збі</w:t>
      </w:r>
      <w:proofErr w:type="gramStart"/>
      <w:r w:rsidRPr="00EB4DEC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EB4D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узагальнення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інформування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оптових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торгів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про стан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попиту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пропозицій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цін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>;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учасникам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оптових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торгів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транспортних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замовлення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>;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DEC">
        <w:rPr>
          <w:rFonts w:ascii="Times New Roman" w:hAnsi="Times New Roman" w:cs="Times New Roman"/>
          <w:sz w:val="28"/>
          <w:szCs w:val="28"/>
        </w:rPr>
        <w:lastRenderedPageBreak/>
        <w:t>забезпечення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необхідною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торговою та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вантажно-розвантажувальною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B4DEC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EB4DEC">
        <w:rPr>
          <w:rFonts w:ascii="Times New Roman" w:hAnsi="Times New Roman" w:cs="Times New Roman"/>
          <w:sz w:val="28"/>
          <w:szCs w:val="28"/>
        </w:rPr>
        <w:t>ікою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вимірювальним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обладнанням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>;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замовлення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внутрішньоскладських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переміщень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товарі</w:t>
      </w:r>
      <w:proofErr w:type="gramStart"/>
      <w:r w:rsidRPr="00EB4DEC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EB4DE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розвантаження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торговельних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вантажів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>;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учасникам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оптової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торгі</w:t>
      </w:r>
      <w:proofErr w:type="gramStart"/>
      <w:r w:rsidRPr="00EB4DEC">
        <w:rPr>
          <w:rFonts w:ascii="Times New Roman" w:hAnsi="Times New Roman" w:cs="Times New Roman"/>
          <w:sz w:val="28"/>
          <w:szCs w:val="28"/>
        </w:rPr>
        <w:t>вл</w:t>
      </w:r>
      <w:proofErr w:type="gramEnd"/>
      <w:r w:rsidRPr="00EB4DE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соціально-побутових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>;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об’єкті</w:t>
      </w:r>
      <w:proofErr w:type="gramStart"/>
      <w:r w:rsidRPr="00EB4DEC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B4DEC">
        <w:rPr>
          <w:rFonts w:ascii="Times New Roman" w:hAnsi="Times New Roman" w:cs="Times New Roman"/>
          <w:sz w:val="28"/>
          <w:szCs w:val="28"/>
        </w:rPr>
        <w:t>ринку</w:t>
      </w:r>
      <w:proofErr w:type="gramEnd"/>
      <w:r w:rsidRPr="00EB4D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реєстрації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внутрішнього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протипожежної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>;</w:t>
      </w:r>
    </w:p>
    <w:p w:rsidR="00EB4DEC" w:rsidRPr="00EB4DEC" w:rsidRDefault="00EB4DEC" w:rsidP="00EB4DEC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прибирання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складських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офісних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DEC">
        <w:rPr>
          <w:rFonts w:ascii="Times New Roman" w:hAnsi="Times New Roman" w:cs="Times New Roman"/>
          <w:sz w:val="28"/>
          <w:szCs w:val="28"/>
        </w:rPr>
        <w:t>приміщень</w:t>
      </w:r>
      <w:proofErr w:type="spellEnd"/>
      <w:r w:rsidRPr="00EB4DEC">
        <w:rPr>
          <w:rFonts w:ascii="Times New Roman" w:hAnsi="Times New Roman" w:cs="Times New Roman"/>
          <w:sz w:val="28"/>
          <w:szCs w:val="28"/>
        </w:rPr>
        <w:t>.</w:t>
      </w:r>
    </w:p>
    <w:p w:rsidR="00152388" w:rsidRDefault="00152388" w:rsidP="0015238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2388">
        <w:rPr>
          <w:rFonts w:ascii="Times New Roman" w:hAnsi="Times New Roman" w:cs="Times New Roman"/>
          <w:sz w:val="28"/>
          <w:szCs w:val="28"/>
          <w:lang w:val="uk-UA"/>
        </w:rPr>
        <w:t xml:space="preserve">Стримуючою ланкою, яка не дає можливості забезпечити співвідношення й збалансованість можливостей суб’єктів ринку, є його інфраструктура: переробка й зберігання. </w:t>
      </w:r>
      <w:r w:rsidRPr="00152388">
        <w:rPr>
          <w:rFonts w:ascii="Times New Roman" w:hAnsi="Times New Roman" w:cs="Times New Roman"/>
          <w:sz w:val="28"/>
          <w:szCs w:val="28"/>
        </w:rPr>
        <w:t xml:space="preserve">Брак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достатніх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потужностей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зберігання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gramStart"/>
      <w:r w:rsidRPr="00152388">
        <w:rPr>
          <w:rFonts w:ascii="Times New Roman" w:hAnsi="Times New Roman" w:cs="Times New Roman"/>
          <w:sz w:val="28"/>
          <w:szCs w:val="28"/>
        </w:rPr>
        <w:t>великих</w:t>
      </w:r>
      <w:proofErr w:type="gram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втрат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скороченням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інвестицій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у сферу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агробізнесу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останніми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роками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призупинено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потужностей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сховищ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овочів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>.</w:t>
      </w:r>
      <w:r w:rsidRPr="00152388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Існуючі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овочесховища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переобладнані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продовольчі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склади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ринки </w:t>
      </w:r>
      <w:proofErr w:type="spellStart"/>
      <w:proofErr w:type="gramStart"/>
      <w:r w:rsidRPr="00152388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152388">
        <w:rPr>
          <w:rFonts w:ascii="Times New Roman" w:hAnsi="Times New Roman" w:cs="Times New Roman"/>
          <w:sz w:val="28"/>
          <w:szCs w:val="28"/>
        </w:rPr>
        <w:t>ібнооптової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товарами.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Високорентабельний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напрям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овочевої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388">
        <w:rPr>
          <w:rFonts w:ascii="Times New Roman" w:hAnsi="Times New Roman" w:cs="Times New Roman"/>
          <w:sz w:val="28"/>
          <w:szCs w:val="28"/>
        </w:rPr>
        <w:t>втратив</w:t>
      </w:r>
      <w:proofErr w:type="spellEnd"/>
      <w:r w:rsidRPr="00152388">
        <w:rPr>
          <w:rFonts w:ascii="Times New Roman" w:hAnsi="Times New Roman" w:cs="Times New Roman"/>
          <w:sz w:val="28"/>
          <w:szCs w:val="28"/>
        </w:rPr>
        <w:t xml:space="preserve"> свою роль</w:t>
      </w:r>
      <w:r w:rsidRPr="00D2110C">
        <w:rPr>
          <w:rFonts w:ascii="Times New Roman" w:hAnsi="Times New Roman" w:cs="Times New Roman"/>
          <w:sz w:val="28"/>
          <w:szCs w:val="28"/>
        </w:rPr>
        <w:t>[3]</w:t>
      </w:r>
      <w:r w:rsidRPr="00152388">
        <w:rPr>
          <w:rFonts w:ascii="Times New Roman" w:hAnsi="Times New Roman" w:cs="Times New Roman"/>
          <w:sz w:val="28"/>
          <w:szCs w:val="28"/>
        </w:rPr>
        <w:t>.</w:t>
      </w:r>
    </w:p>
    <w:p w:rsidR="00152388" w:rsidRPr="00152388" w:rsidRDefault="00152388" w:rsidP="0015238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2388">
        <w:rPr>
          <w:rFonts w:ascii="Times New Roman" w:hAnsi="Times New Roman" w:cs="Times New Roman"/>
          <w:sz w:val="28"/>
          <w:szCs w:val="28"/>
          <w:lang w:val="uk-UA"/>
        </w:rPr>
        <w:t>Враховуючи обмеженість капітальних вкладень в Україні, оптові ринки доцільно створювати переважно на основі існуючих підприємств оптової торгівлі, матеріально-технічна база яких найбільш близька за структурою до потреб оптових ринків із залученням місцевих бюджетів[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152388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701EB" w:rsidRDefault="00F701EB" w:rsidP="00D8084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01EB" w:rsidRPr="00F701EB" w:rsidRDefault="00F701EB" w:rsidP="00F701EB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9A1B1D" w:rsidRPr="00DE2D05" w:rsidRDefault="009A1B1D" w:rsidP="00D8084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Алейнікова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О.В. Система оптових ринків сільськогосподарської продукції: необхідність державного регулювання // Державне управління: удосконалення та розвиток. – 2010, - №9</w:t>
      </w:r>
    </w:p>
    <w:p w:rsidR="00DE2D05" w:rsidRDefault="00DE2D05" w:rsidP="00D8084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2D05">
        <w:rPr>
          <w:rFonts w:ascii="Times New Roman" w:hAnsi="Times New Roman" w:cs="Times New Roman"/>
          <w:sz w:val="28"/>
          <w:szCs w:val="28"/>
        </w:rPr>
        <w:t xml:space="preserve">Давиденко К. В. </w:t>
      </w:r>
      <w:proofErr w:type="spellStart"/>
      <w:r w:rsidRPr="00DE2D05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DE2D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E2D0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E2D05">
        <w:rPr>
          <w:rFonts w:ascii="Times New Roman" w:hAnsi="Times New Roman" w:cs="Times New Roman"/>
          <w:sz w:val="28"/>
          <w:szCs w:val="28"/>
        </w:rPr>
        <w:t>ідприємництва</w:t>
      </w:r>
      <w:proofErr w:type="spellEnd"/>
      <w:r w:rsidRPr="00DE2D0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E2D05">
        <w:rPr>
          <w:rFonts w:ascii="Times New Roman" w:hAnsi="Times New Roman" w:cs="Times New Roman"/>
          <w:sz w:val="28"/>
          <w:szCs w:val="28"/>
        </w:rPr>
        <w:t>агропромисловому</w:t>
      </w:r>
      <w:proofErr w:type="spellEnd"/>
      <w:r w:rsidRPr="00DE2D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2D05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DE2D05">
        <w:rPr>
          <w:rFonts w:ascii="Times New Roman" w:hAnsi="Times New Roman" w:cs="Times New Roman"/>
          <w:sz w:val="28"/>
          <w:szCs w:val="28"/>
        </w:rPr>
        <w:t xml:space="preserve"> / К.В. Давиденко // </w:t>
      </w:r>
      <w:proofErr w:type="spellStart"/>
      <w:r w:rsidRPr="00DE2D05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Pr="00DE2D05">
        <w:rPr>
          <w:rFonts w:ascii="Times New Roman" w:hAnsi="Times New Roman" w:cs="Times New Roman"/>
          <w:sz w:val="28"/>
          <w:szCs w:val="28"/>
        </w:rPr>
        <w:t xml:space="preserve"> АПК : </w:t>
      </w:r>
      <w:proofErr w:type="spellStart"/>
      <w:r w:rsidRPr="00DE2D05">
        <w:rPr>
          <w:rFonts w:ascii="Times New Roman" w:hAnsi="Times New Roman" w:cs="Times New Roman"/>
          <w:sz w:val="28"/>
          <w:szCs w:val="28"/>
        </w:rPr>
        <w:t>Міжнародний</w:t>
      </w:r>
      <w:proofErr w:type="spellEnd"/>
      <w:r w:rsidRPr="00DE2D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2D05">
        <w:rPr>
          <w:rFonts w:ascii="Times New Roman" w:hAnsi="Times New Roman" w:cs="Times New Roman"/>
          <w:sz w:val="28"/>
          <w:szCs w:val="28"/>
        </w:rPr>
        <w:t>науков</w:t>
      </w:r>
      <w:proofErr w:type="gramStart"/>
      <w:r w:rsidRPr="00DE2D05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DE2D05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DE2D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2D05">
        <w:rPr>
          <w:rFonts w:ascii="Times New Roman" w:hAnsi="Times New Roman" w:cs="Times New Roman"/>
          <w:sz w:val="28"/>
          <w:szCs w:val="28"/>
        </w:rPr>
        <w:t>виробничий</w:t>
      </w:r>
      <w:proofErr w:type="spellEnd"/>
      <w:r w:rsidRPr="00DE2D05">
        <w:rPr>
          <w:rFonts w:ascii="Times New Roman" w:hAnsi="Times New Roman" w:cs="Times New Roman"/>
          <w:sz w:val="28"/>
          <w:szCs w:val="28"/>
        </w:rPr>
        <w:t xml:space="preserve"> журнал. – К.: 2004. - №9. - С. 61-67.</w:t>
      </w:r>
    </w:p>
    <w:p w:rsidR="00152388" w:rsidRPr="00152388" w:rsidRDefault="00152388" w:rsidP="0015238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152388">
        <w:rPr>
          <w:rFonts w:ascii="Times New Roman" w:hAnsi="Times New Roman" w:cs="Times New Roman"/>
          <w:sz w:val="28"/>
          <w:szCs w:val="28"/>
          <w:lang w:val="uk-UA"/>
        </w:rPr>
        <w:t>Кучеренко Т.М. Ринок овочів і баштанних культур в Україні: поточна кон'юнктура і прогноз / Т.М. Кучеренко // Пропозиція. — 2009. — № 1. — С. 52—56.</w:t>
      </w:r>
    </w:p>
    <w:p w:rsidR="00D8084C" w:rsidRDefault="00D8084C" w:rsidP="00D8084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8084C">
        <w:rPr>
          <w:rFonts w:ascii="Times New Roman" w:hAnsi="Times New Roman" w:cs="Times New Roman"/>
          <w:sz w:val="28"/>
          <w:szCs w:val="28"/>
          <w:lang w:val="uk-UA"/>
        </w:rPr>
        <w:t>Саблук</w:t>
      </w:r>
      <w:proofErr w:type="spellEnd"/>
      <w:r w:rsidRPr="00D8084C">
        <w:rPr>
          <w:rFonts w:ascii="Times New Roman" w:hAnsi="Times New Roman" w:cs="Times New Roman"/>
          <w:sz w:val="28"/>
          <w:szCs w:val="28"/>
          <w:lang w:val="uk-UA"/>
        </w:rPr>
        <w:t xml:space="preserve">, П. Т. Розвиток сільських територій в контексті забезпечення економічної стабільності держави / П.Т. </w:t>
      </w:r>
      <w:proofErr w:type="spellStart"/>
      <w:r w:rsidRPr="00D8084C">
        <w:rPr>
          <w:rFonts w:ascii="Times New Roman" w:hAnsi="Times New Roman" w:cs="Times New Roman"/>
          <w:sz w:val="28"/>
          <w:szCs w:val="28"/>
          <w:lang w:val="uk-UA"/>
        </w:rPr>
        <w:t>Саблук</w:t>
      </w:r>
      <w:proofErr w:type="spellEnd"/>
      <w:r w:rsidRPr="00D8084C">
        <w:rPr>
          <w:rFonts w:ascii="Times New Roman" w:hAnsi="Times New Roman" w:cs="Times New Roman"/>
          <w:sz w:val="28"/>
          <w:szCs w:val="28"/>
          <w:lang w:val="uk-UA"/>
        </w:rPr>
        <w:t xml:space="preserve">..// </w:t>
      </w:r>
      <w:r w:rsidRPr="00DE2D05">
        <w:rPr>
          <w:rFonts w:ascii="Times New Roman" w:hAnsi="Times New Roman" w:cs="Times New Roman"/>
          <w:sz w:val="28"/>
          <w:szCs w:val="28"/>
          <w:lang w:val="uk-UA"/>
        </w:rPr>
        <w:t xml:space="preserve">Економіка АПК : Міжнародний </w:t>
      </w:r>
      <w:proofErr w:type="spellStart"/>
      <w:r w:rsidRPr="00DE2D05">
        <w:rPr>
          <w:rFonts w:ascii="Times New Roman" w:hAnsi="Times New Roman" w:cs="Times New Roman"/>
          <w:sz w:val="28"/>
          <w:szCs w:val="28"/>
          <w:lang w:val="uk-UA"/>
        </w:rPr>
        <w:t>науково-</w:t>
      </w:r>
      <w:proofErr w:type="spellEnd"/>
      <w:r w:rsidRPr="00DE2D05">
        <w:rPr>
          <w:rFonts w:ascii="Times New Roman" w:hAnsi="Times New Roman" w:cs="Times New Roman"/>
          <w:sz w:val="28"/>
          <w:szCs w:val="28"/>
          <w:lang w:val="uk-UA"/>
        </w:rPr>
        <w:t xml:space="preserve"> виробничий журнал. – К.: 2005. - №11. - С. 4-12.</w:t>
      </w:r>
    </w:p>
    <w:p w:rsidR="00F701EB" w:rsidRPr="00F701EB" w:rsidRDefault="00F701EB" w:rsidP="00F701EB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1EB">
        <w:rPr>
          <w:rFonts w:ascii="Times New Roman" w:hAnsi="Times New Roman" w:cs="Times New Roman"/>
          <w:sz w:val="28"/>
          <w:szCs w:val="28"/>
          <w:lang w:val="uk-UA"/>
        </w:rPr>
        <w:t>http://www.agromage.com/stat_id.php?id=324</w:t>
      </w:r>
    </w:p>
    <w:p w:rsidR="00F701EB" w:rsidRPr="00F701EB" w:rsidRDefault="00F701E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701EB" w:rsidRPr="00F701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5544C"/>
    <w:multiLevelType w:val="multilevel"/>
    <w:tmpl w:val="6CE87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40B7765"/>
    <w:multiLevelType w:val="multilevel"/>
    <w:tmpl w:val="64E28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A317DDD"/>
    <w:multiLevelType w:val="hybridMultilevel"/>
    <w:tmpl w:val="43C68268"/>
    <w:lvl w:ilvl="0" w:tplc="14EC1B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1983"/>
    <w:rsid w:val="00152388"/>
    <w:rsid w:val="00417576"/>
    <w:rsid w:val="00547ACB"/>
    <w:rsid w:val="007B0252"/>
    <w:rsid w:val="009A1B1D"/>
    <w:rsid w:val="00A01983"/>
    <w:rsid w:val="00D2110C"/>
    <w:rsid w:val="00D8084C"/>
    <w:rsid w:val="00DE2D05"/>
    <w:rsid w:val="00EB4DEC"/>
    <w:rsid w:val="00F701EB"/>
    <w:rsid w:val="00F852C7"/>
    <w:rsid w:val="00F95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A1B1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701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A1B1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701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31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981</Words>
  <Characters>5593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Alexej</dc:creator>
  <cp:keywords/>
  <dc:description/>
  <cp:lastModifiedBy>Alexej</cp:lastModifiedBy>
  <cp:revision>3</cp:revision>
  <dcterms:created xsi:type="dcterms:W3CDTF">2018-04-02T09:19:00Z</dcterms:created>
  <dcterms:modified xsi:type="dcterms:W3CDTF">2018-04-16T07:32:00Z</dcterms:modified>
</cp:coreProperties>
</file>