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20CE" w:rsidRPr="001E1E83" w:rsidRDefault="003B43DB" w:rsidP="00B45494">
      <w:pPr>
        <w:spacing w:after="0"/>
        <w:ind w:firstLine="567"/>
        <w:jc w:val="both"/>
        <w:rPr>
          <w:rFonts w:ascii="Times New Roman" w:hAnsi="Times New Roman" w:cs="Times New Roman"/>
          <w:b/>
        </w:rPr>
      </w:pPr>
      <w:r w:rsidRPr="001E1E83">
        <w:rPr>
          <w:rFonts w:ascii="Times New Roman" w:hAnsi="Times New Roman" w:cs="Times New Roman"/>
          <w:b/>
        </w:rPr>
        <w:t>«</w:t>
      </w:r>
      <w:r w:rsidR="00D320CE" w:rsidRPr="001E1E83">
        <w:rPr>
          <w:rFonts w:ascii="Times New Roman" w:hAnsi="Times New Roman" w:cs="Times New Roman"/>
          <w:b/>
        </w:rPr>
        <w:t>Зеленый офис</w:t>
      </w:r>
      <w:r w:rsidRPr="001E1E83">
        <w:rPr>
          <w:rFonts w:ascii="Times New Roman" w:hAnsi="Times New Roman" w:cs="Times New Roman"/>
          <w:b/>
        </w:rPr>
        <w:t>»</w:t>
      </w:r>
      <w:r w:rsidR="00D320CE" w:rsidRPr="001E1E83">
        <w:rPr>
          <w:rFonts w:ascii="Times New Roman" w:hAnsi="Times New Roman" w:cs="Times New Roman"/>
          <w:b/>
        </w:rPr>
        <w:t xml:space="preserve"> как концепция управления современной организацией</w:t>
      </w:r>
    </w:p>
    <w:p w:rsidR="00D320CE" w:rsidRPr="001E1E83" w:rsidRDefault="00D320CE" w:rsidP="00BA1A8E">
      <w:pPr>
        <w:spacing w:after="0"/>
        <w:ind w:firstLine="567"/>
        <w:jc w:val="right"/>
        <w:rPr>
          <w:rFonts w:ascii="Times New Roman" w:hAnsi="Times New Roman" w:cs="Times New Roman"/>
        </w:rPr>
      </w:pPr>
      <w:bookmarkStart w:id="0" w:name="_GoBack"/>
      <w:r w:rsidRPr="001E1E83">
        <w:rPr>
          <w:rFonts w:ascii="Times New Roman" w:hAnsi="Times New Roman" w:cs="Times New Roman"/>
        </w:rPr>
        <w:t>Шульженко Ирина Вадимовна, кандидат экономических наук, доцент</w:t>
      </w:r>
    </w:p>
    <w:p w:rsidR="00D320CE" w:rsidRPr="001E1E83" w:rsidRDefault="00D320CE" w:rsidP="00BA1A8E">
      <w:pPr>
        <w:spacing w:after="0"/>
        <w:ind w:firstLine="567"/>
        <w:jc w:val="right"/>
        <w:rPr>
          <w:rFonts w:ascii="Times New Roman" w:hAnsi="Times New Roman" w:cs="Times New Roman"/>
        </w:rPr>
      </w:pPr>
      <w:r w:rsidRPr="001E1E83">
        <w:rPr>
          <w:rFonts w:ascii="Times New Roman" w:hAnsi="Times New Roman" w:cs="Times New Roman"/>
        </w:rPr>
        <w:t>Полтавская государственная аграрная академия</w:t>
      </w:r>
    </w:p>
    <w:p w:rsidR="00D320CE" w:rsidRPr="001E1E83" w:rsidRDefault="00BA1A8E" w:rsidP="00BA1A8E">
      <w:pPr>
        <w:spacing w:after="0"/>
        <w:ind w:firstLine="567"/>
        <w:jc w:val="right"/>
        <w:rPr>
          <w:rFonts w:ascii="Times New Roman" w:hAnsi="Times New Roman" w:cs="Times New Roman"/>
        </w:rPr>
      </w:pPr>
      <w:hyperlink r:id="rId6" w:history="1">
        <w:r w:rsidR="00D320CE" w:rsidRPr="001E1E83">
          <w:rPr>
            <w:rStyle w:val="a3"/>
            <w:rFonts w:ascii="Times New Roman" w:hAnsi="Times New Roman" w:cs="Times New Roman"/>
            <w:color w:val="auto"/>
            <w:lang w:val="en-US"/>
          </w:rPr>
          <w:t>Shulzhenko</w:t>
        </w:r>
        <w:r w:rsidR="00D320CE" w:rsidRPr="001E1E83">
          <w:rPr>
            <w:rStyle w:val="a3"/>
            <w:rFonts w:ascii="Times New Roman" w:hAnsi="Times New Roman" w:cs="Times New Roman"/>
            <w:color w:val="auto"/>
          </w:rPr>
          <w:t>_22021962@</w:t>
        </w:r>
        <w:r w:rsidR="00D320CE" w:rsidRPr="001E1E83">
          <w:rPr>
            <w:rStyle w:val="a3"/>
            <w:rFonts w:ascii="Times New Roman" w:hAnsi="Times New Roman" w:cs="Times New Roman"/>
            <w:color w:val="auto"/>
            <w:lang w:val="en-US"/>
          </w:rPr>
          <w:t>ukr</w:t>
        </w:r>
        <w:r w:rsidR="00D320CE" w:rsidRPr="001E1E83">
          <w:rPr>
            <w:rStyle w:val="a3"/>
            <w:rFonts w:ascii="Times New Roman" w:hAnsi="Times New Roman" w:cs="Times New Roman"/>
            <w:color w:val="auto"/>
          </w:rPr>
          <w:t>.</w:t>
        </w:r>
        <w:r w:rsidR="00D320CE" w:rsidRPr="001E1E83">
          <w:rPr>
            <w:rStyle w:val="a3"/>
            <w:rFonts w:ascii="Times New Roman" w:hAnsi="Times New Roman" w:cs="Times New Roman"/>
            <w:color w:val="auto"/>
            <w:lang w:val="en-US"/>
          </w:rPr>
          <w:t>net</w:t>
        </w:r>
      </w:hyperlink>
    </w:p>
    <w:bookmarkEnd w:id="0"/>
    <w:p w:rsidR="00D320CE" w:rsidRPr="001E1E83" w:rsidRDefault="00D320CE" w:rsidP="00B45494">
      <w:pPr>
        <w:spacing w:after="0"/>
        <w:ind w:firstLine="567"/>
        <w:jc w:val="both"/>
        <w:rPr>
          <w:rFonts w:ascii="Times New Roman" w:hAnsi="Times New Roman" w:cs="Times New Roman"/>
          <w:shd w:val="clear" w:color="auto" w:fill="FFFFFF"/>
        </w:rPr>
      </w:pPr>
    </w:p>
    <w:p w:rsidR="00D320CE" w:rsidRPr="001E1E83" w:rsidRDefault="00D320CE" w:rsidP="00B45494">
      <w:pPr>
        <w:spacing w:after="0"/>
        <w:ind w:firstLine="567"/>
        <w:jc w:val="both"/>
        <w:rPr>
          <w:rFonts w:ascii="Times New Roman" w:hAnsi="Times New Roman" w:cs="Times New Roman"/>
          <w:shd w:val="clear" w:color="auto" w:fill="FFFFFF"/>
        </w:rPr>
      </w:pPr>
    </w:p>
    <w:p w:rsidR="006D7236" w:rsidRPr="001E1E83" w:rsidRDefault="006D7236" w:rsidP="00B45494">
      <w:pPr>
        <w:spacing w:after="0"/>
        <w:ind w:firstLine="567"/>
        <w:jc w:val="both"/>
        <w:rPr>
          <w:rFonts w:ascii="Times New Roman" w:hAnsi="Times New Roman" w:cs="Times New Roman"/>
        </w:rPr>
      </w:pPr>
      <w:r w:rsidRPr="001E1E83">
        <w:rPr>
          <w:rFonts w:ascii="Times New Roman" w:hAnsi="Times New Roman" w:cs="Times New Roman"/>
        </w:rPr>
        <w:t>Социальная ответственность становится инструментом повышения репутации организации, инвестиционной привлекательности, конкурентоспособности и достижения устойчивого развития по экономическим, социальным и экологическим показателям. Одной из форм проявления социальной ответственности во внутренней среде организации выступает концепция «зеленого офиса».</w:t>
      </w:r>
    </w:p>
    <w:p w:rsidR="009B56BF" w:rsidRPr="001E1E83" w:rsidRDefault="009B56BF" w:rsidP="00B45494">
      <w:pPr>
        <w:spacing w:after="0"/>
        <w:ind w:firstLine="567"/>
        <w:jc w:val="both"/>
        <w:rPr>
          <w:rFonts w:ascii="Times New Roman" w:hAnsi="Times New Roman" w:cs="Times New Roman"/>
          <w:shd w:val="clear" w:color="auto" w:fill="FFFFFF"/>
        </w:rPr>
      </w:pPr>
      <w:r w:rsidRPr="001E1E83">
        <w:rPr>
          <w:rFonts w:ascii="Times New Roman" w:hAnsi="Times New Roman" w:cs="Times New Roman"/>
        </w:rPr>
        <w:t xml:space="preserve">Организации, которые внедряют </w:t>
      </w:r>
      <w:r w:rsidR="006D7236" w:rsidRPr="001E1E83">
        <w:rPr>
          <w:rFonts w:ascii="Times New Roman" w:hAnsi="Times New Roman" w:cs="Times New Roman"/>
        </w:rPr>
        <w:t xml:space="preserve">концепцию «зеленый офис» </w:t>
      </w:r>
      <w:r w:rsidRPr="001E1E83">
        <w:rPr>
          <w:rFonts w:ascii="Times New Roman" w:hAnsi="Times New Roman" w:cs="Times New Roman"/>
        </w:rPr>
        <w:t>не только демонстрируют свою экологическую ответственность, но и эффективно организовывают свою работу, уменьшают количество отходов от офисной деятельности, а также улучшают свой имидж.</w:t>
      </w:r>
      <w:r w:rsidRPr="001E1E83">
        <w:t xml:space="preserve"> </w:t>
      </w:r>
      <w:r w:rsidRPr="001E1E83">
        <w:rPr>
          <w:rFonts w:ascii="Times New Roman" w:hAnsi="Times New Roman" w:cs="Times New Roman"/>
        </w:rPr>
        <w:br/>
      </w:r>
      <w:r w:rsidR="006D7236" w:rsidRPr="001E1E83">
        <w:rPr>
          <w:rFonts w:ascii="Times New Roman" w:hAnsi="Times New Roman" w:cs="Times New Roman"/>
          <w:shd w:val="clear" w:color="auto" w:fill="FFFFFF"/>
        </w:rPr>
        <w:t xml:space="preserve">         </w:t>
      </w:r>
      <w:r w:rsidRPr="001E1E83">
        <w:rPr>
          <w:rFonts w:ascii="Times New Roman" w:hAnsi="Times New Roman" w:cs="Times New Roman"/>
          <w:shd w:val="clear" w:color="auto" w:fill="FFFFFF"/>
        </w:rPr>
        <w:t xml:space="preserve">Ключевые слова: корпоративная социальная </w:t>
      </w:r>
      <w:proofErr w:type="spellStart"/>
      <w:r w:rsidRPr="001E1E83">
        <w:rPr>
          <w:rFonts w:ascii="Times New Roman" w:hAnsi="Times New Roman" w:cs="Times New Roman"/>
          <w:shd w:val="clear" w:color="auto" w:fill="FFFFFF"/>
        </w:rPr>
        <w:t>ответсвенность</w:t>
      </w:r>
      <w:proofErr w:type="spellEnd"/>
      <w:r w:rsidRPr="001E1E83">
        <w:rPr>
          <w:rFonts w:ascii="Times New Roman" w:hAnsi="Times New Roman" w:cs="Times New Roman"/>
          <w:shd w:val="clear" w:color="auto" w:fill="FFFFFF"/>
        </w:rPr>
        <w:t xml:space="preserve">, «зеленый офис», </w:t>
      </w:r>
      <w:proofErr w:type="spellStart"/>
      <w:r w:rsidRPr="001E1E83">
        <w:rPr>
          <w:rFonts w:ascii="Times New Roman" w:hAnsi="Times New Roman" w:cs="Times New Roman"/>
          <w:shd w:val="clear" w:color="auto" w:fill="FFFFFF"/>
        </w:rPr>
        <w:t>экостандарты</w:t>
      </w:r>
      <w:proofErr w:type="spellEnd"/>
      <w:r w:rsidRPr="001E1E83">
        <w:rPr>
          <w:rFonts w:ascii="Times New Roman" w:hAnsi="Times New Roman" w:cs="Times New Roman"/>
          <w:shd w:val="clear" w:color="auto" w:fill="FFFFFF"/>
        </w:rPr>
        <w:t>,</w:t>
      </w:r>
      <w:r w:rsidRPr="001E1E83">
        <w:rPr>
          <w:rFonts w:ascii="Times New Roman" w:hAnsi="Times New Roman" w:cs="Times New Roman"/>
        </w:rPr>
        <w:t xml:space="preserve"> информационная кампания</w:t>
      </w:r>
      <w:r w:rsidR="006D7236" w:rsidRPr="001E1E83">
        <w:rPr>
          <w:rFonts w:ascii="Times New Roman" w:hAnsi="Times New Roman" w:cs="Times New Roman"/>
        </w:rPr>
        <w:t>,</w:t>
      </w:r>
      <w:r w:rsidR="006D7236" w:rsidRPr="001E1E83">
        <w:rPr>
          <w:rFonts w:ascii="Times New Roman" w:eastAsia="Times New Roman" w:hAnsi="Times New Roman" w:cs="Times New Roman"/>
          <w:bCs/>
          <w:lang w:eastAsia="ru-RU"/>
        </w:rPr>
        <w:t xml:space="preserve"> </w:t>
      </w:r>
      <w:proofErr w:type="spellStart"/>
      <w:r w:rsidR="006D7236" w:rsidRPr="001E1E83">
        <w:rPr>
          <w:rFonts w:ascii="Times New Roman" w:eastAsia="Times New Roman" w:hAnsi="Times New Roman" w:cs="Times New Roman"/>
          <w:bCs/>
          <w:lang w:eastAsia="ru-RU"/>
        </w:rPr>
        <w:t>дедлайн</w:t>
      </w:r>
      <w:proofErr w:type="spellEnd"/>
      <w:r w:rsidR="006D7236" w:rsidRPr="001E1E83">
        <w:rPr>
          <w:rFonts w:ascii="Times New Roman" w:eastAsia="Times New Roman" w:hAnsi="Times New Roman" w:cs="Times New Roman"/>
          <w:bCs/>
          <w:lang w:eastAsia="ru-RU"/>
        </w:rPr>
        <w:t>.</w:t>
      </w:r>
    </w:p>
    <w:p w:rsidR="009B56BF" w:rsidRPr="001E1E83" w:rsidRDefault="009B56BF" w:rsidP="00B45494">
      <w:pPr>
        <w:spacing w:after="0"/>
        <w:ind w:firstLine="567"/>
        <w:jc w:val="both"/>
        <w:rPr>
          <w:rFonts w:ascii="Times New Roman" w:hAnsi="Times New Roman" w:cs="Times New Roman"/>
          <w:shd w:val="clear" w:color="auto" w:fill="FFFFFF"/>
        </w:rPr>
      </w:pPr>
    </w:p>
    <w:p w:rsidR="004E2803" w:rsidRPr="001E1E83" w:rsidRDefault="004D708C" w:rsidP="00B45494">
      <w:pPr>
        <w:spacing w:after="0"/>
        <w:ind w:firstLine="567"/>
        <w:jc w:val="both"/>
        <w:rPr>
          <w:rFonts w:ascii="Times New Roman" w:hAnsi="Times New Roman" w:cs="Times New Roman"/>
          <w:shd w:val="clear" w:color="auto" w:fill="FFFFFF"/>
        </w:rPr>
      </w:pPr>
      <w:r w:rsidRPr="001E1E83">
        <w:rPr>
          <w:rFonts w:ascii="Times New Roman" w:hAnsi="Times New Roman" w:cs="Times New Roman"/>
          <w:shd w:val="clear" w:color="auto" w:fill="FFFFFF"/>
        </w:rPr>
        <w:t xml:space="preserve">Решение любых глобальных проблем начинается с небольших, но очень важных шагов, доступных каждому из нас. С каждым годом все большее количество компаний </w:t>
      </w:r>
      <w:proofErr w:type="gramStart"/>
      <w:r w:rsidRPr="001E1E83">
        <w:rPr>
          <w:rFonts w:ascii="Times New Roman" w:hAnsi="Times New Roman" w:cs="Times New Roman"/>
          <w:shd w:val="clear" w:color="auto" w:fill="FFFFFF"/>
        </w:rPr>
        <w:t>стремится организовать свою работу опираясь</w:t>
      </w:r>
      <w:proofErr w:type="gramEnd"/>
      <w:r w:rsidRPr="001E1E83">
        <w:rPr>
          <w:rFonts w:ascii="Times New Roman" w:hAnsi="Times New Roman" w:cs="Times New Roman"/>
          <w:shd w:val="clear" w:color="auto" w:fill="FFFFFF"/>
        </w:rPr>
        <w:t xml:space="preserve"> на принципы устойчивого развития и соответствия международным </w:t>
      </w:r>
      <w:proofErr w:type="spellStart"/>
      <w:r w:rsidRPr="001E1E83">
        <w:rPr>
          <w:rFonts w:ascii="Times New Roman" w:hAnsi="Times New Roman" w:cs="Times New Roman"/>
          <w:shd w:val="clear" w:color="auto" w:fill="FFFFFF"/>
        </w:rPr>
        <w:t>экостандартам</w:t>
      </w:r>
      <w:proofErr w:type="spellEnd"/>
      <w:r w:rsidRPr="001E1E83">
        <w:rPr>
          <w:rFonts w:ascii="Times New Roman" w:hAnsi="Times New Roman" w:cs="Times New Roman"/>
          <w:shd w:val="clear" w:color="auto" w:fill="FFFFFF"/>
        </w:rPr>
        <w:t>.</w:t>
      </w:r>
    </w:p>
    <w:p w:rsidR="006D7236" w:rsidRPr="001E1E83" w:rsidRDefault="006D7236" w:rsidP="00B45494">
      <w:pPr>
        <w:spacing w:after="0"/>
        <w:ind w:firstLine="567"/>
        <w:jc w:val="both"/>
        <w:rPr>
          <w:rFonts w:ascii="Times New Roman" w:hAnsi="Times New Roman" w:cs="Times New Roman"/>
        </w:rPr>
      </w:pPr>
      <w:r w:rsidRPr="001E1E83">
        <w:rPr>
          <w:rFonts w:ascii="Times New Roman" w:hAnsi="Times New Roman" w:cs="Times New Roman"/>
        </w:rPr>
        <w:t>Каждая организация использует в своей деятельности материальные, финансовые и трудовые ресурсы государства и поэтому несет ответственность перед обществом. Именно по этой причине она должна направлять часть своих доходов и усилий на благо и совершенствование общества различными социальными каналами.</w:t>
      </w:r>
    </w:p>
    <w:p w:rsidR="006D7236" w:rsidRPr="001E1E83" w:rsidRDefault="006D7236" w:rsidP="00B45494">
      <w:pPr>
        <w:spacing w:after="0"/>
        <w:ind w:firstLine="567"/>
        <w:jc w:val="both"/>
        <w:rPr>
          <w:rFonts w:ascii="Times New Roman" w:hAnsi="Times New Roman" w:cs="Times New Roman"/>
        </w:rPr>
      </w:pPr>
      <w:r w:rsidRPr="001E1E83">
        <w:rPr>
          <w:rFonts w:ascii="Times New Roman" w:hAnsi="Times New Roman" w:cs="Times New Roman"/>
        </w:rPr>
        <w:t xml:space="preserve"> На сегодняшний день для инвесторов и потребителей показатели социальной деятельности организации являются не менее важными и актуальными, чем финансово-экономические. Ведь вопрос корпоративной социальной ответственности значительно влияют на стоимость бизнеса, его конкурентоспособность, имидж и репутацию, так же как и стандартные показатели экономического роста.</w:t>
      </w:r>
    </w:p>
    <w:p w:rsidR="006D7236" w:rsidRPr="001E1E83" w:rsidRDefault="006D7236"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 xml:space="preserve">Поэтому можно утверждать, что все большее количество </w:t>
      </w:r>
      <w:proofErr w:type="gramStart"/>
      <w:r w:rsidRPr="001E1E83">
        <w:rPr>
          <w:rFonts w:ascii="Times New Roman" w:eastAsia="Times New Roman" w:hAnsi="Times New Roman" w:cs="Times New Roman"/>
          <w:lang w:eastAsia="ru-RU"/>
        </w:rPr>
        <w:t>бизнес-организаций</w:t>
      </w:r>
      <w:proofErr w:type="gramEnd"/>
      <w:r w:rsidRPr="001E1E83">
        <w:rPr>
          <w:rFonts w:ascii="Times New Roman" w:eastAsia="Times New Roman" w:hAnsi="Times New Roman" w:cs="Times New Roman"/>
          <w:lang w:eastAsia="ru-RU"/>
        </w:rPr>
        <w:t xml:space="preserve"> воспринимает корпоративную социальную ответственность не как принуждение, а как корпоративную стратегию устойчивого развития</w:t>
      </w:r>
      <w:r w:rsidR="00764DE1" w:rsidRPr="001E1E83">
        <w:rPr>
          <w:rFonts w:ascii="Times New Roman" w:eastAsia="Times New Roman" w:hAnsi="Times New Roman" w:cs="Times New Roman"/>
          <w:lang w:eastAsia="ru-RU"/>
        </w:rPr>
        <w:t xml:space="preserve"> </w:t>
      </w:r>
      <w:r w:rsidR="00764DE1" w:rsidRPr="001E1E83">
        <w:rPr>
          <w:rFonts w:ascii="Times New Roman" w:hAnsi="Times New Roman" w:cs="Times New Roman"/>
        </w:rPr>
        <w:t xml:space="preserve"> [1, </w:t>
      </w:r>
      <w:r w:rsidR="00764DE1" w:rsidRPr="001E1E83">
        <w:rPr>
          <w:rFonts w:ascii="Times New Roman" w:hAnsi="Times New Roman" w:cs="Times New Roman"/>
          <w:lang w:val="en-US"/>
        </w:rPr>
        <w:t>c</w:t>
      </w:r>
      <w:r w:rsidR="00764DE1" w:rsidRPr="001E1E83">
        <w:rPr>
          <w:rFonts w:ascii="Times New Roman" w:hAnsi="Times New Roman" w:cs="Times New Roman"/>
        </w:rPr>
        <w:t>. 278].</w:t>
      </w:r>
    </w:p>
    <w:p w:rsidR="006D7236" w:rsidRPr="001E1E83" w:rsidRDefault="006D7236"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Одним из главных механизмов корпоративной социальной ответственности является управление организациями на основе концепции «зеленого офиса».</w:t>
      </w:r>
    </w:p>
    <w:p w:rsidR="004D708C" w:rsidRPr="001E1E83" w:rsidRDefault="009B56BF" w:rsidP="00B45494">
      <w:pPr>
        <w:spacing w:after="0"/>
        <w:ind w:firstLine="567"/>
        <w:jc w:val="both"/>
        <w:rPr>
          <w:rFonts w:ascii="Times New Roman" w:hAnsi="Times New Roman" w:cs="Times New Roman"/>
        </w:rPr>
      </w:pPr>
      <w:r w:rsidRPr="001E1E83">
        <w:rPr>
          <w:rFonts w:ascii="Times New Roman" w:hAnsi="Times New Roman" w:cs="Times New Roman"/>
        </w:rPr>
        <w:t>«</w:t>
      </w:r>
      <w:r w:rsidR="004D708C" w:rsidRPr="001E1E83">
        <w:rPr>
          <w:rFonts w:ascii="Times New Roman" w:hAnsi="Times New Roman" w:cs="Times New Roman"/>
        </w:rPr>
        <w:t>Зеленый офис</w:t>
      </w:r>
      <w:r w:rsidRPr="001E1E83">
        <w:rPr>
          <w:rFonts w:ascii="Times New Roman" w:hAnsi="Times New Roman" w:cs="Times New Roman"/>
        </w:rPr>
        <w:t>»</w:t>
      </w:r>
      <w:r w:rsidR="004D708C" w:rsidRPr="001E1E83">
        <w:rPr>
          <w:rFonts w:ascii="Times New Roman" w:hAnsi="Times New Roman" w:cs="Times New Roman"/>
        </w:rPr>
        <w:t xml:space="preserve"> – </w:t>
      </w:r>
      <w:proofErr w:type="gramStart"/>
      <w:r w:rsidR="004D708C" w:rsidRPr="001E1E83">
        <w:rPr>
          <w:rFonts w:ascii="Times New Roman" w:hAnsi="Times New Roman" w:cs="Times New Roman"/>
        </w:rPr>
        <w:t>это</w:t>
      </w:r>
      <w:proofErr w:type="gramEnd"/>
      <w:r w:rsidR="004D708C" w:rsidRPr="001E1E83">
        <w:rPr>
          <w:rFonts w:ascii="Times New Roman" w:hAnsi="Times New Roman" w:cs="Times New Roman"/>
        </w:rPr>
        <w:t xml:space="preserve"> прежде всего современное, комфортное и безопасное для человека пространство. В нашем представлении зеленый офис </w:t>
      </w:r>
      <w:r w:rsidR="003B43DB" w:rsidRPr="001E1E83">
        <w:rPr>
          <w:rFonts w:ascii="Times New Roman" w:hAnsi="Times New Roman" w:cs="Times New Roman"/>
        </w:rPr>
        <w:t xml:space="preserve">– </w:t>
      </w:r>
      <w:r w:rsidR="004D708C" w:rsidRPr="001E1E83">
        <w:rPr>
          <w:rFonts w:ascii="Times New Roman" w:hAnsi="Times New Roman" w:cs="Times New Roman"/>
        </w:rPr>
        <w:t xml:space="preserve"> это офис, который экономит как собственные ресурсы, так и ресурсы планеты в целом. Причем не только природные, но и финансовые. Со временем такое бережное отношение способно принести ощутимую экономическую выгоду</w:t>
      </w:r>
      <w:r w:rsidR="00867377" w:rsidRPr="001E1E83">
        <w:rPr>
          <w:rFonts w:ascii="Times New Roman" w:hAnsi="Times New Roman" w:cs="Times New Roman"/>
        </w:rPr>
        <w:t xml:space="preserve"> [</w:t>
      </w:r>
      <w:r w:rsidR="00764DE1" w:rsidRPr="001E1E83">
        <w:rPr>
          <w:rFonts w:ascii="Times New Roman" w:hAnsi="Times New Roman" w:cs="Times New Roman"/>
        </w:rPr>
        <w:t>2</w:t>
      </w:r>
      <w:r w:rsidR="00867377" w:rsidRPr="001E1E83">
        <w:rPr>
          <w:rFonts w:ascii="Times New Roman" w:hAnsi="Times New Roman" w:cs="Times New Roman"/>
        </w:rPr>
        <w:t xml:space="preserve">, </w:t>
      </w:r>
      <w:r w:rsidR="00867377" w:rsidRPr="001E1E83">
        <w:rPr>
          <w:rFonts w:ascii="Times New Roman" w:hAnsi="Times New Roman" w:cs="Times New Roman"/>
          <w:lang w:val="en-US"/>
        </w:rPr>
        <w:t>c</w:t>
      </w:r>
      <w:r w:rsidR="00867377" w:rsidRPr="001E1E83">
        <w:rPr>
          <w:rFonts w:ascii="Times New Roman" w:hAnsi="Times New Roman" w:cs="Times New Roman"/>
        </w:rPr>
        <w:t xml:space="preserve">. </w:t>
      </w:r>
      <w:r w:rsidR="00764DE1" w:rsidRPr="001E1E83">
        <w:rPr>
          <w:rFonts w:ascii="Times New Roman" w:hAnsi="Times New Roman" w:cs="Times New Roman"/>
        </w:rPr>
        <w:t>181</w:t>
      </w:r>
      <w:r w:rsidR="00867377" w:rsidRPr="001E1E83">
        <w:rPr>
          <w:rFonts w:ascii="Times New Roman" w:hAnsi="Times New Roman" w:cs="Times New Roman"/>
        </w:rPr>
        <w:t>]</w:t>
      </w:r>
      <w:r w:rsidR="004D708C" w:rsidRPr="001E1E83">
        <w:rPr>
          <w:rFonts w:ascii="Times New Roman" w:hAnsi="Times New Roman" w:cs="Times New Roman"/>
        </w:rPr>
        <w:t>.</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На самом деле, </w:t>
      </w:r>
      <w:r w:rsidR="009B56BF" w:rsidRPr="001E1E83">
        <w:rPr>
          <w:rFonts w:ascii="Times New Roman" w:hAnsi="Times New Roman" w:cs="Times New Roman"/>
        </w:rPr>
        <w:t>«</w:t>
      </w:r>
      <w:r w:rsidRPr="001E1E83">
        <w:rPr>
          <w:rFonts w:ascii="Times New Roman" w:hAnsi="Times New Roman" w:cs="Times New Roman"/>
        </w:rPr>
        <w:t>зеленый офис</w:t>
      </w:r>
      <w:r w:rsidR="009B56BF" w:rsidRPr="001E1E83">
        <w:rPr>
          <w:rFonts w:ascii="Times New Roman" w:hAnsi="Times New Roman" w:cs="Times New Roman"/>
        </w:rPr>
        <w:t>»</w:t>
      </w:r>
      <w:r w:rsidRPr="001E1E83">
        <w:rPr>
          <w:rFonts w:ascii="Times New Roman" w:hAnsi="Times New Roman" w:cs="Times New Roman"/>
        </w:rPr>
        <w:t xml:space="preserve"> представляет собой целую концепцию управления организаци</w:t>
      </w:r>
      <w:r w:rsidR="003B43DB" w:rsidRPr="001E1E83">
        <w:rPr>
          <w:rFonts w:ascii="Times New Roman" w:hAnsi="Times New Roman" w:cs="Times New Roman"/>
        </w:rPr>
        <w:t>ей</w:t>
      </w:r>
      <w:r w:rsidRPr="001E1E83">
        <w:rPr>
          <w:rFonts w:ascii="Times New Roman" w:hAnsi="Times New Roman" w:cs="Times New Roman"/>
        </w:rPr>
        <w:t xml:space="preserve">, которая способствует уменьшению негативного влияния деятельности </w:t>
      </w:r>
      <w:r w:rsidR="003B43DB" w:rsidRPr="001E1E83">
        <w:rPr>
          <w:rFonts w:ascii="Times New Roman" w:hAnsi="Times New Roman" w:cs="Times New Roman"/>
        </w:rPr>
        <w:t xml:space="preserve">организации </w:t>
      </w:r>
      <w:r w:rsidRPr="001E1E83">
        <w:rPr>
          <w:rFonts w:ascii="Times New Roman" w:hAnsi="Times New Roman" w:cs="Times New Roman"/>
        </w:rPr>
        <w:t>на окружающую среду, а также направлена ​​на рациональное использование энергетических, природных и</w:t>
      </w:r>
      <w:r w:rsidR="003B43DB" w:rsidRPr="001E1E83">
        <w:rPr>
          <w:rFonts w:ascii="Times New Roman" w:hAnsi="Times New Roman" w:cs="Times New Roman"/>
        </w:rPr>
        <w:t xml:space="preserve"> </w:t>
      </w:r>
      <w:r w:rsidRPr="001E1E83">
        <w:rPr>
          <w:rFonts w:ascii="Times New Roman" w:hAnsi="Times New Roman" w:cs="Times New Roman"/>
        </w:rPr>
        <w:t>денежных ресурсов.</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Важно, что «зеленый офис» не требует установки современных программ, приобретение </w:t>
      </w:r>
      <w:hyperlink r:id="rId7" w:history="1">
        <w:r w:rsidRPr="001E1E83">
          <w:rPr>
            <w:rStyle w:val="a3"/>
            <w:rFonts w:ascii="Times New Roman" w:hAnsi="Times New Roman" w:cs="Times New Roman"/>
            <w:bCs/>
            <w:color w:val="auto"/>
            <w:u w:val="none"/>
          </w:rPr>
          <w:t>новейших</w:t>
        </w:r>
      </w:hyperlink>
      <w:r w:rsidRPr="001E1E83">
        <w:rPr>
          <w:rFonts w:ascii="Times New Roman" w:hAnsi="Times New Roman" w:cs="Times New Roman"/>
        </w:rPr>
        <w:t> технологий или сверхсложных методов реализации. Это простые правила ежедневного использования ресурсов и бережного отношения к природе, которые делают работников более сознательными, а компании – лучше, эффективнее и прибыльнее.</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Концепция «зеленого офиса» действительно комплексная и предусматривает очень широкий спектр мероприятий, которые можно применять на всех этапах использования продукции: </w:t>
      </w:r>
      <w:r w:rsidRPr="001E1E83">
        <w:rPr>
          <w:rFonts w:ascii="Times New Roman" w:hAnsi="Times New Roman" w:cs="Times New Roman"/>
        </w:rPr>
        <w:lastRenderedPageBreak/>
        <w:t>приобретении, применении и при утилизации. Вот основные этапы</w:t>
      </w:r>
      <w:r w:rsidR="006D7236" w:rsidRPr="001E1E83">
        <w:rPr>
          <w:rFonts w:ascii="Times New Roman" w:hAnsi="Times New Roman" w:cs="Times New Roman"/>
        </w:rPr>
        <w:t>, кот</w:t>
      </w:r>
      <w:r w:rsidR="001811E5" w:rsidRPr="001E1E83">
        <w:rPr>
          <w:rFonts w:ascii="Times New Roman" w:hAnsi="Times New Roman" w:cs="Times New Roman"/>
        </w:rPr>
        <w:t>о</w:t>
      </w:r>
      <w:r w:rsidR="006D7236" w:rsidRPr="001E1E83">
        <w:rPr>
          <w:rFonts w:ascii="Times New Roman" w:hAnsi="Times New Roman" w:cs="Times New Roman"/>
        </w:rPr>
        <w:t xml:space="preserve">рые должны использовать организации при внедрении этой концепции </w:t>
      </w:r>
      <w:r w:rsidR="001811E5" w:rsidRPr="001E1E83">
        <w:rPr>
          <w:rFonts w:ascii="Times New Roman" w:hAnsi="Times New Roman" w:cs="Times New Roman"/>
        </w:rPr>
        <w:t>[</w:t>
      </w:r>
      <w:r w:rsidR="00764DE1" w:rsidRPr="001E1E83">
        <w:rPr>
          <w:rFonts w:ascii="Times New Roman" w:hAnsi="Times New Roman" w:cs="Times New Roman"/>
        </w:rPr>
        <w:t>3</w:t>
      </w:r>
      <w:r w:rsidR="001811E5" w:rsidRPr="001E1E83">
        <w:rPr>
          <w:rFonts w:ascii="Times New Roman" w:hAnsi="Times New Roman" w:cs="Times New Roman"/>
        </w:rPr>
        <w:t xml:space="preserve">, </w:t>
      </w:r>
      <w:r w:rsidR="001811E5" w:rsidRPr="001E1E83">
        <w:rPr>
          <w:rFonts w:ascii="Times New Roman" w:hAnsi="Times New Roman" w:cs="Times New Roman"/>
          <w:lang w:val="en-US"/>
        </w:rPr>
        <w:t>c</w:t>
      </w:r>
      <w:r w:rsidR="001811E5" w:rsidRPr="001E1E83">
        <w:rPr>
          <w:rFonts w:ascii="Times New Roman" w:hAnsi="Times New Roman" w:cs="Times New Roman"/>
        </w:rPr>
        <w:t>. 27]</w:t>
      </w:r>
      <w:proofErr w:type="gramStart"/>
      <w:r w:rsidR="001811E5" w:rsidRPr="001E1E83">
        <w:rPr>
          <w:rFonts w:ascii="Times New Roman" w:hAnsi="Times New Roman" w:cs="Times New Roman"/>
        </w:rPr>
        <w:t xml:space="preserve"> </w:t>
      </w:r>
      <w:r w:rsidRPr="001E1E83">
        <w:rPr>
          <w:rFonts w:ascii="Times New Roman" w:hAnsi="Times New Roman" w:cs="Times New Roman"/>
        </w:rPr>
        <w:t>:</w:t>
      </w:r>
      <w:proofErr w:type="gramEnd"/>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bCs/>
        </w:rPr>
        <w:t>1. Закупка продукции</w:t>
      </w:r>
    </w:p>
    <w:p w:rsidR="004D708C" w:rsidRPr="001E1E83" w:rsidRDefault="004D708C" w:rsidP="00B45494">
      <w:pPr>
        <w:pStyle w:val="a4"/>
        <w:numPr>
          <w:ilvl w:val="0"/>
          <w:numId w:val="7"/>
        </w:numPr>
        <w:spacing w:after="0"/>
        <w:ind w:left="0" w:firstLine="567"/>
        <w:jc w:val="both"/>
        <w:rPr>
          <w:rFonts w:ascii="Times New Roman" w:hAnsi="Times New Roman" w:cs="Times New Roman"/>
        </w:rPr>
      </w:pPr>
      <w:r w:rsidRPr="001E1E83">
        <w:rPr>
          <w:rFonts w:ascii="Times New Roman" w:hAnsi="Times New Roman" w:cs="Times New Roman"/>
        </w:rPr>
        <w:t>приобретение товаров с экологической маркировкой, включая канцтовары;</w:t>
      </w:r>
    </w:p>
    <w:p w:rsidR="004D708C" w:rsidRPr="001E1E83" w:rsidRDefault="004D708C" w:rsidP="00B45494">
      <w:pPr>
        <w:pStyle w:val="a4"/>
        <w:numPr>
          <w:ilvl w:val="0"/>
          <w:numId w:val="7"/>
        </w:numPr>
        <w:spacing w:after="0"/>
        <w:ind w:left="0" w:firstLine="567"/>
        <w:jc w:val="both"/>
        <w:rPr>
          <w:rFonts w:ascii="Times New Roman" w:hAnsi="Times New Roman" w:cs="Times New Roman"/>
        </w:rPr>
      </w:pPr>
      <w:r w:rsidRPr="001E1E83">
        <w:rPr>
          <w:rFonts w:ascii="Times New Roman" w:hAnsi="Times New Roman" w:cs="Times New Roman"/>
        </w:rPr>
        <w:t>приобретение офисной техники и оборудования с энергосберегающими свойствами (принтеры для повторной заправки картриджа) и др.</w:t>
      </w:r>
    </w:p>
    <w:p w:rsidR="00A07231" w:rsidRPr="001E1E83" w:rsidRDefault="004D708C" w:rsidP="00B45494">
      <w:pPr>
        <w:spacing w:after="0"/>
        <w:ind w:firstLine="567"/>
        <w:jc w:val="both"/>
        <w:rPr>
          <w:rFonts w:ascii="Times New Roman" w:hAnsi="Times New Roman" w:cs="Times New Roman"/>
          <w:bCs/>
        </w:rPr>
      </w:pPr>
      <w:r w:rsidRPr="001E1E83">
        <w:rPr>
          <w:rFonts w:ascii="Times New Roman" w:hAnsi="Times New Roman" w:cs="Times New Roman"/>
          <w:bCs/>
        </w:rPr>
        <w:t>2. Экономия ресурсов при использовании</w:t>
      </w:r>
      <w:r w:rsidR="00A07231" w:rsidRPr="001E1E83">
        <w:rPr>
          <w:rFonts w:ascii="Times New Roman" w:hAnsi="Times New Roman" w:cs="Times New Roman"/>
          <w:bCs/>
        </w:rPr>
        <w:t>:</w:t>
      </w:r>
    </w:p>
    <w:p w:rsidR="004D708C" w:rsidRPr="001E1E83" w:rsidRDefault="00A07231" w:rsidP="00B45494">
      <w:pPr>
        <w:spacing w:after="0"/>
        <w:ind w:firstLine="567"/>
        <w:jc w:val="both"/>
        <w:rPr>
          <w:rFonts w:ascii="Times New Roman" w:hAnsi="Times New Roman" w:cs="Times New Roman"/>
        </w:rPr>
      </w:pPr>
      <w:r w:rsidRPr="001E1E83">
        <w:rPr>
          <w:rFonts w:ascii="Times New Roman" w:hAnsi="Times New Roman" w:cs="Times New Roman"/>
          <w:bCs/>
        </w:rPr>
        <w:t xml:space="preserve"> </w:t>
      </w:r>
      <w:proofErr w:type="spellStart"/>
      <w:proofErr w:type="gramStart"/>
      <w:r w:rsidR="004D708C" w:rsidRPr="001E1E83">
        <w:rPr>
          <w:rFonts w:ascii="Times New Roman" w:hAnsi="Times New Roman" w:cs="Times New Roman"/>
        </w:rPr>
        <w:t>электро</w:t>
      </w:r>
      <w:proofErr w:type="spellEnd"/>
      <w:r w:rsidRPr="001E1E83">
        <w:rPr>
          <w:rFonts w:ascii="Times New Roman" w:hAnsi="Times New Roman" w:cs="Times New Roman"/>
        </w:rPr>
        <w:t xml:space="preserve"> оборудования</w:t>
      </w:r>
      <w:proofErr w:type="gramEnd"/>
      <w:r w:rsidR="004D708C" w:rsidRPr="001E1E83">
        <w:rPr>
          <w:rFonts w:ascii="Times New Roman" w:hAnsi="Times New Roman" w:cs="Times New Roman"/>
        </w:rPr>
        <w:t>:</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и</w:t>
      </w:r>
      <w:r w:rsidRPr="001E1E83">
        <w:rPr>
          <w:rFonts w:ascii="Times New Roman" w:hAnsi="Times New Roman" w:cs="Times New Roman"/>
        </w:rPr>
        <w:t>спольз</w:t>
      </w:r>
      <w:r w:rsidR="00A07231" w:rsidRPr="001E1E83">
        <w:rPr>
          <w:rFonts w:ascii="Times New Roman" w:hAnsi="Times New Roman" w:cs="Times New Roman"/>
        </w:rPr>
        <w:t>ование</w:t>
      </w:r>
      <w:r w:rsidRPr="001E1E83">
        <w:rPr>
          <w:rFonts w:ascii="Times New Roman" w:hAnsi="Times New Roman" w:cs="Times New Roman"/>
        </w:rPr>
        <w:t xml:space="preserve"> системы автоматического контроля освещения: фотореле, датчики движения, датчики присутствия и т.п</w:t>
      </w:r>
      <w:r w:rsidR="00A07231" w:rsidRPr="001E1E83">
        <w:rPr>
          <w:rFonts w:ascii="Times New Roman" w:hAnsi="Times New Roman" w:cs="Times New Roman"/>
        </w:rPr>
        <w:t>.;</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м</w:t>
      </w:r>
      <w:r w:rsidRPr="001E1E83">
        <w:rPr>
          <w:rFonts w:ascii="Times New Roman" w:hAnsi="Times New Roman" w:cs="Times New Roman"/>
        </w:rPr>
        <w:t>аксимальное использование естественного освещения;</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в</w:t>
      </w:r>
      <w:r w:rsidRPr="001E1E83">
        <w:rPr>
          <w:rFonts w:ascii="Times New Roman" w:hAnsi="Times New Roman" w:cs="Times New Roman"/>
        </w:rPr>
        <w:t>ыключение приборов, если они не используются в работе;</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в</w:t>
      </w:r>
      <w:r w:rsidRPr="001E1E83">
        <w:rPr>
          <w:rFonts w:ascii="Times New Roman" w:hAnsi="Times New Roman" w:cs="Times New Roman"/>
        </w:rPr>
        <w:t>ыключение из розетки зарядных устройств;</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а</w:t>
      </w:r>
      <w:r w:rsidRPr="001E1E83">
        <w:rPr>
          <w:rFonts w:ascii="Times New Roman" w:hAnsi="Times New Roman" w:cs="Times New Roman"/>
        </w:rPr>
        <w:t>втоматический перевод ПК на режим энергосбережения, в частности отключение дисплея - 15 мин. и меньше, режим ожидания - 30 мин. и меньше и тому подобное.</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водоснабжения:</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у</w:t>
      </w:r>
      <w:r w:rsidRPr="001E1E83">
        <w:rPr>
          <w:rFonts w:ascii="Times New Roman" w:hAnsi="Times New Roman" w:cs="Times New Roman"/>
        </w:rPr>
        <w:t>становка приборов учета (счетчика);</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п</w:t>
      </w:r>
      <w:r w:rsidRPr="001E1E83">
        <w:rPr>
          <w:rFonts w:ascii="Times New Roman" w:hAnsi="Times New Roman" w:cs="Times New Roman"/>
        </w:rPr>
        <w:t>лотное закручивание крана;</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у</w:t>
      </w:r>
      <w:r w:rsidRPr="001E1E83">
        <w:rPr>
          <w:rFonts w:ascii="Times New Roman" w:hAnsi="Times New Roman" w:cs="Times New Roman"/>
        </w:rPr>
        <w:t>становление качественного фильтра и системы подачи воды, вместо приобретения бутилированной воды;</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и</w:t>
      </w:r>
      <w:r w:rsidRPr="001E1E83">
        <w:rPr>
          <w:rFonts w:ascii="Times New Roman" w:hAnsi="Times New Roman" w:cs="Times New Roman"/>
        </w:rPr>
        <w:t>спользование терморегуляторов на батареях отопления;</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у</w:t>
      </w:r>
      <w:r w:rsidRPr="001E1E83">
        <w:rPr>
          <w:rFonts w:ascii="Times New Roman" w:hAnsi="Times New Roman" w:cs="Times New Roman"/>
        </w:rPr>
        <w:t>тепление окон и дверей;</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07231" w:rsidRPr="001E1E83">
        <w:rPr>
          <w:rFonts w:ascii="Times New Roman" w:hAnsi="Times New Roman" w:cs="Times New Roman"/>
        </w:rPr>
        <w:t>и</w:t>
      </w:r>
      <w:r w:rsidRPr="001E1E83">
        <w:rPr>
          <w:rFonts w:ascii="Times New Roman" w:hAnsi="Times New Roman" w:cs="Times New Roman"/>
        </w:rPr>
        <w:t>спользование теплоотражающих экранов за батареями отопления;</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«Зеленая» печать:</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двусторонняя печать;</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A0798" w:rsidRPr="001E1E83">
        <w:rPr>
          <w:rFonts w:ascii="Times New Roman" w:hAnsi="Times New Roman" w:cs="Times New Roman"/>
        </w:rPr>
        <w:t>з</w:t>
      </w:r>
      <w:r w:rsidRPr="001E1E83">
        <w:rPr>
          <w:rFonts w:ascii="Times New Roman" w:hAnsi="Times New Roman" w:cs="Times New Roman"/>
        </w:rPr>
        <w:t xml:space="preserve">амена в шаблонах документов черного цвета на более </w:t>
      </w:r>
      <w:proofErr w:type="gramStart"/>
      <w:r w:rsidRPr="001E1E83">
        <w:rPr>
          <w:rFonts w:ascii="Times New Roman" w:hAnsi="Times New Roman" w:cs="Times New Roman"/>
        </w:rPr>
        <w:t>светлый</w:t>
      </w:r>
      <w:proofErr w:type="gramEnd"/>
      <w:r w:rsidRPr="001E1E83">
        <w:rPr>
          <w:rFonts w:ascii="Times New Roman" w:hAnsi="Times New Roman" w:cs="Times New Roman"/>
        </w:rPr>
        <w:t>;</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A0798" w:rsidRPr="001E1E83">
        <w:rPr>
          <w:rFonts w:ascii="Times New Roman" w:hAnsi="Times New Roman" w:cs="Times New Roman"/>
        </w:rPr>
        <w:t>б</w:t>
      </w:r>
      <w:r w:rsidRPr="001E1E83">
        <w:rPr>
          <w:rFonts w:ascii="Times New Roman" w:hAnsi="Times New Roman" w:cs="Times New Roman"/>
        </w:rPr>
        <w:t>умага, использованная с одной стороны, может служить черновиком для печати рабочих документов;</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A0798" w:rsidRPr="001E1E83">
        <w:rPr>
          <w:rFonts w:ascii="Times New Roman" w:hAnsi="Times New Roman" w:cs="Times New Roman"/>
        </w:rPr>
        <w:t>п</w:t>
      </w:r>
      <w:r w:rsidRPr="001E1E83">
        <w:rPr>
          <w:rFonts w:ascii="Times New Roman" w:hAnsi="Times New Roman" w:cs="Times New Roman"/>
        </w:rPr>
        <w:t>о возможности, введение системы электронного документооборота и т.д.</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«Зеленая» реклама:</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A0798" w:rsidRPr="001E1E83">
        <w:rPr>
          <w:rFonts w:ascii="Times New Roman" w:hAnsi="Times New Roman" w:cs="Times New Roman"/>
        </w:rPr>
        <w:t>о</w:t>
      </w:r>
      <w:r w:rsidRPr="001E1E83">
        <w:rPr>
          <w:rFonts w:ascii="Times New Roman" w:hAnsi="Times New Roman" w:cs="Times New Roman"/>
        </w:rPr>
        <w:t xml:space="preserve">существление рекламы через Интернет, вместо использования печатных объявлений, плакатов, баннеров и </w:t>
      </w:r>
      <w:proofErr w:type="spellStart"/>
      <w:r w:rsidRPr="001E1E83">
        <w:rPr>
          <w:rFonts w:ascii="Times New Roman" w:hAnsi="Times New Roman" w:cs="Times New Roman"/>
        </w:rPr>
        <w:t>др</w:t>
      </w:r>
      <w:proofErr w:type="spellEnd"/>
      <w:proofErr w:type="gramStart"/>
      <w:r w:rsidRPr="001E1E83">
        <w:rPr>
          <w:rFonts w:ascii="Times New Roman" w:hAnsi="Times New Roman" w:cs="Times New Roman"/>
        </w:rPr>
        <w:t xml:space="preserve"> .</w:t>
      </w:r>
      <w:proofErr w:type="gramEnd"/>
      <w:r w:rsidRPr="001E1E83">
        <w:rPr>
          <w:rFonts w:ascii="Times New Roman" w:hAnsi="Times New Roman" w:cs="Times New Roman"/>
        </w:rPr>
        <w:t>;</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A0798" w:rsidRPr="001E1E83">
        <w:rPr>
          <w:rFonts w:ascii="Times New Roman" w:hAnsi="Times New Roman" w:cs="Times New Roman"/>
        </w:rPr>
        <w:t>п</w:t>
      </w:r>
      <w:r w:rsidRPr="001E1E83">
        <w:rPr>
          <w:rFonts w:ascii="Times New Roman" w:hAnsi="Times New Roman" w:cs="Times New Roman"/>
        </w:rPr>
        <w:t>роведение презентаций, в отличие от раздачи печатных брошюр;</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 </w:t>
      </w:r>
      <w:r w:rsidR="00AA0798" w:rsidRPr="001E1E83">
        <w:rPr>
          <w:rFonts w:ascii="Times New Roman" w:hAnsi="Times New Roman" w:cs="Times New Roman"/>
        </w:rPr>
        <w:t>р</w:t>
      </w:r>
      <w:r w:rsidRPr="001E1E83">
        <w:rPr>
          <w:rFonts w:ascii="Times New Roman" w:hAnsi="Times New Roman" w:cs="Times New Roman"/>
        </w:rPr>
        <w:t>ассылка через Интернет, вместо индивидуальных звонков клиентам</w:t>
      </w:r>
      <w:r w:rsidR="00AA0798" w:rsidRPr="001E1E83">
        <w:rPr>
          <w:rFonts w:ascii="Times New Roman" w:hAnsi="Times New Roman" w:cs="Times New Roman"/>
        </w:rPr>
        <w:t xml:space="preserve"> или отправки бумажной почты</w:t>
      </w:r>
      <w:r w:rsidRPr="001E1E83">
        <w:rPr>
          <w:rFonts w:ascii="Times New Roman" w:hAnsi="Times New Roman" w:cs="Times New Roman"/>
        </w:rPr>
        <w:t>.</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bCs/>
        </w:rPr>
        <w:t>3. Утилизация</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На этапе утилизации продукции, «зеленый офис» придерживается принципов 5-R: </w:t>
      </w:r>
      <w:proofErr w:type="spellStart"/>
      <w:r w:rsidRPr="001E1E83">
        <w:rPr>
          <w:rFonts w:ascii="Times New Roman" w:hAnsi="Times New Roman" w:cs="Times New Roman"/>
        </w:rPr>
        <w:t>reduce</w:t>
      </w:r>
      <w:proofErr w:type="spellEnd"/>
      <w:r w:rsidRPr="001E1E83">
        <w:rPr>
          <w:rFonts w:ascii="Times New Roman" w:hAnsi="Times New Roman" w:cs="Times New Roman"/>
        </w:rPr>
        <w:t xml:space="preserve">, </w:t>
      </w:r>
      <w:proofErr w:type="spellStart"/>
      <w:r w:rsidRPr="001E1E83">
        <w:rPr>
          <w:rFonts w:ascii="Times New Roman" w:hAnsi="Times New Roman" w:cs="Times New Roman"/>
        </w:rPr>
        <w:t>remake</w:t>
      </w:r>
      <w:proofErr w:type="spellEnd"/>
      <w:r w:rsidRPr="001E1E83">
        <w:rPr>
          <w:rFonts w:ascii="Times New Roman" w:hAnsi="Times New Roman" w:cs="Times New Roman"/>
        </w:rPr>
        <w:t xml:space="preserve">, </w:t>
      </w:r>
      <w:proofErr w:type="spellStart"/>
      <w:r w:rsidRPr="001E1E83">
        <w:rPr>
          <w:rFonts w:ascii="Times New Roman" w:hAnsi="Times New Roman" w:cs="Times New Roman"/>
        </w:rPr>
        <w:t>redesign</w:t>
      </w:r>
      <w:proofErr w:type="spellEnd"/>
      <w:r w:rsidRPr="001E1E83">
        <w:rPr>
          <w:rFonts w:ascii="Times New Roman" w:hAnsi="Times New Roman" w:cs="Times New Roman"/>
        </w:rPr>
        <w:t xml:space="preserve">, </w:t>
      </w:r>
      <w:proofErr w:type="spellStart"/>
      <w:r w:rsidRPr="001E1E83">
        <w:rPr>
          <w:rFonts w:ascii="Times New Roman" w:hAnsi="Times New Roman" w:cs="Times New Roman"/>
        </w:rPr>
        <w:t>reuse</w:t>
      </w:r>
      <w:proofErr w:type="spellEnd"/>
      <w:r w:rsidRPr="001E1E83">
        <w:rPr>
          <w:rFonts w:ascii="Times New Roman" w:hAnsi="Times New Roman" w:cs="Times New Roman"/>
        </w:rPr>
        <w:t xml:space="preserve">, </w:t>
      </w:r>
      <w:proofErr w:type="spellStart"/>
      <w:r w:rsidRPr="001E1E83">
        <w:rPr>
          <w:rFonts w:ascii="Times New Roman" w:hAnsi="Times New Roman" w:cs="Times New Roman"/>
        </w:rPr>
        <w:t>recycle</w:t>
      </w:r>
      <w:proofErr w:type="spellEnd"/>
      <w:r w:rsidRPr="001E1E83">
        <w:rPr>
          <w:rFonts w:ascii="Times New Roman" w:hAnsi="Times New Roman" w:cs="Times New Roman"/>
        </w:rPr>
        <w:t xml:space="preserve"> (сократить, переделать, переоформить, повторно использовать, утилизировать).</w:t>
      </w:r>
    </w:p>
    <w:p w:rsidR="004D6C93" w:rsidRPr="001E1E83" w:rsidRDefault="004D6C93" w:rsidP="00B45494">
      <w:pPr>
        <w:shd w:val="clear" w:color="auto" w:fill="FFFFFF"/>
        <w:tabs>
          <w:tab w:val="left" w:pos="9639"/>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Работая по принципам «зеленого офиса», организация  вносит вклад в формирование своего имиджа, это часть ее корпоративной социальной ответственности. Так, можно отметить такие преимущества,  как привлечение внимания клиентов и СМИ, новые возможности в PR, рекламе, инвестиционная привлекательность, а так же возможность подтвердить экологическую и социальную ответственность бизнеса.</w:t>
      </w:r>
    </w:p>
    <w:p w:rsidR="004D708C" w:rsidRPr="001E1E83" w:rsidRDefault="004D708C" w:rsidP="00B45494">
      <w:pPr>
        <w:spacing w:after="0"/>
        <w:ind w:firstLine="567"/>
        <w:jc w:val="both"/>
        <w:rPr>
          <w:rFonts w:ascii="Times New Roman" w:hAnsi="Times New Roman" w:cs="Times New Roman"/>
        </w:rPr>
      </w:pPr>
      <w:r w:rsidRPr="001E1E83">
        <w:rPr>
          <w:rFonts w:ascii="Times New Roman" w:hAnsi="Times New Roman" w:cs="Times New Roman"/>
        </w:rPr>
        <w:t xml:space="preserve">Одним из самых важных советов внедрения концепции </w:t>
      </w:r>
      <w:proofErr w:type="spellStart"/>
      <w:r w:rsidRPr="001E1E83">
        <w:rPr>
          <w:rFonts w:ascii="Times New Roman" w:hAnsi="Times New Roman" w:cs="Times New Roman"/>
        </w:rPr>
        <w:t>экологичного</w:t>
      </w:r>
      <w:proofErr w:type="spellEnd"/>
      <w:r w:rsidRPr="001E1E83">
        <w:rPr>
          <w:rFonts w:ascii="Times New Roman" w:hAnsi="Times New Roman" w:cs="Times New Roman"/>
        </w:rPr>
        <w:t xml:space="preserve"> офиса является информационная кампания. Ведь осознание проблемы и понимание самими работниками важности выполнения этих методов обеспечит системное внедрение принципов «зеленого офиса» в повседневную работу организации.</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lastRenderedPageBreak/>
        <w:t>Информирование внутри организации может осуществляться</w:t>
      </w:r>
      <w:r w:rsidRPr="001E1E83">
        <w:rPr>
          <w:rFonts w:ascii="Times New Roman" w:eastAsia="Times New Roman" w:hAnsi="Times New Roman" w:cs="Times New Roman"/>
          <w:lang w:eastAsia="ru-RU"/>
        </w:rPr>
        <w:t>  с помощью таких инструментов</w:t>
      </w:r>
      <w:r w:rsidR="00764DE1" w:rsidRPr="001E1E83">
        <w:rPr>
          <w:rFonts w:ascii="Times New Roman" w:eastAsia="Times New Roman" w:hAnsi="Times New Roman" w:cs="Times New Roman"/>
          <w:lang w:eastAsia="ru-RU"/>
        </w:rPr>
        <w:t xml:space="preserve"> как</w:t>
      </w:r>
      <w:r w:rsidRPr="001E1E83">
        <w:rPr>
          <w:rFonts w:ascii="Times New Roman" w:eastAsia="Times New Roman" w:hAnsi="Times New Roman" w:cs="Times New Roman"/>
          <w:lang w:eastAsia="ru-RU"/>
        </w:rPr>
        <w:t>:</w:t>
      </w:r>
    </w:p>
    <w:p w:rsidR="009C317E" w:rsidRPr="001E1E83" w:rsidRDefault="009C317E" w:rsidP="00B45494">
      <w:pPr>
        <w:pStyle w:val="a4"/>
        <w:numPr>
          <w:ilvl w:val="0"/>
          <w:numId w:val="10"/>
        </w:numPr>
        <w:shd w:val="clear" w:color="auto" w:fill="FFFFFF"/>
        <w:spacing w:after="0"/>
        <w:ind w:left="0"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корпоративные издания (журналы, газеты, бюллетени);</w:t>
      </w:r>
    </w:p>
    <w:p w:rsidR="009C317E" w:rsidRPr="001E1E83" w:rsidRDefault="001811E5" w:rsidP="00B45494">
      <w:pPr>
        <w:pStyle w:val="a4"/>
        <w:numPr>
          <w:ilvl w:val="0"/>
          <w:numId w:val="10"/>
        </w:numPr>
        <w:shd w:val="clear" w:color="auto" w:fill="FFFFFF"/>
        <w:spacing w:after="0"/>
        <w:ind w:left="0" w:firstLine="567"/>
        <w:jc w:val="both"/>
        <w:rPr>
          <w:rFonts w:ascii="Times New Roman" w:eastAsia="Times New Roman" w:hAnsi="Times New Roman" w:cs="Times New Roman"/>
          <w:lang w:eastAsia="ru-RU"/>
        </w:rPr>
      </w:pPr>
      <w:proofErr w:type="spellStart"/>
      <w:r w:rsidRPr="001E1E83">
        <w:rPr>
          <w:rFonts w:ascii="Times New Roman" w:eastAsia="Times New Roman" w:hAnsi="Times New Roman" w:cs="Times New Roman"/>
          <w:lang w:eastAsia="ru-RU"/>
        </w:rPr>
        <w:t>и</w:t>
      </w:r>
      <w:r w:rsidR="009C317E" w:rsidRPr="001E1E83">
        <w:rPr>
          <w:rFonts w:ascii="Times New Roman" w:eastAsia="Times New Roman" w:hAnsi="Times New Roman" w:cs="Times New Roman"/>
          <w:lang w:eastAsia="ru-RU"/>
        </w:rPr>
        <w:t>нтернет-ресурсы</w:t>
      </w:r>
      <w:proofErr w:type="spellEnd"/>
      <w:r w:rsidR="009C317E" w:rsidRPr="001E1E83">
        <w:rPr>
          <w:rFonts w:ascii="Times New Roman" w:eastAsia="Times New Roman" w:hAnsi="Times New Roman" w:cs="Times New Roman"/>
          <w:lang w:eastAsia="ru-RU"/>
        </w:rPr>
        <w:t xml:space="preserve"> (корпоративные сайты, рассылки электронной почтой);</w:t>
      </w:r>
    </w:p>
    <w:p w:rsidR="009C317E" w:rsidRPr="001E1E83" w:rsidRDefault="009C317E" w:rsidP="00B45494">
      <w:pPr>
        <w:pStyle w:val="a4"/>
        <w:numPr>
          <w:ilvl w:val="0"/>
          <w:numId w:val="10"/>
        </w:numPr>
        <w:shd w:val="clear" w:color="auto" w:fill="FFFFFF"/>
        <w:spacing w:after="0"/>
        <w:ind w:left="0"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сре</w:t>
      </w:r>
      <w:proofErr w:type="gramStart"/>
      <w:r w:rsidRPr="001E1E83">
        <w:rPr>
          <w:rFonts w:ascii="Times New Roman" w:eastAsia="Times New Roman" w:hAnsi="Times New Roman" w:cs="Times New Roman"/>
          <w:lang w:eastAsia="ru-RU"/>
        </w:rPr>
        <w:t>дств пр</w:t>
      </w:r>
      <w:proofErr w:type="gramEnd"/>
      <w:r w:rsidRPr="001E1E83">
        <w:rPr>
          <w:rFonts w:ascii="Times New Roman" w:eastAsia="Times New Roman" w:hAnsi="Times New Roman" w:cs="Times New Roman"/>
          <w:lang w:eastAsia="ru-RU"/>
        </w:rPr>
        <w:t>ямой визуальной коммуникации (информационные доски, наклейки, плакаты, объявления).</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Для </w:t>
      </w:r>
      <w:r w:rsidRPr="001E1E83">
        <w:rPr>
          <w:rFonts w:ascii="Times New Roman" w:eastAsia="Times New Roman" w:hAnsi="Times New Roman" w:cs="Times New Roman"/>
          <w:bCs/>
          <w:lang w:eastAsia="ru-RU"/>
        </w:rPr>
        <w:t>внешней коммуникации</w:t>
      </w:r>
      <w:r w:rsidRPr="001E1E83">
        <w:rPr>
          <w:rFonts w:ascii="Times New Roman" w:eastAsia="Times New Roman" w:hAnsi="Times New Roman" w:cs="Times New Roman"/>
          <w:lang w:eastAsia="ru-RU"/>
        </w:rPr>
        <w:t> чаще всего используется «зеленая подпись» в конце электронных писем, которая популяризует принципы «зеленого офиса» среди клиентов и партнеров компании.</w:t>
      </w:r>
    </w:p>
    <w:p w:rsidR="009C317E" w:rsidRPr="001E1E83" w:rsidRDefault="009C317E" w:rsidP="00B45494">
      <w:pPr>
        <w:shd w:val="clear" w:color="auto" w:fill="FFFFFF"/>
        <w:spacing w:after="0"/>
        <w:ind w:firstLine="567"/>
        <w:jc w:val="both"/>
        <w:rPr>
          <w:rFonts w:ascii="Times New Roman" w:eastAsia="Times New Roman" w:hAnsi="Times New Roman" w:cs="Times New Roman"/>
          <w:bCs/>
          <w:lang w:eastAsia="ru-RU"/>
        </w:rPr>
      </w:pPr>
      <w:r w:rsidRPr="001E1E83">
        <w:rPr>
          <w:rFonts w:ascii="Times New Roman" w:eastAsia="Times New Roman" w:hAnsi="Times New Roman" w:cs="Times New Roman"/>
          <w:lang w:eastAsia="ru-RU"/>
        </w:rPr>
        <w:t>Далее  рассмотрим у</w:t>
      </w:r>
      <w:r w:rsidRPr="001E1E83">
        <w:rPr>
          <w:rFonts w:ascii="Times New Roman" w:eastAsia="Times New Roman" w:hAnsi="Times New Roman" w:cs="Times New Roman"/>
          <w:bCs/>
          <w:lang w:eastAsia="ru-RU"/>
        </w:rPr>
        <w:t>словия эффективного внедрения программы «зеленого офиса» учитывая опыт ведущих корпораций, которые используют в своей деятельности принципы корпоративной социальной ответственности, в частности</w:t>
      </w:r>
      <w:r w:rsidR="00867377" w:rsidRPr="001E1E83">
        <w:rPr>
          <w:rFonts w:ascii="Times New Roman" w:eastAsia="Times New Roman" w:hAnsi="Times New Roman" w:cs="Times New Roman"/>
          <w:bCs/>
          <w:lang w:eastAsia="ru-RU"/>
        </w:rPr>
        <w:t xml:space="preserve"> </w:t>
      </w:r>
      <w:r w:rsidR="00867377" w:rsidRPr="001E1E83">
        <w:rPr>
          <w:rFonts w:ascii="Times New Roman" w:hAnsi="Times New Roman" w:cs="Times New Roman"/>
        </w:rPr>
        <w:t>[</w:t>
      </w:r>
      <w:r w:rsidR="00764DE1" w:rsidRPr="001E1E83">
        <w:rPr>
          <w:rFonts w:ascii="Times New Roman" w:hAnsi="Times New Roman" w:cs="Times New Roman"/>
        </w:rPr>
        <w:t>3</w:t>
      </w:r>
      <w:r w:rsidR="00867377" w:rsidRPr="001E1E83">
        <w:rPr>
          <w:rFonts w:ascii="Times New Roman" w:hAnsi="Times New Roman" w:cs="Times New Roman"/>
        </w:rPr>
        <w:t xml:space="preserve">, </w:t>
      </w:r>
      <w:r w:rsidR="00867377" w:rsidRPr="001E1E83">
        <w:rPr>
          <w:rFonts w:ascii="Times New Roman" w:hAnsi="Times New Roman" w:cs="Times New Roman"/>
          <w:lang w:val="en-US"/>
        </w:rPr>
        <w:t>c</w:t>
      </w:r>
      <w:r w:rsidR="00867377" w:rsidRPr="001E1E83">
        <w:rPr>
          <w:rFonts w:ascii="Times New Roman" w:hAnsi="Times New Roman" w:cs="Times New Roman"/>
        </w:rPr>
        <w:t>. 27]</w:t>
      </w:r>
      <w:r w:rsidRPr="001E1E83">
        <w:rPr>
          <w:rFonts w:ascii="Times New Roman" w:eastAsia="Times New Roman" w:hAnsi="Times New Roman" w:cs="Times New Roman"/>
          <w:bCs/>
          <w:lang w:eastAsia="ru-RU"/>
        </w:rPr>
        <w:t>:</w:t>
      </w:r>
    </w:p>
    <w:p w:rsidR="002B3E9A"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1. Распределить ответственность</w:t>
      </w:r>
      <w:r w:rsidRPr="001E1E83">
        <w:rPr>
          <w:rFonts w:ascii="Times New Roman" w:eastAsia="Times New Roman" w:hAnsi="Times New Roman" w:cs="Times New Roman"/>
          <w:lang w:eastAsia="ru-RU"/>
        </w:rPr>
        <w:t xml:space="preserve">: кто из сотрудников будет отвечать за финансовую часть, кто – контролировать закупки, внутренние коммуникации. После установления целей можно создать подкомитеты, которые будут отвечать за отдельные элементы программы, например: уменьшение использования энергии, принципы закупок, качество воздуха в офисе, здоровье и безопасность работников. Данная группа сотрудников отвечает за цели программы «зеленый офис» и </w:t>
      </w:r>
      <w:proofErr w:type="spellStart"/>
      <w:r w:rsidRPr="001E1E83">
        <w:rPr>
          <w:rFonts w:ascii="Times New Roman" w:eastAsia="Times New Roman" w:hAnsi="Times New Roman" w:cs="Times New Roman"/>
          <w:lang w:eastAsia="ru-RU"/>
        </w:rPr>
        <w:t>мониторит</w:t>
      </w:r>
      <w:proofErr w:type="spellEnd"/>
      <w:r w:rsidRPr="001E1E83">
        <w:rPr>
          <w:rFonts w:ascii="Times New Roman" w:eastAsia="Times New Roman" w:hAnsi="Times New Roman" w:cs="Times New Roman"/>
          <w:lang w:eastAsia="ru-RU"/>
        </w:rPr>
        <w:t xml:space="preserve"> ее развитие.</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2. Провести аудит потребления ресурсов компании</w:t>
      </w:r>
      <w:r w:rsidRPr="001E1E83">
        <w:rPr>
          <w:rFonts w:ascii="Times New Roman" w:eastAsia="Times New Roman" w:hAnsi="Times New Roman" w:cs="Times New Roman"/>
          <w:lang w:eastAsia="ru-RU"/>
        </w:rPr>
        <w:t>. Подсчитать, сколько компания использует электроэнергии, воды, газа; во сколько обходится вывоз мусора, покупка бумаги, офисных принадлежностей и пр. Для установления точки отсчета нужно собрать и проанализировать счета за коммунальные услуги компании за последние два-три года.</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 xml:space="preserve">3. Установить </w:t>
      </w:r>
      <w:proofErr w:type="spellStart"/>
      <w:r w:rsidRPr="001E1E83">
        <w:rPr>
          <w:rFonts w:ascii="Times New Roman" w:eastAsia="Times New Roman" w:hAnsi="Times New Roman" w:cs="Times New Roman"/>
          <w:bCs/>
          <w:lang w:eastAsia="ru-RU"/>
        </w:rPr>
        <w:t>дедлайн</w:t>
      </w:r>
      <w:proofErr w:type="spellEnd"/>
      <w:r w:rsidRPr="001E1E83">
        <w:rPr>
          <w:rFonts w:ascii="Times New Roman" w:eastAsia="Times New Roman" w:hAnsi="Times New Roman" w:cs="Times New Roman"/>
          <w:lang w:eastAsia="ru-RU"/>
        </w:rPr>
        <w:t>, который будет стимулировать развивать программу.</w:t>
      </w:r>
      <w:r w:rsidR="002B3E9A" w:rsidRPr="001E1E83">
        <w:rPr>
          <w:rFonts w:ascii="Times New Roman" w:eastAsia="Times New Roman" w:hAnsi="Times New Roman" w:cs="Times New Roman"/>
          <w:lang w:eastAsia="ru-RU"/>
        </w:rPr>
        <w:t xml:space="preserve"> </w:t>
      </w:r>
      <w:proofErr w:type="spellStart"/>
      <w:r w:rsidR="002B3E9A" w:rsidRPr="001E1E83">
        <w:rPr>
          <w:rFonts w:ascii="Times New Roman" w:eastAsia="Times New Roman" w:hAnsi="Times New Roman" w:cs="Times New Roman"/>
          <w:lang w:eastAsia="ru-RU"/>
        </w:rPr>
        <w:t>Дедлайн</w:t>
      </w:r>
      <w:proofErr w:type="spellEnd"/>
      <w:r w:rsidR="002B3E9A" w:rsidRPr="001E1E83">
        <w:rPr>
          <w:rFonts w:ascii="Times New Roman" w:eastAsia="Times New Roman" w:hAnsi="Times New Roman" w:cs="Times New Roman"/>
          <w:lang w:eastAsia="ru-RU"/>
        </w:rPr>
        <w:t xml:space="preserve"> это  </w:t>
      </w:r>
      <w:r w:rsidR="002B3E9A" w:rsidRPr="001E1E83">
        <w:rPr>
          <w:rFonts w:ascii="Times New Roman" w:hAnsi="Times New Roman" w:cs="Times New Roman"/>
          <w:bCs/>
          <w:shd w:val="clear" w:color="auto" w:fill="FFFFFF"/>
        </w:rPr>
        <w:t xml:space="preserve">крайний срок сдачи работы, </w:t>
      </w:r>
      <w:proofErr w:type="spellStart"/>
      <w:r w:rsidR="002B3E9A" w:rsidRPr="001E1E83">
        <w:rPr>
          <w:rFonts w:ascii="Times New Roman" w:hAnsi="Times New Roman" w:cs="Times New Roman"/>
          <w:bCs/>
          <w:shd w:val="clear" w:color="auto" w:fill="FFFFFF"/>
        </w:rPr>
        <w:t>котрый</w:t>
      </w:r>
      <w:proofErr w:type="spellEnd"/>
      <w:r w:rsidR="002B3E9A" w:rsidRPr="001E1E83">
        <w:rPr>
          <w:rFonts w:ascii="Times New Roman" w:hAnsi="Times New Roman" w:cs="Times New Roman"/>
          <w:bCs/>
          <w:shd w:val="clear" w:color="auto" w:fill="FFFFFF"/>
        </w:rPr>
        <w:t xml:space="preserve"> помогает быстрее ее выполнить.</w:t>
      </w:r>
      <w:r w:rsidR="002B3E9A" w:rsidRPr="001E1E83">
        <w:rPr>
          <w:rFonts w:ascii="Trebuchet MS" w:hAnsi="Trebuchet MS"/>
          <w:b/>
          <w:bCs/>
          <w:shd w:val="clear" w:color="auto" w:fill="FFFFFF"/>
        </w:rPr>
        <w:t xml:space="preserve"> </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4. Рассказывать сотрудникам про успехи программы.</w:t>
      </w:r>
      <w:r w:rsidRPr="001E1E83">
        <w:rPr>
          <w:rFonts w:ascii="Times New Roman" w:eastAsia="Times New Roman" w:hAnsi="Times New Roman" w:cs="Times New Roman"/>
          <w:lang w:eastAsia="ru-RU"/>
        </w:rPr>
        <w:t xml:space="preserve"> Информируйте </w:t>
      </w:r>
      <w:proofErr w:type="gramStart"/>
      <w:r w:rsidRPr="001E1E83">
        <w:rPr>
          <w:rFonts w:ascii="Times New Roman" w:eastAsia="Times New Roman" w:hAnsi="Times New Roman" w:cs="Times New Roman"/>
          <w:lang w:eastAsia="ru-RU"/>
        </w:rPr>
        <w:t>людей</w:t>
      </w:r>
      <w:proofErr w:type="gramEnd"/>
      <w:r w:rsidRPr="001E1E83">
        <w:rPr>
          <w:rFonts w:ascii="Times New Roman" w:eastAsia="Times New Roman" w:hAnsi="Times New Roman" w:cs="Times New Roman"/>
          <w:lang w:eastAsia="ru-RU"/>
        </w:rPr>
        <w:t xml:space="preserve"> как о задачах, так и о том, к каким результатам приводит их выполнение. И не забывайте поощрять сотрудников, которые способствуют </w:t>
      </w:r>
      <w:proofErr w:type="spellStart"/>
      <w:r w:rsidRPr="001E1E83">
        <w:rPr>
          <w:rFonts w:ascii="Times New Roman" w:eastAsia="Times New Roman" w:hAnsi="Times New Roman" w:cs="Times New Roman"/>
          <w:lang w:eastAsia="ru-RU"/>
        </w:rPr>
        <w:t>экологизации</w:t>
      </w:r>
      <w:proofErr w:type="spellEnd"/>
      <w:r w:rsidRPr="001E1E83">
        <w:rPr>
          <w:rFonts w:ascii="Times New Roman" w:eastAsia="Times New Roman" w:hAnsi="Times New Roman" w:cs="Times New Roman"/>
          <w:lang w:eastAsia="ru-RU"/>
        </w:rPr>
        <w:t xml:space="preserve"> компании.</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5. Обучающие мероприятия для сотрудников.</w:t>
      </w:r>
      <w:r w:rsidRPr="001E1E83">
        <w:rPr>
          <w:rFonts w:ascii="Times New Roman" w:eastAsia="Times New Roman" w:hAnsi="Times New Roman" w:cs="Times New Roman"/>
          <w:lang w:eastAsia="ru-RU"/>
        </w:rPr>
        <w:t> Это могут быть презентации, семинары, корпоративные пикники.</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6. Пересмотр целей и задач программы «зеленый офис»</w:t>
      </w:r>
      <w:r w:rsidRPr="001E1E83">
        <w:rPr>
          <w:rFonts w:ascii="Times New Roman" w:eastAsia="Times New Roman" w:hAnsi="Times New Roman" w:cs="Times New Roman"/>
          <w:lang w:eastAsia="ru-RU"/>
        </w:rPr>
        <w:t>. Ведь в процессе реализации то, что было важно сначала, может оказаться второстепенным через некоторое время или вовсе неактуальным.</w:t>
      </w:r>
    </w:p>
    <w:p w:rsidR="009C317E" w:rsidRPr="001E1E83" w:rsidRDefault="009C317E" w:rsidP="00B45494">
      <w:pPr>
        <w:shd w:val="clear" w:color="auto" w:fill="FFFFFF"/>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bCs/>
          <w:lang w:eastAsia="ru-RU"/>
        </w:rPr>
        <w:t>7. Периодическое повторение новых правил.</w:t>
      </w:r>
    </w:p>
    <w:p w:rsidR="004D708C" w:rsidRPr="001E1E83" w:rsidRDefault="001F7372" w:rsidP="00B45494">
      <w:pPr>
        <w:spacing w:after="0"/>
        <w:ind w:firstLine="567"/>
        <w:jc w:val="both"/>
        <w:rPr>
          <w:rFonts w:ascii="Times New Roman" w:hAnsi="Times New Roman" w:cs="Times New Roman"/>
        </w:rPr>
      </w:pPr>
      <w:r w:rsidRPr="001E1E83">
        <w:rPr>
          <w:rFonts w:ascii="Times New Roman" w:hAnsi="Times New Roman" w:cs="Times New Roman"/>
          <w:bCs/>
        </w:rPr>
        <w:t>Теперь рассмотрим у</w:t>
      </w:r>
      <w:r w:rsidR="004D708C" w:rsidRPr="001E1E83">
        <w:rPr>
          <w:rFonts w:ascii="Times New Roman" w:hAnsi="Times New Roman" w:cs="Times New Roman"/>
          <w:bCs/>
        </w:rPr>
        <w:t>краинск</w:t>
      </w:r>
      <w:r w:rsidRPr="001E1E83">
        <w:rPr>
          <w:rFonts w:ascii="Times New Roman" w:hAnsi="Times New Roman" w:cs="Times New Roman"/>
          <w:bCs/>
        </w:rPr>
        <w:t>ую</w:t>
      </w:r>
      <w:r w:rsidR="004D708C" w:rsidRPr="001E1E83">
        <w:rPr>
          <w:rFonts w:ascii="Times New Roman" w:hAnsi="Times New Roman" w:cs="Times New Roman"/>
          <w:bCs/>
        </w:rPr>
        <w:t xml:space="preserve"> практик</w:t>
      </w:r>
      <w:r w:rsidRPr="001E1E83">
        <w:rPr>
          <w:rFonts w:ascii="Times New Roman" w:hAnsi="Times New Roman" w:cs="Times New Roman"/>
          <w:bCs/>
        </w:rPr>
        <w:t>у</w:t>
      </w:r>
      <w:r w:rsidR="004D708C" w:rsidRPr="001E1E83">
        <w:rPr>
          <w:rFonts w:ascii="Times New Roman" w:hAnsi="Times New Roman" w:cs="Times New Roman"/>
          <w:bCs/>
        </w:rPr>
        <w:t xml:space="preserve"> внедрения «зеленых офисов»</w:t>
      </w:r>
      <w:r w:rsidRPr="001E1E83">
        <w:rPr>
          <w:rFonts w:ascii="Times New Roman" w:hAnsi="Times New Roman" w:cs="Times New Roman"/>
          <w:bCs/>
        </w:rPr>
        <w:t xml:space="preserve">. </w:t>
      </w:r>
      <w:r w:rsidR="004D708C" w:rsidRPr="001E1E83">
        <w:rPr>
          <w:rFonts w:ascii="Times New Roman" w:hAnsi="Times New Roman" w:cs="Times New Roman"/>
        </w:rPr>
        <w:t>Ряд социально ответственных предприятий и компаний Украины уже подхватили «зеленую волну». Среди них: ООО «</w:t>
      </w:r>
      <w:proofErr w:type="spellStart"/>
      <w:r w:rsidR="004D708C" w:rsidRPr="001E1E83">
        <w:rPr>
          <w:rFonts w:ascii="Times New Roman" w:hAnsi="Times New Roman" w:cs="Times New Roman"/>
        </w:rPr>
        <w:t>Астелит</w:t>
      </w:r>
      <w:proofErr w:type="spellEnd"/>
      <w:r w:rsidR="004D708C" w:rsidRPr="001E1E83">
        <w:rPr>
          <w:rFonts w:ascii="Times New Roman" w:hAnsi="Times New Roman" w:cs="Times New Roman"/>
        </w:rPr>
        <w:t xml:space="preserve">» (ТМ </w:t>
      </w:r>
      <w:proofErr w:type="spellStart"/>
      <w:r w:rsidR="004D708C" w:rsidRPr="001E1E83">
        <w:rPr>
          <w:rFonts w:ascii="Times New Roman" w:hAnsi="Times New Roman" w:cs="Times New Roman"/>
        </w:rPr>
        <w:t>life</w:t>
      </w:r>
      <w:proofErr w:type="spellEnd"/>
      <w:proofErr w:type="gramStart"/>
      <w:r w:rsidR="004D708C" w:rsidRPr="001E1E83">
        <w:rPr>
          <w:rFonts w:ascii="Times New Roman" w:hAnsi="Times New Roman" w:cs="Times New Roman"/>
        </w:rPr>
        <w:t xml:space="preserve"> :</w:t>
      </w:r>
      <w:proofErr w:type="gramEnd"/>
      <w:r w:rsidR="004D708C" w:rsidRPr="001E1E83">
        <w:rPr>
          <w:rFonts w:ascii="Times New Roman" w:hAnsi="Times New Roman" w:cs="Times New Roman"/>
        </w:rPr>
        <w:t>)), компания «Воля», сеть компаний «Фокстрот», ЗАО «Оболонь», НАСК «</w:t>
      </w:r>
      <w:proofErr w:type="spellStart"/>
      <w:r w:rsidR="004D708C" w:rsidRPr="001E1E83">
        <w:rPr>
          <w:rFonts w:ascii="Times New Roman" w:hAnsi="Times New Roman" w:cs="Times New Roman"/>
        </w:rPr>
        <w:t>Оранта</w:t>
      </w:r>
      <w:proofErr w:type="spellEnd"/>
      <w:r w:rsidR="004D708C" w:rsidRPr="001E1E83">
        <w:rPr>
          <w:rFonts w:ascii="Times New Roman" w:hAnsi="Times New Roman" w:cs="Times New Roman"/>
        </w:rPr>
        <w:t>» и многие другие. Методика «зеленого офиса» становится все более популярной среди украинских компаний. Вклад каждой из них разный: некоторые занимают активную позицию в заботе об окружающей </w:t>
      </w:r>
      <w:hyperlink r:id="rId8" w:history="1">
        <w:r w:rsidR="004D708C" w:rsidRPr="001E1E83">
          <w:rPr>
            <w:rStyle w:val="a3"/>
            <w:rFonts w:ascii="Times New Roman" w:hAnsi="Times New Roman" w:cs="Times New Roman"/>
            <w:color w:val="auto"/>
            <w:u w:val="none"/>
          </w:rPr>
          <w:t>среде</w:t>
        </w:r>
      </w:hyperlink>
      <w:r w:rsidR="004D708C" w:rsidRPr="001E1E83">
        <w:rPr>
          <w:rFonts w:ascii="Times New Roman" w:hAnsi="Times New Roman" w:cs="Times New Roman"/>
        </w:rPr>
        <w:t>, а некоторые делают элементарные «зеленые» шаги, внедряя лишь отдельные элементы «зеленого офиса»</w:t>
      </w:r>
      <w:r w:rsidR="00867377" w:rsidRPr="001E1E83">
        <w:rPr>
          <w:rFonts w:ascii="Times New Roman" w:hAnsi="Times New Roman" w:cs="Times New Roman"/>
        </w:rPr>
        <w:t xml:space="preserve"> [</w:t>
      </w:r>
      <w:r w:rsidR="00764DE1" w:rsidRPr="001E1E83">
        <w:rPr>
          <w:rFonts w:ascii="Times New Roman" w:hAnsi="Times New Roman" w:cs="Times New Roman"/>
        </w:rPr>
        <w:t>4</w:t>
      </w:r>
      <w:r w:rsidR="00867377" w:rsidRPr="001E1E83">
        <w:rPr>
          <w:rFonts w:ascii="Times New Roman" w:hAnsi="Times New Roman" w:cs="Times New Roman"/>
        </w:rPr>
        <w:t xml:space="preserve">, </w:t>
      </w:r>
      <w:r w:rsidR="00867377" w:rsidRPr="001E1E83">
        <w:rPr>
          <w:rFonts w:ascii="Times New Roman" w:hAnsi="Times New Roman" w:cs="Times New Roman"/>
          <w:lang w:val="en-US"/>
        </w:rPr>
        <w:t>c</w:t>
      </w:r>
      <w:r w:rsidR="00867377" w:rsidRPr="001E1E83">
        <w:rPr>
          <w:rFonts w:ascii="Times New Roman" w:hAnsi="Times New Roman" w:cs="Times New Roman"/>
        </w:rPr>
        <w:t>. 2</w:t>
      </w:r>
      <w:r w:rsidR="00764DE1" w:rsidRPr="001E1E83">
        <w:rPr>
          <w:rFonts w:ascii="Times New Roman" w:hAnsi="Times New Roman" w:cs="Times New Roman"/>
        </w:rPr>
        <w:t>3</w:t>
      </w:r>
      <w:r w:rsidR="00867377" w:rsidRPr="001E1E83">
        <w:rPr>
          <w:rFonts w:ascii="Times New Roman" w:hAnsi="Times New Roman" w:cs="Times New Roman"/>
        </w:rPr>
        <w:t>]</w:t>
      </w:r>
      <w:r w:rsidR="004D708C" w:rsidRPr="001E1E83">
        <w:rPr>
          <w:rFonts w:ascii="Times New Roman" w:hAnsi="Times New Roman" w:cs="Times New Roman"/>
        </w:rPr>
        <w:t>.</w:t>
      </w:r>
    </w:p>
    <w:p w:rsidR="00776C11" w:rsidRPr="001E1E83" w:rsidRDefault="00776C11"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Следует отметить, что украинским компаниям не хватает системности в подходе к реализации практики «зеленый офис». Даже в самых прогрессивных, учитывая «зеленый офис», компаниях отсутствует регулярный мониторинг экологической результативности и экономической эффективности. «Зеленый офис» в основном воспринимается руководителями и топ - менеджментом, как дань моде, а не как стратегический и экономически обоснованный ориентир деятельности организации.</w:t>
      </w:r>
    </w:p>
    <w:p w:rsidR="001A1711" w:rsidRPr="001E1E83" w:rsidRDefault="00776C11" w:rsidP="00B45494">
      <w:pPr>
        <w:pStyle w:val="HTML"/>
        <w:shd w:val="clear" w:color="auto" w:fill="FFFFFF"/>
        <w:spacing w:line="276" w:lineRule="auto"/>
        <w:ind w:firstLine="567"/>
        <w:jc w:val="both"/>
        <w:rPr>
          <w:rFonts w:ascii="Times New Roman" w:eastAsia="Times New Roman" w:hAnsi="Times New Roman" w:cs="Times New Roman"/>
          <w:sz w:val="22"/>
          <w:szCs w:val="22"/>
          <w:lang w:eastAsia="ru-RU"/>
        </w:rPr>
      </w:pPr>
      <w:r w:rsidRPr="001E1E83">
        <w:rPr>
          <w:rFonts w:ascii="Times New Roman" w:hAnsi="Times New Roman" w:cs="Times New Roman"/>
          <w:sz w:val="22"/>
          <w:szCs w:val="22"/>
        </w:rPr>
        <w:t xml:space="preserve">Несмотря на вышеизложенные проблемы, следует отметить, что </w:t>
      </w:r>
      <w:r w:rsidR="004D708C" w:rsidRPr="001E1E83">
        <w:rPr>
          <w:rFonts w:ascii="Times New Roman" w:hAnsi="Times New Roman" w:cs="Times New Roman"/>
          <w:sz w:val="22"/>
          <w:szCs w:val="22"/>
        </w:rPr>
        <w:t xml:space="preserve"> такой ежедневный вклад в глобальную экологию человечества может сделать каждый из нас, вне зависимости от того, или это </w:t>
      </w:r>
      <w:proofErr w:type="spellStart"/>
      <w:r w:rsidR="004D708C" w:rsidRPr="001E1E83">
        <w:rPr>
          <w:rFonts w:ascii="Times New Roman" w:hAnsi="Times New Roman" w:cs="Times New Roman"/>
          <w:sz w:val="22"/>
          <w:szCs w:val="22"/>
        </w:rPr>
        <w:t>гиперкомпания</w:t>
      </w:r>
      <w:proofErr w:type="spellEnd"/>
      <w:r w:rsidR="004D708C" w:rsidRPr="001E1E83">
        <w:rPr>
          <w:rFonts w:ascii="Times New Roman" w:hAnsi="Times New Roman" w:cs="Times New Roman"/>
          <w:sz w:val="22"/>
          <w:szCs w:val="22"/>
        </w:rPr>
        <w:t xml:space="preserve"> с сотнями работников, или небольшой офис с двумя менеджерами. Превратить свой офис на «зеленый» может каждый, ведь вполне реально обустроить полностью экологическое </w:t>
      </w:r>
      <w:r w:rsidR="004D708C" w:rsidRPr="001E1E83">
        <w:rPr>
          <w:rFonts w:ascii="Times New Roman" w:hAnsi="Times New Roman" w:cs="Times New Roman"/>
          <w:sz w:val="22"/>
          <w:szCs w:val="22"/>
        </w:rPr>
        <w:lastRenderedPageBreak/>
        <w:t>рабочее место. Это не только положительно скажется на самочувствии работников, но и на финансовых делах компании.</w:t>
      </w:r>
      <w:r w:rsidR="001A1711" w:rsidRPr="001E1E83">
        <w:rPr>
          <w:rFonts w:ascii="Times New Roman" w:eastAsia="Times New Roman" w:hAnsi="Times New Roman" w:cs="Times New Roman"/>
          <w:sz w:val="22"/>
          <w:szCs w:val="22"/>
          <w:lang w:eastAsia="ru-RU"/>
        </w:rPr>
        <w:t xml:space="preserve"> Интенсивное развитие технологий, рост населения и неэффективное использование природных ресурсов ставят под угрозу дальнейшее развитие человечества. Если организации не поймут необходимость эффективного использования ресурсов, это приведет в будущем к ограничению в использовании или даже существенного ухудшения качества ресурсов.</w:t>
      </w:r>
    </w:p>
    <w:p w:rsidR="001A1711" w:rsidRPr="001E1E83" w:rsidRDefault="001A1711"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 xml:space="preserve">Развитие альтернативных источников энергетики, производства экологически дружественных товаров и услуг набирает обороты. Однако можно не только производить менее вредные для окружающей среды продукты, но и сделать функционирование компании менее </w:t>
      </w:r>
      <w:proofErr w:type="spellStart"/>
      <w:r w:rsidRPr="001E1E83">
        <w:rPr>
          <w:rFonts w:ascii="Times New Roman" w:eastAsia="Times New Roman" w:hAnsi="Times New Roman" w:cs="Times New Roman"/>
          <w:lang w:eastAsia="ru-RU"/>
        </w:rPr>
        <w:t>ресурсозатратным</w:t>
      </w:r>
      <w:proofErr w:type="spellEnd"/>
      <w:r w:rsidRPr="001E1E83">
        <w:rPr>
          <w:rFonts w:ascii="Times New Roman" w:eastAsia="Times New Roman" w:hAnsi="Times New Roman" w:cs="Times New Roman"/>
          <w:lang w:eastAsia="ru-RU"/>
        </w:rPr>
        <w:t>. «Зеленый офис» призван обеспечить эффективное функционирование организации и минимизировать ущерб для природы.</w:t>
      </w:r>
    </w:p>
    <w:p w:rsidR="001A1711" w:rsidRPr="001E1E83" w:rsidRDefault="001A1711"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Воспитание корпоративной культуры, ориентированной на заботу об окружающей среде, требует мощной информационной кампании среди работников и зависит от потенциала личных качеств каждого сотрудника. Однако</w:t>
      </w:r>
      <w:proofErr w:type="gramStart"/>
      <w:r w:rsidRPr="001E1E83">
        <w:rPr>
          <w:rFonts w:ascii="Times New Roman" w:eastAsia="Times New Roman" w:hAnsi="Times New Roman" w:cs="Times New Roman"/>
          <w:lang w:eastAsia="ru-RU"/>
        </w:rPr>
        <w:t>,</w:t>
      </w:r>
      <w:proofErr w:type="gramEnd"/>
      <w:r w:rsidRPr="001E1E83">
        <w:rPr>
          <w:rFonts w:ascii="Times New Roman" w:eastAsia="Times New Roman" w:hAnsi="Times New Roman" w:cs="Times New Roman"/>
          <w:lang w:eastAsia="ru-RU"/>
        </w:rPr>
        <w:t xml:space="preserve"> если компания будет воспитывать экологически сознательного работника, то повысит продуктивность труда и лояльность своих сотрудников.</w:t>
      </w:r>
    </w:p>
    <w:p w:rsidR="001A1711" w:rsidRPr="001E1E83" w:rsidRDefault="001A1711"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r w:rsidRPr="001E1E83">
        <w:rPr>
          <w:rFonts w:ascii="Times New Roman" w:eastAsia="Times New Roman" w:hAnsi="Times New Roman" w:cs="Times New Roman"/>
          <w:lang w:eastAsia="ru-RU"/>
        </w:rPr>
        <w:t>Международный опыт утверждает, что «зеленый офис» уже стал незаменимой составляющей многих социально ответственных компаний.</w:t>
      </w:r>
    </w:p>
    <w:p w:rsidR="00B45494" w:rsidRPr="001E1E83" w:rsidRDefault="00B45494"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eastAsia="ru-RU"/>
        </w:rPr>
      </w:pPr>
    </w:p>
    <w:p w:rsidR="004D708C" w:rsidRPr="001E1E83" w:rsidRDefault="006D7236" w:rsidP="00B45494">
      <w:pPr>
        <w:spacing w:after="0"/>
        <w:ind w:firstLine="567"/>
        <w:jc w:val="both"/>
        <w:rPr>
          <w:rFonts w:ascii="Times New Roman" w:hAnsi="Times New Roman" w:cs="Times New Roman"/>
          <w:b/>
        </w:rPr>
      </w:pPr>
      <w:r w:rsidRPr="001E1E83">
        <w:rPr>
          <w:rFonts w:ascii="Times New Roman" w:hAnsi="Times New Roman" w:cs="Times New Roman"/>
          <w:b/>
        </w:rPr>
        <w:t>Литература</w:t>
      </w:r>
    </w:p>
    <w:p w:rsidR="00097E41" w:rsidRPr="001E1E83" w:rsidRDefault="00097E41" w:rsidP="00B45494">
      <w:pPr>
        <w:spacing w:after="0"/>
        <w:ind w:firstLine="567"/>
        <w:jc w:val="both"/>
        <w:rPr>
          <w:rFonts w:ascii="Times New Roman" w:hAnsi="Times New Roman" w:cs="Times New Roman"/>
        </w:rPr>
      </w:pPr>
    </w:p>
    <w:p w:rsidR="00366316" w:rsidRPr="001E1E83" w:rsidRDefault="00366316" w:rsidP="00B45494">
      <w:pPr>
        <w:pStyle w:val="a4"/>
        <w:numPr>
          <w:ilvl w:val="0"/>
          <w:numId w:val="11"/>
        </w:numPr>
        <w:tabs>
          <w:tab w:val="clear" w:pos="720"/>
        </w:tabs>
        <w:spacing w:after="0"/>
        <w:ind w:left="0" w:firstLine="567"/>
        <w:jc w:val="both"/>
        <w:rPr>
          <w:rFonts w:ascii="Times New Roman" w:hAnsi="Times New Roman" w:cs="Times New Roman"/>
        </w:rPr>
      </w:pPr>
      <w:r w:rsidRPr="001E1E83">
        <w:rPr>
          <w:rFonts w:ascii="Times New Roman" w:hAnsi="Times New Roman" w:cs="Times New Roman"/>
        </w:rPr>
        <w:t xml:space="preserve"> Дзюба А. Н., Зюзина В.П. Эффективность внутренней составляющей корпоративной социальной ответственности предприятия / А.Н. Дзюба В.П. Зюзина // Вестник Национального университета "Львовская политехника". - 2012. - N 725: Проблемы экономики и управления. - С. 277-281.</w:t>
      </w:r>
    </w:p>
    <w:p w:rsidR="00366316" w:rsidRPr="001E1E83" w:rsidRDefault="00366316" w:rsidP="00B45494">
      <w:pPr>
        <w:numPr>
          <w:ilvl w:val="0"/>
          <w:numId w:val="11"/>
        </w:numPr>
        <w:tabs>
          <w:tab w:val="clear" w:pos="720"/>
          <w:tab w:val="num" w:pos="-142"/>
        </w:tabs>
        <w:spacing w:after="0"/>
        <w:ind w:left="0" w:firstLine="567"/>
        <w:contextualSpacing/>
        <w:jc w:val="both"/>
        <w:rPr>
          <w:rFonts w:ascii="Times New Roman" w:hAnsi="Times New Roman" w:cs="Times New Roman"/>
        </w:rPr>
      </w:pPr>
      <w:proofErr w:type="spellStart"/>
      <w:r w:rsidRPr="001E1E83">
        <w:rPr>
          <w:rFonts w:ascii="Times New Roman" w:hAnsi="Times New Roman" w:cs="Times New Roman"/>
        </w:rPr>
        <w:t>Петрашко</w:t>
      </w:r>
      <w:proofErr w:type="spellEnd"/>
      <w:r w:rsidRPr="001E1E83">
        <w:rPr>
          <w:rFonts w:ascii="Times New Roman" w:hAnsi="Times New Roman" w:cs="Times New Roman"/>
        </w:rPr>
        <w:t xml:space="preserve"> Л.П. Адаптация международной практики "зеленый офис" в украинских компаниях /</w:t>
      </w:r>
      <w:proofErr w:type="spellStart"/>
      <w:r w:rsidRPr="001E1E83">
        <w:rPr>
          <w:rFonts w:ascii="Times New Roman" w:hAnsi="Times New Roman" w:cs="Times New Roman"/>
        </w:rPr>
        <w:t>Л.П.Петрашко</w:t>
      </w:r>
      <w:proofErr w:type="spellEnd"/>
      <w:r w:rsidRPr="001E1E83">
        <w:rPr>
          <w:rFonts w:ascii="Times New Roman" w:hAnsi="Times New Roman" w:cs="Times New Roman"/>
        </w:rPr>
        <w:t>// Вестник Национального университета водного хозяйства и природопользования, 2010. - №4 (52). - С. 180-185.</w:t>
      </w:r>
    </w:p>
    <w:p w:rsidR="00764DE1" w:rsidRPr="001E1E83" w:rsidRDefault="003268FB"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Style w:val="a3"/>
          <w:rFonts w:ascii="Times New Roman" w:hAnsi="Times New Roman" w:cs="Times New Roman"/>
          <w:color w:val="auto"/>
          <w:u w:val="none"/>
          <w:lang w:val="uk-UA"/>
        </w:rPr>
      </w:pPr>
      <w:r w:rsidRPr="001E1E83">
        <w:rPr>
          <w:rFonts w:ascii="Times New Roman" w:eastAsia="Times New Roman" w:hAnsi="Times New Roman" w:cs="Times New Roman"/>
          <w:color w:val="212121"/>
          <w:lang w:eastAsia="ru-RU"/>
        </w:rPr>
        <w:t xml:space="preserve">3. </w:t>
      </w:r>
      <w:r w:rsidR="00366316" w:rsidRPr="001E1E83">
        <w:rPr>
          <w:rFonts w:ascii="Times New Roman" w:eastAsia="Times New Roman" w:hAnsi="Times New Roman" w:cs="Times New Roman"/>
          <w:color w:val="212121"/>
          <w:lang w:eastAsia="ru-RU"/>
        </w:rPr>
        <w:t>Концепция зеленого офиса: рекомендации для организаций / под общ</w:t>
      </w:r>
      <w:proofErr w:type="gramStart"/>
      <w:r w:rsidR="00366316" w:rsidRPr="001E1E83">
        <w:rPr>
          <w:rFonts w:ascii="Times New Roman" w:eastAsia="Times New Roman" w:hAnsi="Times New Roman" w:cs="Times New Roman"/>
          <w:color w:val="212121"/>
          <w:lang w:eastAsia="ru-RU"/>
        </w:rPr>
        <w:t>.</w:t>
      </w:r>
      <w:proofErr w:type="gramEnd"/>
      <w:r w:rsidR="00366316" w:rsidRPr="001E1E83">
        <w:rPr>
          <w:rFonts w:ascii="Times New Roman" w:eastAsia="Times New Roman" w:hAnsi="Times New Roman" w:cs="Times New Roman"/>
          <w:color w:val="212121"/>
          <w:lang w:eastAsia="ru-RU"/>
        </w:rPr>
        <w:t xml:space="preserve"> </w:t>
      </w:r>
      <w:proofErr w:type="spellStart"/>
      <w:proofErr w:type="gramStart"/>
      <w:r w:rsidR="00366316" w:rsidRPr="001E1E83">
        <w:rPr>
          <w:rFonts w:ascii="Times New Roman" w:eastAsia="Times New Roman" w:hAnsi="Times New Roman" w:cs="Times New Roman"/>
          <w:color w:val="212121"/>
          <w:lang w:eastAsia="ru-RU"/>
        </w:rPr>
        <w:t>р</w:t>
      </w:r>
      <w:proofErr w:type="gramEnd"/>
      <w:r w:rsidR="00366316" w:rsidRPr="001E1E83">
        <w:rPr>
          <w:rFonts w:ascii="Times New Roman" w:eastAsia="Times New Roman" w:hAnsi="Times New Roman" w:cs="Times New Roman"/>
          <w:color w:val="212121"/>
          <w:lang w:eastAsia="ru-RU"/>
        </w:rPr>
        <w:t>ед.О</w:t>
      </w:r>
      <w:proofErr w:type="spellEnd"/>
      <w:r w:rsidR="00366316" w:rsidRPr="001E1E83">
        <w:rPr>
          <w:rFonts w:ascii="Times New Roman" w:eastAsia="Times New Roman" w:hAnsi="Times New Roman" w:cs="Times New Roman"/>
          <w:color w:val="212121"/>
          <w:lang w:eastAsia="ru-RU"/>
        </w:rPr>
        <w:t xml:space="preserve">. </w:t>
      </w:r>
      <w:proofErr w:type="spellStart"/>
      <w:r w:rsidR="00366316" w:rsidRPr="001E1E83">
        <w:rPr>
          <w:rFonts w:ascii="Times New Roman" w:eastAsia="Times New Roman" w:hAnsi="Times New Roman" w:cs="Times New Roman"/>
          <w:color w:val="212121"/>
          <w:lang w:eastAsia="ru-RU"/>
        </w:rPr>
        <w:t>Маслюковськои</w:t>
      </w:r>
      <w:proofErr w:type="spellEnd"/>
      <w:r w:rsidR="00366316" w:rsidRPr="001E1E83">
        <w:rPr>
          <w:rFonts w:ascii="Times New Roman" w:eastAsia="Times New Roman" w:hAnsi="Times New Roman" w:cs="Times New Roman"/>
          <w:color w:val="212121"/>
          <w:lang w:eastAsia="ru-RU"/>
        </w:rPr>
        <w:t>. - М</w:t>
      </w:r>
      <w:proofErr w:type="gramStart"/>
      <w:r w:rsidR="00366316" w:rsidRPr="001E1E83">
        <w:rPr>
          <w:rFonts w:ascii="Times New Roman" w:eastAsia="Times New Roman" w:hAnsi="Times New Roman" w:cs="Times New Roman"/>
          <w:color w:val="212121"/>
          <w:lang w:eastAsia="ru-RU"/>
        </w:rPr>
        <w:t xml:space="preserve"> .</w:t>
      </w:r>
      <w:proofErr w:type="gramEnd"/>
      <w:r w:rsidR="00366316" w:rsidRPr="001E1E83">
        <w:rPr>
          <w:rFonts w:ascii="Times New Roman" w:eastAsia="Times New Roman" w:hAnsi="Times New Roman" w:cs="Times New Roman"/>
          <w:color w:val="212121"/>
          <w:lang w:eastAsia="ru-RU"/>
        </w:rPr>
        <w:t>: Унив. изд-во «Пульсары», 2007. - 64 с. Режим доступа:</w:t>
      </w:r>
      <w:hyperlink r:id="rId9" w:history="1">
        <w:r w:rsidR="00764DE1" w:rsidRPr="001E1E83">
          <w:rPr>
            <w:rStyle w:val="a3"/>
            <w:rFonts w:ascii="Times New Roman" w:eastAsia="Times New Roman" w:hAnsi="Times New Roman" w:cs="Times New Roman"/>
            <w:lang w:val="en-US" w:eastAsia="ru-RU"/>
          </w:rPr>
          <w:t>http</w:t>
        </w:r>
        <w:r w:rsidR="00764DE1" w:rsidRPr="001E1E83">
          <w:rPr>
            <w:rStyle w:val="a3"/>
            <w:rFonts w:ascii="Times New Roman" w:eastAsia="Times New Roman" w:hAnsi="Times New Roman" w:cs="Times New Roman"/>
            <w:lang w:val="uk-UA" w:eastAsia="ru-RU"/>
          </w:rPr>
          <w:t>: //</w:t>
        </w:r>
        <w:r w:rsidR="00764DE1" w:rsidRPr="001E1E83">
          <w:rPr>
            <w:rStyle w:val="a3"/>
            <w:rFonts w:ascii="Times New Roman" w:eastAsia="Times New Roman" w:hAnsi="Times New Roman" w:cs="Times New Roman"/>
            <w:lang w:val="en-US" w:eastAsia="ru-RU"/>
          </w:rPr>
          <w:t>www</w:t>
        </w:r>
        <w:r w:rsidR="00764DE1" w:rsidRPr="001E1E83">
          <w:rPr>
            <w:rStyle w:val="a3"/>
            <w:rFonts w:ascii="Times New Roman" w:eastAsia="Times New Roman" w:hAnsi="Times New Roman" w:cs="Times New Roman"/>
            <w:lang w:val="uk-UA" w:eastAsia="ru-RU"/>
          </w:rPr>
          <w:t xml:space="preserve"> .</w:t>
        </w:r>
        <w:proofErr w:type="spellStart"/>
        <w:r w:rsidR="00764DE1" w:rsidRPr="001E1E83">
          <w:rPr>
            <w:rStyle w:val="a3"/>
            <w:rFonts w:ascii="Times New Roman" w:eastAsia="Times New Roman" w:hAnsi="Times New Roman" w:cs="Times New Roman"/>
            <w:lang w:val="en-US" w:eastAsia="ru-RU"/>
          </w:rPr>
          <w:t>greenoffice</w:t>
        </w:r>
        <w:proofErr w:type="spellEnd"/>
        <w:r w:rsidR="00764DE1" w:rsidRPr="001E1E83">
          <w:rPr>
            <w:rStyle w:val="a3"/>
            <w:rFonts w:ascii="Times New Roman" w:eastAsia="Times New Roman" w:hAnsi="Times New Roman" w:cs="Times New Roman"/>
            <w:lang w:val="uk-UA" w:eastAsia="ru-RU"/>
          </w:rPr>
          <w:t xml:space="preserve">. </w:t>
        </w:r>
        <w:proofErr w:type="spellStart"/>
        <w:r w:rsidR="00764DE1" w:rsidRPr="001E1E83">
          <w:rPr>
            <w:rStyle w:val="a3"/>
            <w:rFonts w:ascii="Times New Roman" w:eastAsia="Times New Roman" w:hAnsi="Times New Roman" w:cs="Times New Roman"/>
            <w:lang w:val="en-US" w:eastAsia="ru-RU"/>
          </w:rPr>
          <w:t>ukma</w:t>
        </w:r>
        <w:proofErr w:type="spellEnd"/>
        <w:r w:rsidR="00764DE1" w:rsidRPr="001E1E83">
          <w:rPr>
            <w:rStyle w:val="a3"/>
            <w:rFonts w:ascii="Times New Roman" w:eastAsia="Times New Roman" w:hAnsi="Times New Roman" w:cs="Times New Roman"/>
            <w:lang w:val="uk-UA" w:eastAsia="ru-RU"/>
          </w:rPr>
          <w:t xml:space="preserve">. </w:t>
        </w:r>
        <w:proofErr w:type="spellStart"/>
        <w:r w:rsidR="00764DE1" w:rsidRPr="001E1E83">
          <w:rPr>
            <w:rStyle w:val="a3"/>
            <w:rFonts w:ascii="Times New Roman" w:eastAsia="Times New Roman" w:hAnsi="Times New Roman" w:cs="Times New Roman"/>
            <w:lang w:val="en-US" w:eastAsia="ru-RU"/>
          </w:rPr>
          <w:t>kiev</w:t>
        </w:r>
        <w:proofErr w:type="spellEnd"/>
        <w:r w:rsidR="00764DE1" w:rsidRPr="001E1E83">
          <w:rPr>
            <w:rStyle w:val="a3"/>
            <w:rFonts w:ascii="Times New Roman" w:eastAsia="Times New Roman" w:hAnsi="Times New Roman" w:cs="Times New Roman"/>
            <w:lang w:val="uk-UA" w:eastAsia="ru-RU"/>
          </w:rPr>
          <w:t xml:space="preserve">. </w:t>
        </w:r>
        <w:proofErr w:type="spellStart"/>
        <w:r w:rsidR="00764DE1" w:rsidRPr="001E1E83">
          <w:rPr>
            <w:rStyle w:val="a3"/>
            <w:rFonts w:ascii="Times New Roman" w:eastAsia="Times New Roman" w:hAnsi="Times New Roman" w:cs="Times New Roman"/>
            <w:lang w:val="en-US" w:eastAsia="ru-RU"/>
          </w:rPr>
          <w:t>ua</w:t>
        </w:r>
        <w:proofErr w:type="spellEnd"/>
        <w:r w:rsidR="00764DE1" w:rsidRPr="001E1E83">
          <w:rPr>
            <w:rStyle w:val="a3"/>
            <w:rFonts w:ascii="Times New Roman" w:eastAsia="Times New Roman" w:hAnsi="Times New Roman" w:cs="Times New Roman"/>
            <w:lang w:val="uk-UA" w:eastAsia="ru-RU"/>
          </w:rPr>
          <w:t>/</w:t>
        </w:r>
        <w:r w:rsidR="00764DE1" w:rsidRPr="001E1E83">
          <w:rPr>
            <w:rStyle w:val="a3"/>
            <w:rFonts w:ascii="Times New Roman" w:eastAsia="Times New Roman" w:hAnsi="Times New Roman" w:cs="Times New Roman"/>
            <w:lang w:val="en-US" w:eastAsia="ru-RU"/>
          </w:rPr>
          <w:t>files</w:t>
        </w:r>
        <w:r w:rsidR="00764DE1" w:rsidRPr="001E1E83">
          <w:rPr>
            <w:rStyle w:val="a3"/>
            <w:rFonts w:ascii="Times New Roman" w:eastAsia="Times New Roman" w:hAnsi="Times New Roman" w:cs="Times New Roman"/>
            <w:lang w:val="uk-UA" w:eastAsia="ru-RU"/>
          </w:rPr>
          <w:t>/</w:t>
        </w:r>
        <w:proofErr w:type="spellStart"/>
        <w:r w:rsidR="00764DE1" w:rsidRPr="001E1E83">
          <w:rPr>
            <w:rStyle w:val="a3"/>
            <w:rFonts w:ascii="Times New Roman" w:eastAsia="Times New Roman" w:hAnsi="Times New Roman" w:cs="Times New Roman"/>
            <w:lang w:val="en-US" w:eastAsia="ru-RU"/>
          </w:rPr>
          <w:t>Zeleny</w:t>
        </w:r>
        <w:proofErr w:type="spellEnd"/>
        <w:r w:rsidR="00764DE1" w:rsidRPr="001E1E83">
          <w:rPr>
            <w:rStyle w:val="a3"/>
            <w:rFonts w:ascii="Times New Roman" w:eastAsia="Times New Roman" w:hAnsi="Times New Roman" w:cs="Times New Roman"/>
            <w:lang w:val="uk-UA" w:eastAsia="ru-RU"/>
          </w:rPr>
          <w:t>_</w:t>
        </w:r>
        <w:proofErr w:type="spellStart"/>
        <w:r w:rsidR="00764DE1" w:rsidRPr="001E1E83">
          <w:rPr>
            <w:rStyle w:val="a3"/>
            <w:rFonts w:ascii="Times New Roman" w:eastAsia="Times New Roman" w:hAnsi="Times New Roman" w:cs="Times New Roman"/>
            <w:lang w:val="en-US" w:eastAsia="ru-RU"/>
          </w:rPr>
          <w:t>Ofis</w:t>
        </w:r>
        <w:proofErr w:type="spellEnd"/>
        <w:r w:rsidR="00764DE1" w:rsidRPr="001E1E83">
          <w:rPr>
            <w:rStyle w:val="a3"/>
            <w:rFonts w:ascii="Times New Roman" w:eastAsia="Times New Roman" w:hAnsi="Times New Roman" w:cs="Times New Roman"/>
            <w:lang w:val="uk-UA" w:eastAsia="ru-RU"/>
          </w:rPr>
          <w:t>.</w:t>
        </w:r>
        <w:proofErr w:type="spellStart"/>
        <w:r w:rsidR="00764DE1" w:rsidRPr="001E1E83">
          <w:rPr>
            <w:rStyle w:val="a3"/>
            <w:rFonts w:ascii="Times New Roman" w:eastAsia="Times New Roman" w:hAnsi="Times New Roman" w:cs="Times New Roman"/>
            <w:lang w:val="en-US" w:eastAsia="ru-RU"/>
          </w:rPr>
          <w:t>pdf</w:t>
        </w:r>
        <w:proofErr w:type="spellEnd"/>
      </w:hyperlink>
    </w:p>
    <w:p w:rsidR="00366316" w:rsidRPr="001E1E83" w:rsidRDefault="003268FB"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color w:val="212121"/>
          <w:lang w:eastAsia="ru-RU"/>
        </w:rPr>
      </w:pPr>
      <w:r w:rsidRPr="001E1E83">
        <w:rPr>
          <w:rFonts w:ascii="Times New Roman" w:eastAsia="Times New Roman" w:hAnsi="Times New Roman" w:cs="Times New Roman"/>
          <w:color w:val="212121"/>
          <w:lang w:val="uk-UA" w:eastAsia="ru-RU"/>
        </w:rPr>
        <w:t xml:space="preserve">4. </w:t>
      </w:r>
      <w:r w:rsidR="00366316" w:rsidRPr="001E1E83">
        <w:rPr>
          <w:rFonts w:ascii="Times New Roman" w:eastAsia="Times New Roman" w:hAnsi="Times New Roman" w:cs="Times New Roman"/>
          <w:color w:val="212121"/>
          <w:lang w:eastAsia="ru-RU"/>
        </w:rPr>
        <w:t xml:space="preserve">Головка А.Н., </w:t>
      </w:r>
      <w:proofErr w:type="spellStart"/>
      <w:r w:rsidR="00366316" w:rsidRPr="001E1E83">
        <w:rPr>
          <w:rFonts w:ascii="Times New Roman" w:eastAsia="Times New Roman" w:hAnsi="Times New Roman" w:cs="Times New Roman"/>
          <w:color w:val="212121"/>
          <w:lang w:eastAsia="ru-RU"/>
        </w:rPr>
        <w:t>Харкевич</w:t>
      </w:r>
      <w:proofErr w:type="spellEnd"/>
      <w:r w:rsidR="00366316" w:rsidRPr="001E1E83">
        <w:rPr>
          <w:rFonts w:ascii="Times New Roman" w:eastAsia="Times New Roman" w:hAnsi="Times New Roman" w:cs="Times New Roman"/>
          <w:color w:val="212121"/>
          <w:lang w:eastAsia="ru-RU"/>
        </w:rPr>
        <w:t xml:space="preserve"> К.А. Концепция зеленого офиса в Украине: проблемы и перспективы реализации / А.Н. Головко, Е.А. </w:t>
      </w:r>
      <w:proofErr w:type="spellStart"/>
      <w:r w:rsidR="00366316" w:rsidRPr="001E1E83">
        <w:rPr>
          <w:rFonts w:ascii="Times New Roman" w:eastAsia="Times New Roman" w:hAnsi="Times New Roman" w:cs="Times New Roman"/>
          <w:color w:val="212121"/>
          <w:lang w:eastAsia="ru-RU"/>
        </w:rPr>
        <w:t>Харкевич</w:t>
      </w:r>
      <w:proofErr w:type="spellEnd"/>
      <w:r w:rsidR="00366316" w:rsidRPr="001E1E83">
        <w:rPr>
          <w:rFonts w:ascii="Times New Roman" w:eastAsia="Times New Roman" w:hAnsi="Times New Roman" w:cs="Times New Roman"/>
          <w:color w:val="212121"/>
          <w:lang w:eastAsia="ru-RU"/>
        </w:rPr>
        <w:t xml:space="preserve"> // Вестник </w:t>
      </w:r>
      <w:proofErr w:type="spellStart"/>
      <w:r w:rsidR="00366316" w:rsidRPr="001E1E83">
        <w:rPr>
          <w:rFonts w:ascii="Times New Roman" w:eastAsia="Times New Roman" w:hAnsi="Times New Roman" w:cs="Times New Roman"/>
          <w:color w:val="212121"/>
          <w:lang w:eastAsia="ru-RU"/>
        </w:rPr>
        <w:t>СевНТУ</w:t>
      </w:r>
      <w:proofErr w:type="spellEnd"/>
      <w:r w:rsidR="00366316" w:rsidRPr="001E1E83">
        <w:rPr>
          <w:rFonts w:ascii="Times New Roman" w:eastAsia="Times New Roman" w:hAnsi="Times New Roman" w:cs="Times New Roman"/>
          <w:color w:val="212121"/>
          <w:lang w:eastAsia="ru-RU"/>
        </w:rPr>
        <w:t xml:space="preserve"> Серия: Педагогика, 2011 -№124 - С. 22-26.</w:t>
      </w:r>
    </w:p>
    <w:p w:rsidR="006D7236" w:rsidRPr="001E1E83" w:rsidRDefault="006D7236" w:rsidP="00B45494">
      <w:pPr>
        <w:spacing w:after="0"/>
        <w:ind w:firstLine="567"/>
        <w:jc w:val="both"/>
        <w:rPr>
          <w:rFonts w:ascii="Times New Roman" w:hAnsi="Times New Roman" w:cs="Times New Roman"/>
        </w:rPr>
      </w:pPr>
    </w:p>
    <w:p w:rsidR="003268FB" w:rsidRPr="001E1E83" w:rsidRDefault="003268FB" w:rsidP="00B45494">
      <w:pPr>
        <w:spacing w:after="0"/>
        <w:ind w:firstLine="567"/>
        <w:jc w:val="both"/>
        <w:rPr>
          <w:rFonts w:ascii="Times New Roman" w:hAnsi="Times New Roman" w:cs="Times New Roman"/>
          <w:b/>
          <w:lang w:val="en-US"/>
        </w:rPr>
      </w:pPr>
      <w:r w:rsidRPr="001E1E83">
        <w:rPr>
          <w:rFonts w:ascii="Times New Roman" w:hAnsi="Times New Roman" w:cs="Times New Roman"/>
          <w:b/>
        </w:rPr>
        <w:t>Литература</w:t>
      </w:r>
    </w:p>
    <w:p w:rsidR="00B45494" w:rsidRPr="001E1E83" w:rsidRDefault="00B45494"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hAnsi="Times New Roman" w:cs="Times New Roman"/>
          <w:lang w:val="en-US"/>
        </w:rPr>
      </w:pPr>
      <w:r w:rsidRPr="001E1E83">
        <w:rPr>
          <w:rFonts w:ascii="Times New Roman" w:hAnsi="Times New Roman" w:cs="Times New Roman"/>
          <w:lang w:val="en-US"/>
        </w:rPr>
        <w:t xml:space="preserve">1. </w:t>
      </w:r>
      <w:proofErr w:type="spellStart"/>
      <w:r w:rsidRPr="001E1E83">
        <w:rPr>
          <w:rFonts w:ascii="Times New Roman" w:hAnsi="Times New Roman" w:cs="Times New Roman"/>
          <w:lang w:val="en-US"/>
        </w:rPr>
        <w:t>Dzyuba</w:t>
      </w:r>
      <w:proofErr w:type="spellEnd"/>
      <w:r w:rsidRPr="001E1E83">
        <w:rPr>
          <w:rFonts w:ascii="Times New Roman" w:hAnsi="Times New Roman" w:cs="Times New Roman"/>
          <w:lang w:val="en-US"/>
        </w:rPr>
        <w:t xml:space="preserve"> AN, </w:t>
      </w:r>
      <w:proofErr w:type="spellStart"/>
      <w:r w:rsidRPr="001E1E83">
        <w:rPr>
          <w:rFonts w:ascii="Times New Roman" w:hAnsi="Times New Roman" w:cs="Times New Roman"/>
          <w:lang w:val="en-US"/>
        </w:rPr>
        <w:t>Zyuzina</w:t>
      </w:r>
      <w:proofErr w:type="spellEnd"/>
      <w:r w:rsidRPr="001E1E83">
        <w:rPr>
          <w:rFonts w:ascii="Times New Roman" w:hAnsi="Times New Roman" w:cs="Times New Roman"/>
          <w:lang w:val="en-US"/>
        </w:rPr>
        <w:t xml:space="preserve"> V.P. Efficiency of the internal component of the corporate social responsibility of the enterprise / A.N. </w:t>
      </w:r>
      <w:proofErr w:type="spellStart"/>
      <w:r w:rsidRPr="001E1E83">
        <w:rPr>
          <w:rFonts w:ascii="Times New Roman" w:hAnsi="Times New Roman" w:cs="Times New Roman"/>
          <w:lang w:val="en-US"/>
        </w:rPr>
        <w:t>Dzyuba</w:t>
      </w:r>
      <w:proofErr w:type="spellEnd"/>
      <w:r w:rsidRPr="001E1E83">
        <w:rPr>
          <w:rFonts w:ascii="Times New Roman" w:hAnsi="Times New Roman" w:cs="Times New Roman"/>
          <w:lang w:val="en-US"/>
        </w:rPr>
        <w:t xml:space="preserve"> V.P. </w:t>
      </w:r>
      <w:proofErr w:type="spellStart"/>
      <w:r w:rsidRPr="001E1E83">
        <w:rPr>
          <w:rFonts w:ascii="Times New Roman" w:hAnsi="Times New Roman" w:cs="Times New Roman"/>
          <w:lang w:val="en-US"/>
        </w:rPr>
        <w:t>Zyuzin</w:t>
      </w:r>
      <w:proofErr w:type="spellEnd"/>
      <w:r w:rsidRPr="001E1E83">
        <w:rPr>
          <w:rFonts w:ascii="Times New Roman" w:hAnsi="Times New Roman" w:cs="Times New Roman"/>
          <w:lang w:val="en-US"/>
        </w:rPr>
        <w:t xml:space="preserve"> // Bulletin of the National University "</w:t>
      </w:r>
      <w:proofErr w:type="spellStart"/>
      <w:r w:rsidRPr="001E1E83">
        <w:rPr>
          <w:rFonts w:ascii="Times New Roman" w:hAnsi="Times New Roman" w:cs="Times New Roman"/>
          <w:lang w:val="en-US"/>
        </w:rPr>
        <w:t>Lviv</w:t>
      </w:r>
      <w:proofErr w:type="spellEnd"/>
      <w:r w:rsidRPr="001E1E83">
        <w:rPr>
          <w:rFonts w:ascii="Times New Roman" w:hAnsi="Times New Roman" w:cs="Times New Roman"/>
          <w:lang w:val="en-US"/>
        </w:rPr>
        <w:t xml:space="preserve"> Polytechnic". - 2012. - N 725: Problems of Economics and Management. - P. 277-281.</w:t>
      </w:r>
    </w:p>
    <w:p w:rsidR="00B45494" w:rsidRPr="001E1E83" w:rsidRDefault="00B45494"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color w:val="212121"/>
          <w:lang w:val="en" w:eastAsia="ru-RU"/>
        </w:rPr>
      </w:pPr>
      <w:r w:rsidRPr="001E1E83">
        <w:rPr>
          <w:rFonts w:ascii="Times New Roman" w:eastAsia="Times New Roman" w:hAnsi="Times New Roman" w:cs="Times New Roman"/>
          <w:color w:val="212121"/>
          <w:lang w:val="en" w:eastAsia="ru-RU"/>
        </w:rPr>
        <w:t xml:space="preserve">2. </w:t>
      </w:r>
      <w:proofErr w:type="spellStart"/>
      <w:r w:rsidRPr="001E1E83">
        <w:rPr>
          <w:rFonts w:ascii="Times New Roman" w:eastAsia="Times New Roman" w:hAnsi="Times New Roman" w:cs="Times New Roman"/>
          <w:color w:val="212121"/>
          <w:lang w:val="en" w:eastAsia="ru-RU"/>
        </w:rPr>
        <w:t>Petrashko</w:t>
      </w:r>
      <w:proofErr w:type="spellEnd"/>
      <w:r w:rsidRPr="001E1E83">
        <w:rPr>
          <w:rFonts w:ascii="Times New Roman" w:eastAsia="Times New Roman" w:hAnsi="Times New Roman" w:cs="Times New Roman"/>
          <w:color w:val="212121"/>
          <w:lang w:val="en" w:eastAsia="ru-RU"/>
        </w:rPr>
        <w:t xml:space="preserve"> L.P. Adaptation of the international practice of "green office" in Ukrainian companies / L.P. </w:t>
      </w:r>
      <w:proofErr w:type="spellStart"/>
      <w:r w:rsidRPr="001E1E83">
        <w:rPr>
          <w:rFonts w:ascii="Times New Roman" w:eastAsia="Times New Roman" w:hAnsi="Times New Roman" w:cs="Times New Roman"/>
          <w:color w:val="212121"/>
          <w:lang w:val="en" w:eastAsia="ru-RU"/>
        </w:rPr>
        <w:t>Petrasko</w:t>
      </w:r>
      <w:proofErr w:type="spellEnd"/>
      <w:r w:rsidRPr="001E1E83">
        <w:rPr>
          <w:rFonts w:ascii="Times New Roman" w:eastAsia="Times New Roman" w:hAnsi="Times New Roman" w:cs="Times New Roman"/>
          <w:color w:val="212121"/>
          <w:lang w:val="en" w:eastAsia="ru-RU"/>
        </w:rPr>
        <w:t xml:space="preserve"> / / Bulletin of the National University of Water Resources and Nature Management, 2010. </w:t>
      </w:r>
      <w:proofErr w:type="gramStart"/>
      <w:r w:rsidRPr="001E1E83">
        <w:rPr>
          <w:rFonts w:ascii="Times New Roman" w:eastAsia="Times New Roman" w:hAnsi="Times New Roman" w:cs="Times New Roman"/>
          <w:color w:val="212121"/>
          <w:lang w:val="en" w:eastAsia="ru-RU"/>
        </w:rPr>
        <w:t>- №4 (52).</w:t>
      </w:r>
      <w:proofErr w:type="gramEnd"/>
      <w:r w:rsidRPr="001E1E83">
        <w:rPr>
          <w:rFonts w:ascii="Times New Roman" w:eastAsia="Times New Roman" w:hAnsi="Times New Roman" w:cs="Times New Roman"/>
          <w:color w:val="212121"/>
          <w:lang w:val="en" w:eastAsia="ru-RU"/>
        </w:rPr>
        <w:t xml:space="preserve"> - P. 180-185.</w:t>
      </w:r>
    </w:p>
    <w:p w:rsidR="00B45494" w:rsidRPr="001E1E83" w:rsidRDefault="00B45494" w:rsidP="00B45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color w:val="212121"/>
          <w:lang w:val="en-US" w:eastAsia="ru-RU"/>
        </w:rPr>
      </w:pPr>
      <w:r w:rsidRPr="001E1E83">
        <w:rPr>
          <w:rFonts w:ascii="Times New Roman" w:eastAsia="Times New Roman" w:hAnsi="Times New Roman" w:cs="Times New Roman"/>
          <w:color w:val="212121"/>
          <w:lang w:val="en" w:eastAsia="ru-RU"/>
        </w:rPr>
        <w:t>3</w:t>
      </w:r>
      <w:r w:rsidRPr="001E1E83">
        <w:rPr>
          <w:rFonts w:ascii="Times New Roman" w:eastAsia="Times New Roman" w:hAnsi="Times New Roman" w:cs="Times New Roman"/>
          <w:color w:val="212121"/>
          <w:lang w:val="en-US" w:eastAsia="ru-RU"/>
        </w:rPr>
        <w:t>.</w:t>
      </w:r>
      <w:r w:rsidRPr="001E1E83">
        <w:rPr>
          <w:rFonts w:ascii="inherit" w:eastAsia="Times New Roman" w:hAnsi="inherit" w:cs="Courier New"/>
          <w:color w:val="212121"/>
          <w:lang w:val="en" w:eastAsia="ru-RU"/>
        </w:rPr>
        <w:t xml:space="preserve"> </w:t>
      </w:r>
      <w:r w:rsidRPr="001E1E83">
        <w:rPr>
          <w:rFonts w:ascii="Times New Roman" w:eastAsia="Times New Roman" w:hAnsi="Times New Roman" w:cs="Times New Roman"/>
          <w:color w:val="212121"/>
          <w:lang w:val="en" w:eastAsia="ru-RU"/>
        </w:rPr>
        <w:t xml:space="preserve">The concept of a green office: recommendations for organizations / under total. </w:t>
      </w:r>
      <w:proofErr w:type="spellStart"/>
      <w:proofErr w:type="gramStart"/>
      <w:r w:rsidRPr="001E1E83">
        <w:rPr>
          <w:rFonts w:ascii="Times New Roman" w:eastAsia="Times New Roman" w:hAnsi="Times New Roman" w:cs="Times New Roman"/>
          <w:color w:val="212121"/>
          <w:lang w:val="en" w:eastAsia="ru-RU"/>
        </w:rPr>
        <w:t>red.O</w:t>
      </w:r>
      <w:proofErr w:type="spellEnd"/>
      <w:proofErr w:type="gramEnd"/>
      <w:r w:rsidRPr="001E1E83">
        <w:rPr>
          <w:rFonts w:ascii="Times New Roman" w:eastAsia="Times New Roman" w:hAnsi="Times New Roman" w:cs="Times New Roman"/>
          <w:color w:val="212121"/>
          <w:lang w:val="en" w:eastAsia="ru-RU"/>
        </w:rPr>
        <w:t xml:space="preserve">. </w:t>
      </w:r>
      <w:proofErr w:type="spellStart"/>
      <w:r w:rsidRPr="001E1E83">
        <w:rPr>
          <w:rFonts w:ascii="Times New Roman" w:eastAsia="Times New Roman" w:hAnsi="Times New Roman" w:cs="Times New Roman"/>
          <w:color w:val="212121"/>
          <w:lang w:val="en" w:eastAsia="ru-RU"/>
        </w:rPr>
        <w:t>Maslyukovsky</w:t>
      </w:r>
      <w:proofErr w:type="spellEnd"/>
      <w:r w:rsidRPr="001E1E83">
        <w:rPr>
          <w:rFonts w:ascii="Times New Roman" w:eastAsia="Times New Roman" w:hAnsi="Times New Roman" w:cs="Times New Roman"/>
          <w:color w:val="212121"/>
          <w:lang w:val="en" w:eastAsia="ru-RU"/>
        </w:rPr>
        <w:t>. - M.: Univ. Publishing House "</w:t>
      </w:r>
      <w:proofErr w:type="spellStart"/>
      <w:r w:rsidRPr="001E1E83">
        <w:rPr>
          <w:rFonts w:ascii="Times New Roman" w:eastAsia="Times New Roman" w:hAnsi="Times New Roman" w:cs="Times New Roman"/>
          <w:color w:val="212121"/>
          <w:lang w:val="en" w:eastAsia="ru-RU"/>
        </w:rPr>
        <w:t>Pulsary</w:t>
      </w:r>
      <w:proofErr w:type="spellEnd"/>
      <w:r w:rsidRPr="001E1E83">
        <w:rPr>
          <w:rFonts w:ascii="Times New Roman" w:eastAsia="Times New Roman" w:hAnsi="Times New Roman" w:cs="Times New Roman"/>
          <w:color w:val="212121"/>
          <w:lang w:val="en" w:eastAsia="ru-RU"/>
        </w:rPr>
        <w:t>", 2007. - 64 p. Access mode: http: // www .</w:t>
      </w:r>
      <w:proofErr w:type="spellStart"/>
      <w:r w:rsidRPr="001E1E83">
        <w:rPr>
          <w:rFonts w:ascii="Times New Roman" w:eastAsia="Times New Roman" w:hAnsi="Times New Roman" w:cs="Times New Roman"/>
          <w:color w:val="212121"/>
          <w:lang w:val="en" w:eastAsia="ru-RU"/>
        </w:rPr>
        <w:t>greenoffice</w:t>
      </w:r>
      <w:proofErr w:type="spellEnd"/>
      <w:r w:rsidRPr="001E1E83">
        <w:rPr>
          <w:rFonts w:ascii="Times New Roman" w:eastAsia="Times New Roman" w:hAnsi="Times New Roman" w:cs="Times New Roman"/>
          <w:color w:val="212121"/>
          <w:lang w:val="en" w:eastAsia="ru-RU"/>
        </w:rPr>
        <w:t xml:space="preserve">. </w:t>
      </w:r>
      <w:proofErr w:type="spellStart"/>
      <w:proofErr w:type="gramStart"/>
      <w:r w:rsidRPr="001E1E83">
        <w:rPr>
          <w:rFonts w:ascii="Times New Roman" w:eastAsia="Times New Roman" w:hAnsi="Times New Roman" w:cs="Times New Roman"/>
          <w:color w:val="212121"/>
          <w:lang w:val="en" w:eastAsia="ru-RU"/>
        </w:rPr>
        <w:t>ukma</w:t>
      </w:r>
      <w:proofErr w:type="spellEnd"/>
      <w:proofErr w:type="gramEnd"/>
      <w:r w:rsidRPr="001E1E83">
        <w:rPr>
          <w:rFonts w:ascii="Times New Roman" w:eastAsia="Times New Roman" w:hAnsi="Times New Roman" w:cs="Times New Roman"/>
          <w:color w:val="212121"/>
          <w:lang w:val="en" w:eastAsia="ru-RU"/>
        </w:rPr>
        <w:t xml:space="preserve">. </w:t>
      </w:r>
      <w:proofErr w:type="spellStart"/>
      <w:proofErr w:type="gramStart"/>
      <w:r w:rsidRPr="001E1E83">
        <w:rPr>
          <w:rFonts w:ascii="Times New Roman" w:eastAsia="Times New Roman" w:hAnsi="Times New Roman" w:cs="Times New Roman"/>
          <w:color w:val="212121"/>
          <w:lang w:val="en" w:eastAsia="ru-RU"/>
        </w:rPr>
        <w:t>kiev</w:t>
      </w:r>
      <w:proofErr w:type="spellEnd"/>
      <w:proofErr w:type="gramEnd"/>
      <w:r w:rsidRPr="001E1E83">
        <w:rPr>
          <w:rFonts w:ascii="Times New Roman" w:eastAsia="Times New Roman" w:hAnsi="Times New Roman" w:cs="Times New Roman"/>
          <w:color w:val="212121"/>
          <w:lang w:val="en" w:eastAsia="ru-RU"/>
        </w:rPr>
        <w:t xml:space="preserve">. </w:t>
      </w:r>
      <w:proofErr w:type="spellStart"/>
      <w:proofErr w:type="gramStart"/>
      <w:r w:rsidRPr="001E1E83">
        <w:rPr>
          <w:rFonts w:ascii="Times New Roman" w:eastAsia="Times New Roman" w:hAnsi="Times New Roman" w:cs="Times New Roman"/>
          <w:color w:val="212121"/>
          <w:lang w:val="en" w:eastAsia="ru-RU"/>
        </w:rPr>
        <w:t>ua</w:t>
      </w:r>
      <w:proofErr w:type="spellEnd"/>
      <w:proofErr w:type="gramEnd"/>
      <w:r w:rsidRPr="001E1E83">
        <w:rPr>
          <w:rFonts w:ascii="Times New Roman" w:eastAsia="Times New Roman" w:hAnsi="Times New Roman" w:cs="Times New Roman"/>
          <w:color w:val="212121"/>
          <w:lang w:val="en" w:eastAsia="ru-RU"/>
        </w:rPr>
        <w:t xml:space="preserve"> / files / Zeleny_Ofis.pdf</w:t>
      </w:r>
    </w:p>
    <w:p w:rsidR="00B45494" w:rsidRPr="001E1E83" w:rsidRDefault="003268FB" w:rsidP="00B45494">
      <w:pPr>
        <w:pStyle w:val="HTML"/>
        <w:shd w:val="clear" w:color="auto" w:fill="FFFFFF"/>
        <w:spacing w:line="276" w:lineRule="auto"/>
        <w:ind w:firstLine="567"/>
        <w:jc w:val="both"/>
        <w:rPr>
          <w:rFonts w:ascii="inherit" w:eastAsia="Times New Roman" w:hAnsi="inherit" w:cs="Courier New"/>
          <w:color w:val="212121"/>
          <w:sz w:val="22"/>
          <w:szCs w:val="22"/>
          <w:lang w:val="en-US" w:eastAsia="ru-RU"/>
        </w:rPr>
      </w:pPr>
      <w:r w:rsidRPr="001E1E83">
        <w:rPr>
          <w:rFonts w:ascii="Times New Roman" w:eastAsia="Times New Roman" w:hAnsi="Times New Roman" w:cs="Times New Roman"/>
          <w:color w:val="212121"/>
          <w:sz w:val="22"/>
          <w:szCs w:val="22"/>
          <w:lang w:val="uk-UA" w:eastAsia="ru-RU"/>
        </w:rPr>
        <w:t xml:space="preserve">4. </w:t>
      </w:r>
      <w:proofErr w:type="spellStart"/>
      <w:r w:rsidR="00B45494" w:rsidRPr="001E1E83">
        <w:rPr>
          <w:rFonts w:ascii="inherit" w:eastAsia="Times New Roman" w:hAnsi="inherit" w:cs="Courier New"/>
          <w:color w:val="212121"/>
          <w:sz w:val="22"/>
          <w:szCs w:val="22"/>
          <w:lang w:val="en" w:eastAsia="ru-RU"/>
        </w:rPr>
        <w:t>Golovka</w:t>
      </w:r>
      <w:proofErr w:type="spellEnd"/>
      <w:r w:rsidR="00B45494" w:rsidRPr="001E1E83">
        <w:rPr>
          <w:rFonts w:ascii="inherit" w:eastAsia="Times New Roman" w:hAnsi="inherit" w:cs="Courier New"/>
          <w:color w:val="212121"/>
          <w:sz w:val="22"/>
          <w:szCs w:val="22"/>
          <w:lang w:val="en" w:eastAsia="ru-RU"/>
        </w:rPr>
        <w:t xml:space="preserve"> AN, </w:t>
      </w:r>
      <w:proofErr w:type="spellStart"/>
      <w:r w:rsidR="00B45494" w:rsidRPr="001E1E83">
        <w:rPr>
          <w:rFonts w:ascii="inherit" w:eastAsia="Times New Roman" w:hAnsi="inherit" w:cs="Courier New"/>
          <w:color w:val="212121"/>
          <w:sz w:val="22"/>
          <w:szCs w:val="22"/>
          <w:lang w:val="en" w:eastAsia="ru-RU"/>
        </w:rPr>
        <w:t>Kharkevich</w:t>
      </w:r>
      <w:proofErr w:type="spellEnd"/>
      <w:r w:rsidR="00B45494" w:rsidRPr="001E1E83">
        <w:rPr>
          <w:rFonts w:ascii="inherit" w:eastAsia="Times New Roman" w:hAnsi="inherit" w:cs="Courier New"/>
          <w:color w:val="212121"/>
          <w:sz w:val="22"/>
          <w:szCs w:val="22"/>
          <w:lang w:val="en" w:eastAsia="ru-RU"/>
        </w:rPr>
        <w:t xml:space="preserve"> KA The green office concept in Ukraine: problems and prospects for implementation / A.N. </w:t>
      </w:r>
      <w:proofErr w:type="spellStart"/>
      <w:r w:rsidR="00B45494" w:rsidRPr="001E1E83">
        <w:rPr>
          <w:rFonts w:ascii="inherit" w:eastAsia="Times New Roman" w:hAnsi="inherit" w:cs="Courier New"/>
          <w:color w:val="212121"/>
          <w:sz w:val="22"/>
          <w:szCs w:val="22"/>
          <w:lang w:val="en" w:eastAsia="ru-RU"/>
        </w:rPr>
        <w:t>Golovko</w:t>
      </w:r>
      <w:proofErr w:type="spellEnd"/>
      <w:r w:rsidR="00B45494" w:rsidRPr="001E1E83">
        <w:rPr>
          <w:rFonts w:ascii="inherit" w:eastAsia="Times New Roman" w:hAnsi="inherit" w:cs="Courier New"/>
          <w:color w:val="212121"/>
          <w:sz w:val="22"/>
          <w:szCs w:val="22"/>
          <w:lang w:val="en" w:eastAsia="ru-RU"/>
        </w:rPr>
        <w:t xml:space="preserve">, E.A. </w:t>
      </w:r>
      <w:proofErr w:type="spellStart"/>
      <w:r w:rsidR="00B45494" w:rsidRPr="001E1E83">
        <w:rPr>
          <w:rFonts w:ascii="inherit" w:eastAsia="Times New Roman" w:hAnsi="inherit" w:cs="Courier New"/>
          <w:color w:val="212121"/>
          <w:sz w:val="22"/>
          <w:szCs w:val="22"/>
          <w:lang w:val="en" w:eastAsia="ru-RU"/>
        </w:rPr>
        <w:t>Kharkevich</w:t>
      </w:r>
      <w:proofErr w:type="spellEnd"/>
      <w:r w:rsidR="00B45494" w:rsidRPr="001E1E83">
        <w:rPr>
          <w:rFonts w:ascii="inherit" w:eastAsia="Times New Roman" w:hAnsi="inherit" w:cs="Courier New"/>
          <w:color w:val="212121"/>
          <w:sz w:val="22"/>
          <w:szCs w:val="22"/>
          <w:lang w:val="en" w:eastAsia="ru-RU"/>
        </w:rPr>
        <w:t xml:space="preserve"> // Bulletin of </w:t>
      </w:r>
      <w:proofErr w:type="spellStart"/>
      <w:r w:rsidR="00B45494" w:rsidRPr="001E1E83">
        <w:rPr>
          <w:rFonts w:ascii="inherit" w:eastAsia="Times New Roman" w:hAnsi="inherit" w:cs="Courier New"/>
          <w:color w:val="212121"/>
          <w:sz w:val="22"/>
          <w:szCs w:val="22"/>
          <w:lang w:val="en" w:eastAsia="ru-RU"/>
        </w:rPr>
        <w:t>SevNTU</w:t>
      </w:r>
      <w:proofErr w:type="spellEnd"/>
      <w:r w:rsidR="00B45494" w:rsidRPr="001E1E83">
        <w:rPr>
          <w:rFonts w:ascii="inherit" w:eastAsia="Times New Roman" w:hAnsi="inherit" w:cs="Courier New"/>
          <w:color w:val="212121"/>
          <w:sz w:val="22"/>
          <w:szCs w:val="22"/>
          <w:lang w:val="en" w:eastAsia="ru-RU"/>
        </w:rPr>
        <w:t xml:space="preserve"> Series: Pedagogy, 2011-№124 - P. 22-26.</w:t>
      </w:r>
    </w:p>
    <w:p w:rsidR="003268FB" w:rsidRPr="001E1E83" w:rsidRDefault="003268FB"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color w:val="212121"/>
          <w:lang w:val="en-US" w:eastAsia="ru-RU"/>
        </w:rPr>
      </w:pPr>
    </w:p>
    <w:p w:rsidR="006D7236" w:rsidRPr="001E1E83" w:rsidRDefault="006D7236"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val="en" w:eastAsia="ru-RU"/>
        </w:rPr>
      </w:pPr>
      <w:r w:rsidRPr="001E1E83">
        <w:rPr>
          <w:rFonts w:ascii="Times New Roman" w:eastAsia="Times New Roman" w:hAnsi="Times New Roman" w:cs="Times New Roman"/>
          <w:lang w:val="en" w:eastAsia="ru-RU"/>
        </w:rPr>
        <w:t xml:space="preserve">Social responsibility is becoming an instrument to enhance the reputation of the organization, investment attractiveness, </w:t>
      </w:r>
      <w:proofErr w:type="gramStart"/>
      <w:r w:rsidRPr="001E1E83">
        <w:rPr>
          <w:rFonts w:ascii="Times New Roman" w:eastAsia="Times New Roman" w:hAnsi="Times New Roman" w:cs="Times New Roman"/>
          <w:lang w:val="en" w:eastAsia="ru-RU"/>
        </w:rPr>
        <w:t>competitiveness</w:t>
      </w:r>
      <w:proofErr w:type="gramEnd"/>
      <w:r w:rsidRPr="001E1E83">
        <w:rPr>
          <w:rFonts w:ascii="Times New Roman" w:eastAsia="Times New Roman" w:hAnsi="Times New Roman" w:cs="Times New Roman"/>
          <w:lang w:val="en" w:eastAsia="ru-RU"/>
        </w:rPr>
        <w:t xml:space="preserve"> and achieve sustainable development in terms of economic, social </w:t>
      </w:r>
      <w:r w:rsidRPr="001E1E83">
        <w:rPr>
          <w:rFonts w:ascii="Times New Roman" w:eastAsia="Times New Roman" w:hAnsi="Times New Roman" w:cs="Times New Roman"/>
          <w:lang w:val="en" w:eastAsia="ru-RU"/>
        </w:rPr>
        <w:lastRenderedPageBreak/>
        <w:t>and environmental indicators. One of the forms of social responsibility in the internal environment of the organization is the concept of a "green office".</w:t>
      </w:r>
    </w:p>
    <w:p w:rsidR="006D7236" w:rsidRPr="001E1E83" w:rsidRDefault="006D7236"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val="en-US" w:eastAsia="ru-RU"/>
        </w:rPr>
      </w:pPr>
      <w:r w:rsidRPr="001E1E83">
        <w:rPr>
          <w:rFonts w:ascii="Times New Roman" w:eastAsia="Times New Roman" w:hAnsi="Times New Roman" w:cs="Times New Roman"/>
          <w:lang w:val="en" w:eastAsia="ru-RU"/>
        </w:rPr>
        <w:t>Organizations that implement the concept of "green office" not only demonstrate their environmental responsibility, but also effectively organize their work, reduce the amount of waste from office activities, and improve their image.</w:t>
      </w:r>
    </w:p>
    <w:p w:rsidR="006D7236" w:rsidRPr="00B45494" w:rsidRDefault="006D7236" w:rsidP="00B45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cs="Times New Roman"/>
          <w:lang w:val="en-US" w:eastAsia="ru-RU"/>
        </w:rPr>
      </w:pPr>
      <w:r w:rsidRPr="001E1E83">
        <w:rPr>
          <w:rFonts w:ascii="Times New Roman" w:eastAsia="Times New Roman" w:hAnsi="Times New Roman" w:cs="Times New Roman"/>
          <w:lang w:val="en" w:eastAsia="ru-RU"/>
        </w:rPr>
        <w:t>Key words: corporate social responsibility, "green office", eco-standards, information campaign, deadline.</w:t>
      </w:r>
    </w:p>
    <w:p w:rsidR="006D7236" w:rsidRPr="00B45494" w:rsidRDefault="006D7236" w:rsidP="00B45494">
      <w:pPr>
        <w:spacing w:after="0"/>
        <w:ind w:firstLine="567"/>
        <w:jc w:val="both"/>
        <w:rPr>
          <w:rFonts w:ascii="Times New Roman" w:hAnsi="Times New Roman" w:cs="Times New Roman"/>
          <w:lang w:val="en-US"/>
        </w:rPr>
      </w:pPr>
    </w:p>
    <w:sectPr w:rsidR="006D7236" w:rsidRPr="00B45494" w:rsidSect="00D320CE">
      <w:pgSz w:w="11906" w:h="16838"/>
      <w:pgMar w:top="1418"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Trebuchet MS">
    <w:panose1 w:val="020B0603020202020204"/>
    <w:charset w:val="CC"/>
    <w:family w:val="swiss"/>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932AE"/>
    <w:multiLevelType w:val="multilevel"/>
    <w:tmpl w:val="0BF05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34171B"/>
    <w:multiLevelType w:val="hybridMultilevel"/>
    <w:tmpl w:val="413AC93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292642DC"/>
    <w:multiLevelType w:val="hybridMultilevel"/>
    <w:tmpl w:val="74345116"/>
    <w:lvl w:ilvl="0" w:tplc="2366865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36743390"/>
    <w:multiLevelType w:val="hybridMultilevel"/>
    <w:tmpl w:val="CCF8E2D6"/>
    <w:lvl w:ilvl="0" w:tplc="2366865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3A1274DA"/>
    <w:multiLevelType w:val="multilevel"/>
    <w:tmpl w:val="27CE5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C694A17"/>
    <w:multiLevelType w:val="multilevel"/>
    <w:tmpl w:val="15A6D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B0E2E03"/>
    <w:multiLevelType w:val="multilevel"/>
    <w:tmpl w:val="D8000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D0A2C49"/>
    <w:multiLevelType w:val="multilevel"/>
    <w:tmpl w:val="6826D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A857A0E"/>
    <w:multiLevelType w:val="multilevel"/>
    <w:tmpl w:val="84426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CA62FAD"/>
    <w:multiLevelType w:val="multilevel"/>
    <w:tmpl w:val="859EA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D951CBC"/>
    <w:multiLevelType w:val="multilevel"/>
    <w:tmpl w:val="0AC68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0"/>
  </w:num>
  <w:num w:numId="3">
    <w:abstractNumId w:val="9"/>
  </w:num>
  <w:num w:numId="4">
    <w:abstractNumId w:val="5"/>
  </w:num>
  <w:num w:numId="5">
    <w:abstractNumId w:val="7"/>
  </w:num>
  <w:num w:numId="6">
    <w:abstractNumId w:val="0"/>
  </w:num>
  <w:num w:numId="7">
    <w:abstractNumId w:val="2"/>
  </w:num>
  <w:num w:numId="8">
    <w:abstractNumId w:val="4"/>
  </w:num>
  <w:num w:numId="9">
    <w:abstractNumId w:val="6"/>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6651"/>
    <w:rsid w:val="00036651"/>
    <w:rsid w:val="00097E41"/>
    <w:rsid w:val="000F177C"/>
    <w:rsid w:val="00180092"/>
    <w:rsid w:val="001811E5"/>
    <w:rsid w:val="001A1711"/>
    <w:rsid w:val="001E1E83"/>
    <w:rsid w:val="001F7372"/>
    <w:rsid w:val="002B3E9A"/>
    <w:rsid w:val="003268FB"/>
    <w:rsid w:val="00366316"/>
    <w:rsid w:val="003B43DB"/>
    <w:rsid w:val="004D6C93"/>
    <w:rsid w:val="004D708C"/>
    <w:rsid w:val="004E2803"/>
    <w:rsid w:val="006D7236"/>
    <w:rsid w:val="00764DE1"/>
    <w:rsid w:val="00776C11"/>
    <w:rsid w:val="00867377"/>
    <w:rsid w:val="009B56BF"/>
    <w:rsid w:val="009C317E"/>
    <w:rsid w:val="00A07231"/>
    <w:rsid w:val="00AA0798"/>
    <w:rsid w:val="00B45494"/>
    <w:rsid w:val="00BA1A8E"/>
    <w:rsid w:val="00D320CE"/>
    <w:rsid w:val="00E30A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D708C"/>
    <w:rPr>
      <w:color w:val="0000FF" w:themeColor="hyperlink"/>
      <w:u w:val="single"/>
    </w:rPr>
  </w:style>
  <w:style w:type="paragraph" w:styleId="a4">
    <w:name w:val="List Paragraph"/>
    <w:basedOn w:val="a"/>
    <w:uiPriority w:val="34"/>
    <w:qFormat/>
    <w:rsid w:val="004D708C"/>
    <w:pPr>
      <w:ind w:left="720"/>
      <w:contextualSpacing/>
    </w:pPr>
  </w:style>
  <w:style w:type="paragraph" w:styleId="HTML">
    <w:name w:val="HTML Preformatted"/>
    <w:basedOn w:val="a"/>
    <w:link w:val="HTML0"/>
    <w:uiPriority w:val="99"/>
    <w:semiHidden/>
    <w:unhideWhenUsed/>
    <w:rsid w:val="003B43D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B43DB"/>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D708C"/>
    <w:rPr>
      <w:color w:val="0000FF" w:themeColor="hyperlink"/>
      <w:u w:val="single"/>
    </w:rPr>
  </w:style>
  <w:style w:type="paragraph" w:styleId="a4">
    <w:name w:val="List Paragraph"/>
    <w:basedOn w:val="a"/>
    <w:uiPriority w:val="34"/>
    <w:qFormat/>
    <w:rsid w:val="004D708C"/>
    <w:pPr>
      <w:ind w:left="720"/>
      <w:contextualSpacing/>
    </w:pPr>
  </w:style>
  <w:style w:type="paragraph" w:styleId="HTML">
    <w:name w:val="HTML Preformatted"/>
    <w:basedOn w:val="a"/>
    <w:link w:val="HTML0"/>
    <w:uiPriority w:val="99"/>
    <w:semiHidden/>
    <w:unhideWhenUsed/>
    <w:rsid w:val="003B43D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B43DB"/>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39144">
      <w:bodyDiv w:val="1"/>
      <w:marLeft w:val="0"/>
      <w:marRight w:val="0"/>
      <w:marTop w:val="0"/>
      <w:marBottom w:val="0"/>
      <w:divBdr>
        <w:top w:val="none" w:sz="0" w:space="0" w:color="auto"/>
        <w:left w:val="none" w:sz="0" w:space="0" w:color="auto"/>
        <w:bottom w:val="none" w:sz="0" w:space="0" w:color="auto"/>
        <w:right w:val="none" w:sz="0" w:space="0" w:color="auto"/>
      </w:divBdr>
    </w:div>
    <w:div w:id="202794018">
      <w:bodyDiv w:val="1"/>
      <w:marLeft w:val="0"/>
      <w:marRight w:val="0"/>
      <w:marTop w:val="0"/>
      <w:marBottom w:val="0"/>
      <w:divBdr>
        <w:top w:val="none" w:sz="0" w:space="0" w:color="auto"/>
        <w:left w:val="none" w:sz="0" w:space="0" w:color="auto"/>
        <w:bottom w:val="none" w:sz="0" w:space="0" w:color="auto"/>
        <w:right w:val="none" w:sz="0" w:space="0" w:color="auto"/>
      </w:divBdr>
    </w:div>
    <w:div w:id="228031985">
      <w:bodyDiv w:val="1"/>
      <w:marLeft w:val="0"/>
      <w:marRight w:val="0"/>
      <w:marTop w:val="0"/>
      <w:marBottom w:val="0"/>
      <w:divBdr>
        <w:top w:val="none" w:sz="0" w:space="0" w:color="auto"/>
        <w:left w:val="none" w:sz="0" w:space="0" w:color="auto"/>
        <w:bottom w:val="none" w:sz="0" w:space="0" w:color="auto"/>
        <w:right w:val="none" w:sz="0" w:space="0" w:color="auto"/>
      </w:divBdr>
    </w:div>
    <w:div w:id="270360889">
      <w:bodyDiv w:val="1"/>
      <w:marLeft w:val="0"/>
      <w:marRight w:val="0"/>
      <w:marTop w:val="0"/>
      <w:marBottom w:val="0"/>
      <w:divBdr>
        <w:top w:val="none" w:sz="0" w:space="0" w:color="auto"/>
        <w:left w:val="none" w:sz="0" w:space="0" w:color="auto"/>
        <w:bottom w:val="none" w:sz="0" w:space="0" w:color="auto"/>
        <w:right w:val="none" w:sz="0" w:space="0" w:color="auto"/>
      </w:divBdr>
    </w:div>
    <w:div w:id="388459574">
      <w:bodyDiv w:val="1"/>
      <w:marLeft w:val="0"/>
      <w:marRight w:val="0"/>
      <w:marTop w:val="0"/>
      <w:marBottom w:val="0"/>
      <w:divBdr>
        <w:top w:val="none" w:sz="0" w:space="0" w:color="auto"/>
        <w:left w:val="none" w:sz="0" w:space="0" w:color="auto"/>
        <w:bottom w:val="none" w:sz="0" w:space="0" w:color="auto"/>
        <w:right w:val="none" w:sz="0" w:space="0" w:color="auto"/>
      </w:divBdr>
    </w:div>
    <w:div w:id="674109012">
      <w:bodyDiv w:val="1"/>
      <w:marLeft w:val="0"/>
      <w:marRight w:val="0"/>
      <w:marTop w:val="0"/>
      <w:marBottom w:val="0"/>
      <w:divBdr>
        <w:top w:val="none" w:sz="0" w:space="0" w:color="auto"/>
        <w:left w:val="none" w:sz="0" w:space="0" w:color="auto"/>
        <w:bottom w:val="none" w:sz="0" w:space="0" w:color="auto"/>
        <w:right w:val="none" w:sz="0" w:space="0" w:color="auto"/>
      </w:divBdr>
    </w:div>
    <w:div w:id="696153822">
      <w:bodyDiv w:val="1"/>
      <w:marLeft w:val="0"/>
      <w:marRight w:val="0"/>
      <w:marTop w:val="0"/>
      <w:marBottom w:val="0"/>
      <w:divBdr>
        <w:top w:val="none" w:sz="0" w:space="0" w:color="auto"/>
        <w:left w:val="none" w:sz="0" w:space="0" w:color="auto"/>
        <w:bottom w:val="none" w:sz="0" w:space="0" w:color="auto"/>
        <w:right w:val="none" w:sz="0" w:space="0" w:color="auto"/>
      </w:divBdr>
    </w:div>
    <w:div w:id="726689191">
      <w:bodyDiv w:val="1"/>
      <w:marLeft w:val="0"/>
      <w:marRight w:val="0"/>
      <w:marTop w:val="0"/>
      <w:marBottom w:val="0"/>
      <w:divBdr>
        <w:top w:val="none" w:sz="0" w:space="0" w:color="auto"/>
        <w:left w:val="none" w:sz="0" w:space="0" w:color="auto"/>
        <w:bottom w:val="none" w:sz="0" w:space="0" w:color="auto"/>
        <w:right w:val="none" w:sz="0" w:space="0" w:color="auto"/>
      </w:divBdr>
    </w:div>
    <w:div w:id="786660130">
      <w:bodyDiv w:val="1"/>
      <w:marLeft w:val="0"/>
      <w:marRight w:val="0"/>
      <w:marTop w:val="0"/>
      <w:marBottom w:val="0"/>
      <w:divBdr>
        <w:top w:val="none" w:sz="0" w:space="0" w:color="auto"/>
        <w:left w:val="none" w:sz="0" w:space="0" w:color="auto"/>
        <w:bottom w:val="none" w:sz="0" w:space="0" w:color="auto"/>
        <w:right w:val="none" w:sz="0" w:space="0" w:color="auto"/>
      </w:divBdr>
    </w:div>
    <w:div w:id="1011301819">
      <w:bodyDiv w:val="1"/>
      <w:marLeft w:val="0"/>
      <w:marRight w:val="0"/>
      <w:marTop w:val="0"/>
      <w:marBottom w:val="0"/>
      <w:divBdr>
        <w:top w:val="none" w:sz="0" w:space="0" w:color="auto"/>
        <w:left w:val="none" w:sz="0" w:space="0" w:color="auto"/>
        <w:bottom w:val="none" w:sz="0" w:space="0" w:color="auto"/>
        <w:right w:val="none" w:sz="0" w:space="0" w:color="auto"/>
      </w:divBdr>
    </w:div>
    <w:div w:id="1223129265">
      <w:bodyDiv w:val="1"/>
      <w:marLeft w:val="0"/>
      <w:marRight w:val="0"/>
      <w:marTop w:val="0"/>
      <w:marBottom w:val="0"/>
      <w:divBdr>
        <w:top w:val="none" w:sz="0" w:space="0" w:color="auto"/>
        <w:left w:val="none" w:sz="0" w:space="0" w:color="auto"/>
        <w:bottom w:val="none" w:sz="0" w:space="0" w:color="auto"/>
        <w:right w:val="none" w:sz="0" w:space="0" w:color="auto"/>
      </w:divBdr>
    </w:div>
    <w:div w:id="1327829385">
      <w:bodyDiv w:val="1"/>
      <w:marLeft w:val="0"/>
      <w:marRight w:val="0"/>
      <w:marTop w:val="0"/>
      <w:marBottom w:val="0"/>
      <w:divBdr>
        <w:top w:val="none" w:sz="0" w:space="0" w:color="auto"/>
        <w:left w:val="none" w:sz="0" w:space="0" w:color="auto"/>
        <w:bottom w:val="none" w:sz="0" w:space="0" w:color="auto"/>
        <w:right w:val="none" w:sz="0" w:space="0" w:color="auto"/>
      </w:divBdr>
    </w:div>
    <w:div w:id="1707680393">
      <w:bodyDiv w:val="1"/>
      <w:marLeft w:val="0"/>
      <w:marRight w:val="0"/>
      <w:marTop w:val="0"/>
      <w:marBottom w:val="0"/>
      <w:divBdr>
        <w:top w:val="none" w:sz="0" w:space="0" w:color="auto"/>
        <w:left w:val="none" w:sz="0" w:space="0" w:color="auto"/>
        <w:bottom w:val="none" w:sz="0" w:space="0" w:color="auto"/>
        <w:right w:val="none" w:sz="0" w:space="0" w:color="auto"/>
      </w:divBdr>
    </w:div>
    <w:div w:id="1786381975">
      <w:bodyDiv w:val="1"/>
      <w:marLeft w:val="0"/>
      <w:marRight w:val="0"/>
      <w:marTop w:val="0"/>
      <w:marBottom w:val="0"/>
      <w:divBdr>
        <w:top w:val="none" w:sz="0" w:space="0" w:color="auto"/>
        <w:left w:val="none" w:sz="0" w:space="0" w:color="auto"/>
        <w:bottom w:val="none" w:sz="0" w:space="0" w:color="auto"/>
        <w:right w:val="none" w:sz="0" w:space="0" w:color="auto"/>
      </w:divBdr>
    </w:div>
    <w:div w:id="1843661422">
      <w:bodyDiv w:val="1"/>
      <w:marLeft w:val="0"/>
      <w:marRight w:val="0"/>
      <w:marTop w:val="0"/>
      <w:marBottom w:val="0"/>
      <w:divBdr>
        <w:top w:val="none" w:sz="0" w:space="0" w:color="auto"/>
        <w:left w:val="none" w:sz="0" w:space="0" w:color="auto"/>
        <w:bottom w:val="none" w:sz="0" w:space="0" w:color="auto"/>
        <w:right w:val="none" w:sz="0" w:space="0" w:color="auto"/>
      </w:divBdr>
    </w:div>
    <w:div w:id="1878812831">
      <w:bodyDiv w:val="1"/>
      <w:marLeft w:val="0"/>
      <w:marRight w:val="0"/>
      <w:marTop w:val="0"/>
      <w:marBottom w:val="0"/>
      <w:divBdr>
        <w:top w:val="none" w:sz="0" w:space="0" w:color="auto"/>
        <w:left w:val="none" w:sz="0" w:space="0" w:color="auto"/>
        <w:bottom w:val="none" w:sz="0" w:space="0" w:color="auto"/>
        <w:right w:val="none" w:sz="0" w:space="0" w:color="auto"/>
      </w:divBdr>
    </w:div>
    <w:div w:id="1913850515">
      <w:bodyDiv w:val="1"/>
      <w:marLeft w:val="0"/>
      <w:marRight w:val="0"/>
      <w:marTop w:val="0"/>
      <w:marBottom w:val="0"/>
      <w:divBdr>
        <w:top w:val="none" w:sz="0" w:space="0" w:color="auto"/>
        <w:left w:val="none" w:sz="0" w:space="0" w:color="auto"/>
        <w:bottom w:val="none" w:sz="0" w:space="0" w:color="auto"/>
        <w:right w:val="none" w:sz="0" w:space="0" w:color="auto"/>
      </w:divBdr>
    </w:div>
    <w:div w:id="1977710886">
      <w:bodyDiv w:val="1"/>
      <w:marLeft w:val="0"/>
      <w:marRight w:val="0"/>
      <w:marTop w:val="0"/>
      <w:marBottom w:val="0"/>
      <w:divBdr>
        <w:top w:val="none" w:sz="0" w:space="0" w:color="auto"/>
        <w:left w:val="none" w:sz="0" w:space="0" w:color="auto"/>
        <w:bottom w:val="none" w:sz="0" w:space="0" w:color="auto"/>
        <w:right w:val="none" w:sz="0" w:space="0" w:color="auto"/>
      </w:divBdr>
    </w:div>
    <w:div w:id="1979992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otechnica.com.ua/ekologiya/509-v-khmelnitskom-khotyat-postroit-musoropererabatyvayushchij-zavod-proizvodyashchij-alternativnoe-toplivo.html" TargetMode="External"/><Relationship Id="rId3" Type="http://schemas.microsoft.com/office/2007/relationships/stylesWithEffects" Target="stylesWithEffects.xml"/><Relationship Id="rId7" Type="http://schemas.openxmlformats.org/officeDocument/2006/relationships/hyperlink" Target="https://ecotechnica.com.ua/technology.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hulzhenko_22021962@ukr.ne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greenoffice.ukma.kiev.ua/files/Zeleny_Ofis.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2054</Words>
  <Characters>11714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1</cp:lastModifiedBy>
  <cp:revision>4</cp:revision>
  <dcterms:created xsi:type="dcterms:W3CDTF">2018-08-25T13:21:00Z</dcterms:created>
  <dcterms:modified xsi:type="dcterms:W3CDTF">2018-08-28T07:59:00Z</dcterms:modified>
</cp:coreProperties>
</file>