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0A1" w:rsidRPr="001F50A1" w:rsidRDefault="001F50A1" w:rsidP="001F50A1">
      <w:pPr>
        <w:spacing w:after="0" w:line="360" w:lineRule="auto"/>
        <w:jc w:val="center"/>
        <w:rPr>
          <w:rStyle w:val="a4"/>
          <w:rFonts w:ascii="Times New Roman" w:hAnsi="Times New Roman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hAnsi="Times New Roman"/>
          <w:color w:val="000000"/>
          <w:sz w:val="28"/>
          <w:szCs w:val="28"/>
          <w:lang w:val="uk-UA"/>
        </w:rPr>
        <w:t>РЕФЕРАТ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hAnsi="Times New Roman"/>
          <w:b w:val="0"/>
          <w:color w:val="000000"/>
          <w:sz w:val="28"/>
          <w:szCs w:val="28"/>
          <w:lang w:val="uk-UA"/>
        </w:rPr>
        <w:t xml:space="preserve">Тема роботи: 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«Оптимізація технології виробництва сиркових мас в умовах ПП  «Білоцерківська агропромислова група».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Мета роботи: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>Удосконалення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>технології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виробництва сиркових мас та надання їм функціональності  за допомогою біологічно активних добавок.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Завданням  роботи було удосконалити технологію виробництва солоних сиркових мас за допомогою біологічно активних добавок, зокрема за допомогою коріандру, базиліку,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руколи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та кінзи  та надати їм функціонального призначення.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>Розглянуто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>можлив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і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>сть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>використання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</w:rPr>
        <w:t xml:space="preserve"> б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іологічно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активних добавок в сиркових масах для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геродієтичного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харчування. 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За результатами досліджень у взятих зразках доведено доцільність використа</w:t>
      </w:r>
      <w:r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ння біологічно активних добавок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. Експер</w:t>
      </w:r>
      <w:r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и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ментальним шляхом знайдено оптимальну кількість наповнювачів.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eastAsia="Calibri" w:hAnsi="Times New Roman"/>
          <w:b w:val="0"/>
          <w:i/>
          <w:color w:val="000000"/>
          <w:sz w:val="28"/>
          <w:szCs w:val="28"/>
          <w:lang w:val="uk-UA"/>
        </w:rPr>
        <w:t>Ключові слова: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оптимізація технології, функціональне призначення, біологічно активні добавки, дегустаційна оцінка.</w:t>
      </w:r>
    </w:p>
    <w:p w:rsidR="001F50A1" w:rsidRPr="001F50A1" w:rsidRDefault="001F50A1" w:rsidP="001F50A1">
      <w:pPr>
        <w:spacing w:after="0" w:line="360" w:lineRule="auto"/>
        <w:ind w:firstLine="720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</w:p>
    <w:p w:rsidR="001F50A1" w:rsidRPr="001F50A1" w:rsidRDefault="001F50A1" w:rsidP="001F50A1">
      <w:pPr>
        <w:spacing w:after="0" w:line="360" w:lineRule="auto"/>
        <w:ind w:firstLine="720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en-US"/>
        </w:rPr>
        <w:t>ask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work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: "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Optimization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technology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production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en-US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cheese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mass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en-US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in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en-US"/>
        </w:rPr>
        <w:t xml:space="preserve"> conditions of the enterprise 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"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Belotserkivska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agro-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industrial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group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".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Purpose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: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Improving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technology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production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cheese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masses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and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providing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them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with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functionality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using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biologically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active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additives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task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work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was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to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improve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technology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production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salty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cheese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masses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with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help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en-US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biologically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active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additives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in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particular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using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coriander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basil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arugula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and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cilantro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and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provide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them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with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functional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function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According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to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results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research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in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samples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taken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the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feasibility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using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biologically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active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additives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has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been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proved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.</w:t>
      </w:r>
    </w:p>
    <w:p w:rsidR="001F50A1" w:rsidRPr="001F50A1" w:rsidRDefault="001F50A1" w:rsidP="001F50A1">
      <w:pPr>
        <w:spacing w:after="0" w:line="360" w:lineRule="auto"/>
        <w:ind w:firstLine="720"/>
        <w:jc w:val="both"/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</w:pP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Key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words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: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optimization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of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en-US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technology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functional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purpose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biologically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active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additives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,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tasting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 xml:space="preserve"> </w:t>
      </w:r>
      <w:proofErr w:type="spellStart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evaluation</w:t>
      </w:r>
      <w:proofErr w:type="spellEnd"/>
      <w:r w:rsidRPr="001F50A1">
        <w:rPr>
          <w:rStyle w:val="a4"/>
          <w:rFonts w:ascii="Times New Roman" w:eastAsia="Calibri" w:hAnsi="Times New Roman"/>
          <w:b w:val="0"/>
          <w:color w:val="000000"/>
          <w:sz w:val="28"/>
          <w:szCs w:val="28"/>
          <w:lang w:val="uk-UA"/>
        </w:rPr>
        <w:t>.</w:t>
      </w:r>
    </w:p>
    <w:p w:rsidR="00345988" w:rsidRPr="001F50A1" w:rsidRDefault="00345988" w:rsidP="001F50A1">
      <w:pPr>
        <w:spacing w:after="0" w:line="360" w:lineRule="auto"/>
        <w:rPr>
          <w:rFonts w:ascii="Times New Roman" w:hAnsi="Times New Roman" w:cs="Times New Roman"/>
          <w:lang w:val="uk-UA"/>
        </w:rPr>
      </w:pPr>
    </w:p>
    <w:sectPr w:rsidR="00345988" w:rsidRPr="001F50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1F50A1"/>
    <w:rsid w:val="001F50A1"/>
    <w:rsid w:val="00345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1F50A1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a4">
    <w:name w:val="Strong"/>
    <w:qFormat/>
    <w:rsid w:val="001F50A1"/>
    <w:rPr>
      <w:rFonts w:cs="Times New Roman"/>
      <w:b/>
      <w:bCs/>
    </w:rPr>
  </w:style>
  <w:style w:type="character" w:styleId="a5">
    <w:name w:val="Hyperlink"/>
    <w:uiPriority w:val="99"/>
    <w:rsid w:val="001F50A1"/>
    <w:rPr>
      <w:color w:val="0000FF"/>
      <w:u w:val="single"/>
    </w:rPr>
  </w:style>
  <w:style w:type="paragraph" w:styleId="1">
    <w:name w:val="toc 1"/>
    <w:basedOn w:val="a"/>
    <w:next w:val="a"/>
    <w:autoRedefine/>
    <w:uiPriority w:val="39"/>
    <w:rsid w:val="001F50A1"/>
    <w:pPr>
      <w:spacing w:after="10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toc 2"/>
    <w:basedOn w:val="a"/>
    <w:next w:val="a"/>
    <w:autoRedefine/>
    <w:uiPriority w:val="39"/>
    <w:rsid w:val="001F50A1"/>
    <w:pPr>
      <w:spacing w:after="100" w:line="240" w:lineRule="auto"/>
      <w:ind w:left="24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249</Words>
  <Characters>1421</Characters>
  <Application>Microsoft Office Word</Application>
  <DocSecurity>0</DocSecurity>
  <Lines>11</Lines>
  <Paragraphs>3</Paragraphs>
  <ScaleCrop>false</ScaleCrop>
  <Company>Microsoft</Company>
  <LinksUpToDate>false</LinksUpToDate>
  <CharactersWithSpaces>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2019-02-18T13:09:00Z</dcterms:created>
  <dcterms:modified xsi:type="dcterms:W3CDTF">2019-02-18T13:10:00Z</dcterms:modified>
</cp:coreProperties>
</file>