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7D4A" w:rsidRDefault="00497D4A" w:rsidP="00497D4A">
      <w:pPr>
        <w:pStyle w:val="a3"/>
        <w:shd w:val="clear" w:color="auto" w:fill="FFFFFF"/>
        <w:spacing w:before="0" w:beforeAutospacing="0" w:after="0" w:afterAutospacing="0" w:line="360" w:lineRule="auto"/>
        <w:ind w:firstLine="709"/>
        <w:jc w:val="right"/>
        <w:textAlignment w:val="baseline"/>
        <w:rPr>
          <w:b/>
          <w:color w:val="333333"/>
          <w:sz w:val="28"/>
          <w:szCs w:val="28"/>
          <w:lang w:val="uk-UA"/>
        </w:rPr>
      </w:pPr>
      <w:r w:rsidRPr="00901C8D">
        <w:rPr>
          <w:b/>
          <w:color w:val="333333"/>
          <w:sz w:val="28"/>
          <w:szCs w:val="28"/>
          <w:lang w:val="uk-UA"/>
        </w:rPr>
        <w:t>Шульженко І.В.</w:t>
      </w:r>
    </w:p>
    <w:p w:rsidR="00497D4A" w:rsidRDefault="00497D4A" w:rsidP="00497D4A">
      <w:pPr>
        <w:pStyle w:val="a3"/>
        <w:shd w:val="clear" w:color="auto" w:fill="FFFFFF"/>
        <w:spacing w:before="0" w:beforeAutospacing="0" w:after="0" w:afterAutospacing="0" w:line="360" w:lineRule="auto"/>
        <w:ind w:firstLine="709"/>
        <w:jc w:val="right"/>
        <w:textAlignment w:val="baseline"/>
        <w:rPr>
          <w:color w:val="333333"/>
          <w:sz w:val="28"/>
          <w:szCs w:val="28"/>
          <w:lang w:val="uk-UA"/>
        </w:rPr>
      </w:pPr>
      <w:r w:rsidRPr="00901C8D">
        <w:rPr>
          <w:color w:val="333333"/>
          <w:sz w:val="28"/>
          <w:szCs w:val="28"/>
          <w:lang w:val="uk-UA"/>
        </w:rPr>
        <w:t>Кандидат економічних наук,доцент,</w:t>
      </w:r>
      <w:r>
        <w:rPr>
          <w:color w:val="333333"/>
          <w:sz w:val="28"/>
          <w:szCs w:val="28"/>
          <w:lang w:val="uk-UA"/>
        </w:rPr>
        <w:t xml:space="preserve"> </w:t>
      </w:r>
      <w:proofErr w:type="spellStart"/>
      <w:r w:rsidRPr="00901C8D">
        <w:rPr>
          <w:color w:val="333333"/>
          <w:sz w:val="28"/>
          <w:szCs w:val="28"/>
          <w:lang w:val="uk-UA"/>
        </w:rPr>
        <w:t>доцент</w:t>
      </w:r>
      <w:proofErr w:type="spellEnd"/>
      <w:r w:rsidRPr="00901C8D">
        <w:rPr>
          <w:color w:val="333333"/>
          <w:sz w:val="28"/>
          <w:szCs w:val="28"/>
          <w:lang w:val="uk-UA"/>
        </w:rPr>
        <w:t xml:space="preserve"> кафедри менеджменту Полтавської державної аграрної академії</w:t>
      </w:r>
    </w:p>
    <w:p w:rsidR="00497D4A" w:rsidRPr="00261B3A" w:rsidRDefault="00497D4A" w:rsidP="00497D4A">
      <w:pPr>
        <w:pStyle w:val="a3"/>
        <w:shd w:val="clear" w:color="auto" w:fill="FFFFFF"/>
        <w:spacing w:before="0" w:beforeAutospacing="0" w:after="0" w:afterAutospacing="0" w:line="360" w:lineRule="auto"/>
        <w:ind w:firstLine="709"/>
        <w:jc w:val="center"/>
        <w:textAlignment w:val="baseline"/>
        <w:rPr>
          <w:color w:val="333333"/>
          <w:sz w:val="28"/>
          <w:szCs w:val="28"/>
          <w:lang w:val="uk-UA"/>
        </w:rPr>
      </w:pPr>
      <w:r w:rsidRPr="00901C8D">
        <w:rPr>
          <w:color w:val="333333"/>
          <w:sz w:val="28"/>
          <w:szCs w:val="28"/>
          <w:lang w:val="uk-UA"/>
        </w:rPr>
        <w:t xml:space="preserve">Удосконалення комунікацій </w:t>
      </w:r>
      <w:r>
        <w:rPr>
          <w:color w:val="333333"/>
          <w:sz w:val="28"/>
          <w:szCs w:val="28"/>
          <w:lang w:val="uk-UA"/>
        </w:rPr>
        <w:t>в сучасних організаціях</w:t>
      </w:r>
    </w:p>
    <w:p w:rsidR="00497D4A" w:rsidRPr="00901C8D" w:rsidRDefault="00497D4A" w:rsidP="00497D4A">
      <w:pPr>
        <w:pStyle w:val="a3"/>
        <w:shd w:val="clear" w:color="auto" w:fill="FFFFFF"/>
        <w:spacing w:before="0" w:beforeAutospacing="0" w:after="0" w:afterAutospacing="0" w:line="360" w:lineRule="auto"/>
        <w:ind w:firstLine="709"/>
        <w:jc w:val="right"/>
        <w:textAlignment w:val="baseline"/>
        <w:rPr>
          <w:color w:val="333333"/>
          <w:sz w:val="28"/>
          <w:szCs w:val="28"/>
          <w:lang w:val="uk-UA"/>
        </w:rPr>
      </w:pPr>
    </w:p>
    <w:p w:rsidR="00497D4A" w:rsidRPr="00427BE2" w:rsidRDefault="00497D4A" w:rsidP="00497D4A">
      <w:pPr>
        <w:pStyle w:val="a3"/>
        <w:shd w:val="clear" w:color="auto" w:fill="FFFFFF"/>
        <w:spacing w:before="0" w:beforeAutospacing="0" w:after="0" w:afterAutospacing="0" w:line="360" w:lineRule="auto"/>
        <w:ind w:firstLine="709"/>
        <w:jc w:val="both"/>
        <w:textAlignment w:val="baseline"/>
        <w:rPr>
          <w:color w:val="333333"/>
          <w:sz w:val="28"/>
          <w:szCs w:val="28"/>
          <w:lang w:val="uk-UA"/>
        </w:rPr>
      </w:pPr>
      <w:proofErr w:type="spellStart"/>
      <w:r w:rsidRPr="00901C8D">
        <w:rPr>
          <w:bCs/>
          <w:color w:val="333333"/>
          <w:sz w:val="28"/>
          <w:szCs w:val="28"/>
          <w:lang w:val="uk-UA"/>
        </w:rPr>
        <w:t>Комунікація</w:t>
      </w:r>
      <w:r w:rsidRPr="00901C8D">
        <w:rPr>
          <w:color w:val="333333"/>
          <w:sz w:val="28"/>
          <w:szCs w:val="28"/>
          <w:lang w:val="uk-UA"/>
        </w:rPr>
        <w:t>–</w:t>
      </w:r>
      <w:proofErr w:type="spellEnd"/>
      <w:r w:rsidRPr="00901C8D">
        <w:rPr>
          <w:color w:val="333333"/>
          <w:sz w:val="28"/>
          <w:szCs w:val="28"/>
          <w:lang w:val="uk-UA"/>
        </w:rPr>
        <w:t xml:space="preserve"> це обмін інформацією між людьми, за допомогою слів, букв, символів, жестів, через які висловлюється відношення одного працівника до знань і розумінь іншого, досягається довіра і </w:t>
      </w:r>
      <w:proofErr w:type="spellStart"/>
      <w:r w:rsidRPr="00901C8D">
        <w:rPr>
          <w:color w:val="333333"/>
          <w:sz w:val="28"/>
          <w:szCs w:val="28"/>
          <w:lang w:val="uk-UA"/>
        </w:rPr>
        <w:t>взаємоприйняття</w:t>
      </w:r>
      <w:proofErr w:type="spellEnd"/>
      <w:r w:rsidRPr="00901C8D">
        <w:rPr>
          <w:color w:val="333333"/>
          <w:sz w:val="28"/>
          <w:szCs w:val="28"/>
          <w:lang w:val="uk-UA"/>
        </w:rPr>
        <w:t xml:space="preserve"> поглядів.</w:t>
      </w:r>
      <w:r w:rsidRPr="00427BE2">
        <w:rPr>
          <w:color w:val="333333"/>
          <w:sz w:val="28"/>
          <w:szCs w:val="28"/>
          <w:lang w:val="uk-UA"/>
        </w:rPr>
        <w:t xml:space="preserve"> </w:t>
      </w:r>
      <w:r>
        <w:rPr>
          <w:color w:val="333333"/>
          <w:sz w:val="28"/>
          <w:szCs w:val="28"/>
          <w:lang w:val="uk-UA"/>
        </w:rPr>
        <w:t>К</w:t>
      </w:r>
      <w:r w:rsidRPr="007D3B62">
        <w:rPr>
          <w:color w:val="333333"/>
          <w:sz w:val="28"/>
          <w:szCs w:val="28"/>
          <w:lang w:val="uk-UA"/>
        </w:rPr>
        <w:t xml:space="preserve">омунікації – це складний процес, що складається </w:t>
      </w:r>
      <w:r>
        <w:rPr>
          <w:color w:val="333333"/>
          <w:sz w:val="28"/>
          <w:szCs w:val="28"/>
          <w:lang w:val="uk-UA"/>
        </w:rPr>
        <w:t>і</w:t>
      </w:r>
      <w:r w:rsidRPr="007D3B62">
        <w:rPr>
          <w:color w:val="333333"/>
          <w:sz w:val="28"/>
          <w:szCs w:val="28"/>
          <w:lang w:val="uk-UA"/>
        </w:rPr>
        <w:t xml:space="preserve">з взаємозалежних кроків, кожний з </w:t>
      </w:r>
      <w:r>
        <w:rPr>
          <w:color w:val="333333"/>
          <w:sz w:val="28"/>
          <w:szCs w:val="28"/>
          <w:lang w:val="uk-UA"/>
        </w:rPr>
        <w:t>яких</w:t>
      </w:r>
      <w:r w:rsidRPr="007D3B62">
        <w:rPr>
          <w:color w:val="333333"/>
          <w:sz w:val="28"/>
          <w:szCs w:val="28"/>
          <w:lang w:val="uk-UA"/>
        </w:rPr>
        <w:t xml:space="preserve"> </w:t>
      </w:r>
      <w:r>
        <w:rPr>
          <w:color w:val="333333"/>
          <w:sz w:val="28"/>
          <w:szCs w:val="28"/>
          <w:lang w:val="uk-UA"/>
        </w:rPr>
        <w:t>необхідний</w:t>
      </w:r>
      <w:r w:rsidRPr="007D3B62">
        <w:rPr>
          <w:color w:val="333333"/>
          <w:sz w:val="28"/>
          <w:szCs w:val="28"/>
          <w:lang w:val="uk-UA"/>
        </w:rPr>
        <w:t xml:space="preserve"> для того, щоб зробити </w:t>
      </w:r>
      <w:r>
        <w:rPr>
          <w:color w:val="333333"/>
          <w:sz w:val="28"/>
          <w:szCs w:val="28"/>
          <w:lang w:val="uk-UA"/>
        </w:rPr>
        <w:t>інформацію,яку потрібно передати, зрозумілою</w:t>
      </w:r>
      <w:r w:rsidRPr="007D3B62">
        <w:rPr>
          <w:color w:val="333333"/>
          <w:sz w:val="28"/>
          <w:szCs w:val="28"/>
          <w:lang w:val="uk-UA"/>
        </w:rPr>
        <w:t xml:space="preserve"> іншій особі</w:t>
      </w:r>
      <w:r>
        <w:rPr>
          <w:color w:val="333333"/>
          <w:sz w:val="28"/>
          <w:szCs w:val="28"/>
          <w:lang w:val="uk-UA"/>
        </w:rPr>
        <w:t xml:space="preserve">. </w:t>
      </w:r>
      <w:r w:rsidRPr="00F43CC5">
        <w:rPr>
          <w:color w:val="333333"/>
          <w:sz w:val="28"/>
          <w:szCs w:val="28"/>
          <w:lang w:val="uk-UA"/>
        </w:rPr>
        <w:t xml:space="preserve">Це необхідний елемент в діяльності менеджера, який спілкуючись з підлеглими, одержує інформацію для прийняття рішень, підтримує ділові контакти з партнерами. </w:t>
      </w:r>
      <w:proofErr w:type="spellStart"/>
      <w:r w:rsidRPr="0012486A">
        <w:rPr>
          <w:color w:val="333333"/>
          <w:sz w:val="28"/>
          <w:szCs w:val="28"/>
        </w:rPr>
        <w:t>Якщо</w:t>
      </w:r>
      <w:proofErr w:type="spellEnd"/>
      <w:r w:rsidRPr="00686239">
        <w:rPr>
          <w:color w:val="333333"/>
          <w:sz w:val="28"/>
          <w:szCs w:val="28"/>
        </w:rPr>
        <w:t xml:space="preserve"> </w:t>
      </w:r>
      <w:proofErr w:type="spellStart"/>
      <w:r w:rsidRPr="0012486A">
        <w:rPr>
          <w:color w:val="333333"/>
          <w:sz w:val="28"/>
          <w:szCs w:val="28"/>
        </w:rPr>
        <w:t>усунути</w:t>
      </w:r>
      <w:proofErr w:type="spellEnd"/>
      <w:r w:rsidRPr="00686239">
        <w:rPr>
          <w:color w:val="333333"/>
          <w:sz w:val="28"/>
          <w:szCs w:val="28"/>
        </w:rPr>
        <w:t xml:space="preserve"> </w:t>
      </w:r>
      <w:proofErr w:type="spellStart"/>
      <w:r w:rsidRPr="0012486A">
        <w:rPr>
          <w:color w:val="333333"/>
          <w:sz w:val="28"/>
          <w:szCs w:val="28"/>
        </w:rPr>
        <w:t>комунікацію</w:t>
      </w:r>
      <w:proofErr w:type="spellEnd"/>
      <w:r w:rsidRPr="00686239">
        <w:rPr>
          <w:color w:val="333333"/>
          <w:sz w:val="28"/>
          <w:szCs w:val="28"/>
        </w:rPr>
        <w:t xml:space="preserve">, </w:t>
      </w:r>
      <w:r w:rsidRPr="0012486A">
        <w:rPr>
          <w:color w:val="333333"/>
          <w:sz w:val="28"/>
          <w:szCs w:val="28"/>
        </w:rPr>
        <w:t>то</w:t>
      </w:r>
      <w:r w:rsidRPr="00686239">
        <w:rPr>
          <w:color w:val="333333"/>
          <w:sz w:val="28"/>
          <w:szCs w:val="28"/>
        </w:rPr>
        <w:t xml:space="preserve"> </w:t>
      </w:r>
      <w:proofErr w:type="spellStart"/>
      <w:r w:rsidRPr="0012486A">
        <w:rPr>
          <w:color w:val="333333"/>
          <w:sz w:val="28"/>
          <w:szCs w:val="28"/>
        </w:rPr>
        <w:t>організація</w:t>
      </w:r>
      <w:proofErr w:type="spellEnd"/>
      <w:r w:rsidRPr="00686239">
        <w:rPr>
          <w:color w:val="333333"/>
          <w:sz w:val="28"/>
          <w:szCs w:val="28"/>
        </w:rPr>
        <w:t xml:space="preserve"> </w:t>
      </w:r>
      <w:proofErr w:type="spellStart"/>
      <w:r w:rsidRPr="0012486A">
        <w:rPr>
          <w:color w:val="333333"/>
          <w:sz w:val="28"/>
          <w:szCs w:val="28"/>
        </w:rPr>
        <w:t>перестає</w:t>
      </w:r>
      <w:proofErr w:type="spellEnd"/>
      <w:r w:rsidRPr="00686239">
        <w:rPr>
          <w:color w:val="333333"/>
          <w:sz w:val="28"/>
          <w:szCs w:val="28"/>
        </w:rPr>
        <w:t xml:space="preserve"> </w:t>
      </w:r>
      <w:r w:rsidRPr="0012486A">
        <w:rPr>
          <w:color w:val="333333"/>
          <w:sz w:val="28"/>
          <w:szCs w:val="28"/>
        </w:rPr>
        <w:t>бути</w:t>
      </w:r>
      <w:r w:rsidRPr="00686239">
        <w:rPr>
          <w:color w:val="333333"/>
          <w:sz w:val="28"/>
          <w:szCs w:val="28"/>
        </w:rPr>
        <w:t xml:space="preserve"> </w:t>
      </w:r>
      <w:proofErr w:type="spellStart"/>
      <w:r w:rsidRPr="0012486A">
        <w:rPr>
          <w:color w:val="333333"/>
          <w:sz w:val="28"/>
          <w:szCs w:val="28"/>
        </w:rPr>
        <w:t>керованою</w:t>
      </w:r>
      <w:proofErr w:type="spellEnd"/>
      <w:r w:rsidRPr="00686239">
        <w:rPr>
          <w:color w:val="333333"/>
          <w:sz w:val="28"/>
          <w:szCs w:val="28"/>
        </w:rPr>
        <w:t xml:space="preserve">, </w:t>
      </w:r>
      <w:proofErr w:type="spellStart"/>
      <w:r w:rsidRPr="0012486A">
        <w:rPr>
          <w:color w:val="333333"/>
          <w:sz w:val="28"/>
          <w:szCs w:val="28"/>
        </w:rPr>
        <w:t>її</w:t>
      </w:r>
      <w:proofErr w:type="spellEnd"/>
      <w:r w:rsidRPr="00686239">
        <w:rPr>
          <w:color w:val="333333"/>
          <w:sz w:val="28"/>
          <w:szCs w:val="28"/>
        </w:rPr>
        <w:t xml:space="preserve"> </w:t>
      </w:r>
      <w:proofErr w:type="spellStart"/>
      <w:r w:rsidRPr="0012486A">
        <w:rPr>
          <w:color w:val="333333"/>
          <w:sz w:val="28"/>
          <w:szCs w:val="28"/>
        </w:rPr>
        <w:t>діяльність</w:t>
      </w:r>
      <w:proofErr w:type="spellEnd"/>
      <w:r w:rsidRPr="00686239">
        <w:rPr>
          <w:color w:val="333333"/>
          <w:sz w:val="28"/>
          <w:szCs w:val="28"/>
        </w:rPr>
        <w:t xml:space="preserve"> </w:t>
      </w:r>
      <w:proofErr w:type="spellStart"/>
      <w:r w:rsidRPr="0012486A">
        <w:rPr>
          <w:color w:val="333333"/>
          <w:sz w:val="28"/>
          <w:szCs w:val="28"/>
        </w:rPr>
        <w:t>набуває</w:t>
      </w:r>
      <w:proofErr w:type="spellEnd"/>
      <w:r w:rsidRPr="00686239">
        <w:rPr>
          <w:color w:val="333333"/>
          <w:sz w:val="28"/>
          <w:szCs w:val="28"/>
        </w:rPr>
        <w:t xml:space="preserve"> </w:t>
      </w:r>
      <w:proofErr w:type="gramStart"/>
      <w:r w:rsidRPr="0012486A">
        <w:rPr>
          <w:color w:val="333333"/>
          <w:sz w:val="28"/>
          <w:szCs w:val="28"/>
        </w:rPr>
        <w:t>хаотичного</w:t>
      </w:r>
      <w:proofErr w:type="gramEnd"/>
      <w:r w:rsidRPr="00686239">
        <w:rPr>
          <w:color w:val="333333"/>
          <w:sz w:val="28"/>
          <w:szCs w:val="28"/>
        </w:rPr>
        <w:t xml:space="preserve">, </w:t>
      </w:r>
      <w:proofErr w:type="spellStart"/>
      <w:r w:rsidRPr="0012486A">
        <w:rPr>
          <w:color w:val="333333"/>
          <w:sz w:val="28"/>
          <w:szCs w:val="28"/>
        </w:rPr>
        <w:t>нескоординованого</w:t>
      </w:r>
      <w:proofErr w:type="spellEnd"/>
      <w:r w:rsidRPr="00686239">
        <w:rPr>
          <w:color w:val="333333"/>
          <w:sz w:val="28"/>
          <w:szCs w:val="28"/>
        </w:rPr>
        <w:t xml:space="preserve"> </w:t>
      </w:r>
      <w:r w:rsidRPr="0012486A">
        <w:rPr>
          <w:color w:val="333333"/>
          <w:sz w:val="28"/>
          <w:szCs w:val="28"/>
        </w:rPr>
        <w:t>характеру</w:t>
      </w:r>
      <w:r w:rsidRPr="00427BE2">
        <w:rPr>
          <w:color w:val="333333"/>
          <w:sz w:val="28"/>
          <w:szCs w:val="28"/>
          <w:lang w:val="uk-UA"/>
        </w:rPr>
        <w:t>[</w:t>
      </w:r>
      <w:r>
        <w:rPr>
          <w:color w:val="333333"/>
          <w:sz w:val="28"/>
          <w:szCs w:val="28"/>
          <w:lang w:val="uk-UA"/>
        </w:rPr>
        <w:t>1</w:t>
      </w:r>
      <w:r w:rsidRPr="00427BE2">
        <w:rPr>
          <w:color w:val="333333"/>
          <w:sz w:val="28"/>
          <w:szCs w:val="28"/>
          <w:lang w:val="uk-UA"/>
        </w:rPr>
        <w:t>, с.</w:t>
      </w:r>
      <w:r>
        <w:rPr>
          <w:color w:val="333333"/>
          <w:sz w:val="28"/>
          <w:szCs w:val="28"/>
          <w:lang w:val="uk-UA"/>
        </w:rPr>
        <w:t>121</w:t>
      </w:r>
      <w:r w:rsidRPr="00427BE2">
        <w:rPr>
          <w:color w:val="333333"/>
          <w:sz w:val="28"/>
          <w:szCs w:val="28"/>
          <w:lang w:val="uk-UA"/>
        </w:rPr>
        <w:t>].</w:t>
      </w:r>
    </w:p>
    <w:p w:rsidR="00497D4A" w:rsidRPr="00427BE2" w:rsidRDefault="00497D4A" w:rsidP="00497D4A">
      <w:pPr>
        <w:pStyle w:val="a3"/>
        <w:spacing w:before="0" w:beforeAutospacing="0" w:after="0" w:afterAutospacing="0" w:line="360" w:lineRule="auto"/>
        <w:ind w:firstLine="709"/>
        <w:jc w:val="both"/>
        <w:rPr>
          <w:color w:val="333333"/>
          <w:sz w:val="28"/>
          <w:szCs w:val="28"/>
        </w:rPr>
      </w:pPr>
      <w:proofErr w:type="spellStart"/>
      <w:r w:rsidRPr="005D61AF">
        <w:rPr>
          <w:bCs/>
          <w:color w:val="333333"/>
          <w:sz w:val="28"/>
          <w:szCs w:val="28"/>
        </w:rPr>
        <w:t>Основн</w:t>
      </w:r>
      <w:r w:rsidRPr="005D61AF">
        <w:rPr>
          <w:bCs/>
          <w:color w:val="333333"/>
          <w:sz w:val="28"/>
          <w:szCs w:val="28"/>
          <w:lang w:val="uk-UA"/>
        </w:rPr>
        <w:t>ою</w:t>
      </w:r>
      <w:proofErr w:type="spellEnd"/>
      <w:r>
        <w:rPr>
          <w:bCs/>
          <w:color w:val="333333"/>
          <w:sz w:val="28"/>
          <w:szCs w:val="28"/>
        </w:rPr>
        <w:t xml:space="preserve"> </w:t>
      </w:r>
      <w:r>
        <w:rPr>
          <w:bCs/>
          <w:color w:val="333333"/>
          <w:sz w:val="28"/>
          <w:szCs w:val="28"/>
          <w:lang w:val="uk-UA"/>
        </w:rPr>
        <w:t>метою</w:t>
      </w:r>
      <w:r w:rsidRPr="005D61AF">
        <w:rPr>
          <w:bCs/>
          <w:color w:val="333333"/>
          <w:sz w:val="28"/>
          <w:szCs w:val="28"/>
        </w:rPr>
        <w:t xml:space="preserve"> </w:t>
      </w:r>
      <w:proofErr w:type="spellStart"/>
      <w:r w:rsidRPr="005D61AF">
        <w:rPr>
          <w:bCs/>
          <w:color w:val="333333"/>
          <w:sz w:val="28"/>
          <w:szCs w:val="28"/>
        </w:rPr>
        <w:t>комунікаційного</w:t>
      </w:r>
      <w:proofErr w:type="spellEnd"/>
      <w:r w:rsidRPr="005D61AF">
        <w:rPr>
          <w:bCs/>
          <w:color w:val="333333"/>
          <w:sz w:val="28"/>
          <w:szCs w:val="28"/>
        </w:rPr>
        <w:t xml:space="preserve"> </w:t>
      </w:r>
      <w:proofErr w:type="spellStart"/>
      <w:r w:rsidRPr="005D61AF">
        <w:rPr>
          <w:bCs/>
          <w:color w:val="333333"/>
          <w:sz w:val="28"/>
          <w:szCs w:val="28"/>
        </w:rPr>
        <w:t>процесу</w:t>
      </w:r>
      <w:proofErr w:type="spellEnd"/>
      <w:r>
        <w:rPr>
          <w:b/>
          <w:bCs/>
          <w:color w:val="333333"/>
          <w:sz w:val="28"/>
          <w:szCs w:val="28"/>
          <w:lang w:val="uk-UA"/>
        </w:rPr>
        <w:t xml:space="preserve"> </w:t>
      </w:r>
      <w:r>
        <w:rPr>
          <w:color w:val="333333"/>
          <w:sz w:val="28"/>
          <w:szCs w:val="28"/>
          <w:lang w:val="uk-UA"/>
        </w:rPr>
        <w:t>є</w:t>
      </w:r>
      <w:r w:rsidRPr="0012486A">
        <w:rPr>
          <w:color w:val="333333"/>
          <w:sz w:val="28"/>
          <w:szCs w:val="28"/>
        </w:rPr>
        <w:t xml:space="preserve"> </w:t>
      </w:r>
      <w:proofErr w:type="spellStart"/>
      <w:r w:rsidRPr="0012486A">
        <w:rPr>
          <w:color w:val="333333"/>
          <w:sz w:val="28"/>
          <w:szCs w:val="28"/>
        </w:rPr>
        <w:t>забезпеч</w:t>
      </w:r>
      <w:r>
        <w:rPr>
          <w:color w:val="333333"/>
          <w:sz w:val="28"/>
          <w:szCs w:val="28"/>
          <w:lang w:val="uk-UA"/>
        </w:rPr>
        <w:t>ення</w:t>
      </w:r>
      <w:proofErr w:type="spellEnd"/>
      <w:r w:rsidRPr="0012486A">
        <w:rPr>
          <w:color w:val="333333"/>
          <w:sz w:val="28"/>
          <w:szCs w:val="28"/>
        </w:rPr>
        <w:t xml:space="preserve"> </w:t>
      </w:r>
      <w:proofErr w:type="spellStart"/>
      <w:r w:rsidRPr="0012486A">
        <w:rPr>
          <w:color w:val="333333"/>
          <w:sz w:val="28"/>
          <w:szCs w:val="28"/>
        </w:rPr>
        <w:t>розуміння</w:t>
      </w:r>
      <w:proofErr w:type="spellEnd"/>
      <w:r w:rsidRPr="0012486A">
        <w:rPr>
          <w:color w:val="333333"/>
          <w:sz w:val="28"/>
          <w:szCs w:val="28"/>
        </w:rPr>
        <w:t xml:space="preserve"> </w:t>
      </w:r>
      <w:proofErr w:type="spellStart"/>
      <w:r w:rsidRPr="0012486A">
        <w:rPr>
          <w:color w:val="333333"/>
          <w:sz w:val="28"/>
          <w:szCs w:val="28"/>
        </w:rPr>
        <w:t>інформації</w:t>
      </w:r>
      <w:proofErr w:type="spellEnd"/>
      <w:r w:rsidRPr="0012486A">
        <w:rPr>
          <w:color w:val="333333"/>
          <w:sz w:val="28"/>
          <w:szCs w:val="28"/>
        </w:rPr>
        <w:t xml:space="preserve">, яка є предметом </w:t>
      </w:r>
      <w:proofErr w:type="spellStart"/>
      <w:r w:rsidRPr="0012486A">
        <w:rPr>
          <w:color w:val="333333"/>
          <w:sz w:val="28"/>
          <w:szCs w:val="28"/>
        </w:rPr>
        <w:t>обміну</w:t>
      </w:r>
      <w:proofErr w:type="spellEnd"/>
      <w:r w:rsidRPr="0012486A">
        <w:rPr>
          <w:color w:val="333333"/>
          <w:sz w:val="28"/>
          <w:szCs w:val="28"/>
        </w:rPr>
        <w:t xml:space="preserve">. Але </w:t>
      </w:r>
      <w:proofErr w:type="spellStart"/>
      <w:r w:rsidRPr="0012486A">
        <w:rPr>
          <w:color w:val="333333"/>
          <w:sz w:val="28"/>
          <w:szCs w:val="28"/>
        </w:rPr>
        <w:t>самий</w:t>
      </w:r>
      <w:proofErr w:type="spellEnd"/>
      <w:r w:rsidRPr="0012486A">
        <w:rPr>
          <w:color w:val="333333"/>
          <w:sz w:val="28"/>
          <w:szCs w:val="28"/>
        </w:rPr>
        <w:t xml:space="preserve"> факт </w:t>
      </w:r>
      <w:proofErr w:type="spellStart"/>
      <w:r w:rsidRPr="0012486A">
        <w:rPr>
          <w:color w:val="333333"/>
          <w:sz w:val="28"/>
          <w:szCs w:val="28"/>
        </w:rPr>
        <w:t>обміну</w:t>
      </w:r>
      <w:proofErr w:type="spellEnd"/>
      <w:r w:rsidRPr="0012486A">
        <w:rPr>
          <w:color w:val="333333"/>
          <w:sz w:val="28"/>
          <w:szCs w:val="28"/>
        </w:rPr>
        <w:t xml:space="preserve"> </w:t>
      </w:r>
      <w:proofErr w:type="spellStart"/>
      <w:r w:rsidRPr="0012486A">
        <w:rPr>
          <w:color w:val="333333"/>
          <w:sz w:val="28"/>
          <w:szCs w:val="28"/>
        </w:rPr>
        <w:t>інформацією</w:t>
      </w:r>
      <w:proofErr w:type="spellEnd"/>
      <w:r w:rsidRPr="0012486A">
        <w:rPr>
          <w:color w:val="333333"/>
          <w:sz w:val="28"/>
          <w:szCs w:val="28"/>
        </w:rPr>
        <w:t xml:space="preserve"> не </w:t>
      </w:r>
      <w:proofErr w:type="spellStart"/>
      <w:r w:rsidRPr="0012486A">
        <w:rPr>
          <w:color w:val="333333"/>
          <w:sz w:val="28"/>
          <w:szCs w:val="28"/>
        </w:rPr>
        <w:t>гарантує</w:t>
      </w:r>
      <w:proofErr w:type="spellEnd"/>
      <w:r w:rsidRPr="0012486A">
        <w:rPr>
          <w:color w:val="333333"/>
          <w:sz w:val="28"/>
          <w:szCs w:val="28"/>
        </w:rPr>
        <w:t xml:space="preserve"> </w:t>
      </w:r>
      <w:proofErr w:type="spellStart"/>
      <w:r w:rsidRPr="0012486A">
        <w:rPr>
          <w:color w:val="333333"/>
          <w:sz w:val="28"/>
          <w:szCs w:val="28"/>
        </w:rPr>
        <w:t>ефективності</w:t>
      </w:r>
      <w:proofErr w:type="spellEnd"/>
      <w:r w:rsidRPr="0012486A">
        <w:rPr>
          <w:color w:val="333333"/>
          <w:sz w:val="28"/>
          <w:szCs w:val="28"/>
        </w:rPr>
        <w:t xml:space="preserve"> </w:t>
      </w:r>
      <w:proofErr w:type="spellStart"/>
      <w:r w:rsidRPr="0012486A">
        <w:rPr>
          <w:color w:val="333333"/>
          <w:sz w:val="28"/>
          <w:szCs w:val="28"/>
        </w:rPr>
        <w:t>спілкування</w:t>
      </w:r>
      <w:proofErr w:type="spellEnd"/>
      <w:r w:rsidRPr="0012486A">
        <w:rPr>
          <w:color w:val="333333"/>
          <w:sz w:val="28"/>
          <w:szCs w:val="28"/>
        </w:rPr>
        <w:t xml:space="preserve"> </w:t>
      </w:r>
      <w:proofErr w:type="gramStart"/>
      <w:r>
        <w:rPr>
          <w:color w:val="333333"/>
          <w:sz w:val="28"/>
          <w:szCs w:val="28"/>
          <w:lang w:val="uk-UA"/>
        </w:rPr>
        <w:t>між</w:t>
      </w:r>
      <w:proofErr w:type="gramEnd"/>
      <w:r>
        <w:rPr>
          <w:color w:val="333333"/>
          <w:sz w:val="28"/>
          <w:szCs w:val="28"/>
          <w:lang w:val="uk-UA"/>
        </w:rPr>
        <w:t xml:space="preserve"> працівниками</w:t>
      </w:r>
      <w:r w:rsidRPr="0012486A">
        <w:rPr>
          <w:color w:val="333333"/>
          <w:sz w:val="28"/>
          <w:szCs w:val="28"/>
        </w:rPr>
        <w:t xml:space="preserve">. Для </w:t>
      </w:r>
      <w:proofErr w:type="spellStart"/>
      <w:r w:rsidRPr="0012486A">
        <w:rPr>
          <w:color w:val="333333"/>
          <w:sz w:val="28"/>
          <w:szCs w:val="28"/>
        </w:rPr>
        <w:t>кращого</w:t>
      </w:r>
      <w:proofErr w:type="spellEnd"/>
      <w:r w:rsidRPr="0012486A">
        <w:rPr>
          <w:color w:val="333333"/>
          <w:sz w:val="28"/>
          <w:szCs w:val="28"/>
        </w:rPr>
        <w:t xml:space="preserve"> </w:t>
      </w:r>
      <w:proofErr w:type="spellStart"/>
      <w:r w:rsidRPr="0012486A">
        <w:rPr>
          <w:color w:val="333333"/>
          <w:sz w:val="28"/>
          <w:szCs w:val="28"/>
        </w:rPr>
        <w:t>розуміння</w:t>
      </w:r>
      <w:proofErr w:type="spellEnd"/>
      <w:r w:rsidRPr="0012486A">
        <w:rPr>
          <w:color w:val="333333"/>
          <w:sz w:val="28"/>
          <w:szCs w:val="28"/>
        </w:rPr>
        <w:t xml:space="preserve"> </w:t>
      </w:r>
      <w:proofErr w:type="spellStart"/>
      <w:r w:rsidRPr="0012486A">
        <w:rPr>
          <w:color w:val="333333"/>
          <w:sz w:val="28"/>
          <w:szCs w:val="28"/>
        </w:rPr>
        <w:t>процесу</w:t>
      </w:r>
      <w:proofErr w:type="spellEnd"/>
      <w:r w:rsidRPr="0012486A">
        <w:rPr>
          <w:color w:val="333333"/>
          <w:sz w:val="28"/>
          <w:szCs w:val="28"/>
        </w:rPr>
        <w:t xml:space="preserve"> </w:t>
      </w:r>
      <w:proofErr w:type="spellStart"/>
      <w:r w:rsidRPr="0012486A">
        <w:rPr>
          <w:color w:val="333333"/>
          <w:sz w:val="28"/>
          <w:szCs w:val="28"/>
        </w:rPr>
        <w:t>обміну</w:t>
      </w:r>
      <w:proofErr w:type="spellEnd"/>
      <w:r w:rsidRPr="0012486A">
        <w:rPr>
          <w:color w:val="333333"/>
          <w:sz w:val="28"/>
          <w:szCs w:val="28"/>
        </w:rPr>
        <w:t xml:space="preserve"> </w:t>
      </w:r>
      <w:proofErr w:type="spellStart"/>
      <w:r w:rsidRPr="0012486A">
        <w:rPr>
          <w:color w:val="333333"/>
          <w:sz w:val="28"/>
          <w:szCs w:val="28"/>
        </w:rPr>
        <w:t>інформацією</w:t>
      </w:r>
      <w:proofErr w:type="spellEnd"/>
      <w:r w:rsidRPr="0012486A">
        <w:rPr>
          <w:color w:val="333333"/>
          <w:sz w:val="28"/>
          <w:szCs w:val="28"/>
        </w:rPr>
        <w:t xml:space="preserve"> та умов </w:t>
      </w:r>
      <w:proofErr w:type="spellStart"/>
      <w:r w:rsidRPr="0012486A">
        <w:rPr>
          <w:color w:val="333333"/>
          <w:sz w:val="28"/>
          <w:szCs w:val="28"/>
        </w:rPr>
        <w:t>його</w:t>
      </w:r>
      <w:proofErr w:type="spellEnd"/>
      <w:r w:rsidRPr="0012486A">
        <w:rPr>
          <w:color w:val="333333"/>
          <w:sz w:val="28"/>
          <w:szCs w:val="28"/>
        </w:rPr>
        <w:t xml:space="preserve"> </w:t>
      </w:r>
      <w:proofErr w:type="spellStart"/>
      <w:r w:rsidRPr="0012486A">
        <w:rPr>
          <w:color w:val="333333"/>
          <w:sz w:val="28"/>
          <w:szCs w:val="28"/>
        </w:rPr>
        <w:t>ефективності</w:t>
      </w:r>
      <w:proofErr w:type="spellEnd"/>
      <w:r w:rsidRPr="0012486A">
        <w:rPr>
          <w:color w:val="333333"/>
          <w:sz w:val="28"/>
          <w:szCs w:val="28"/>
        </w:rPr>
        <w:t xml:space="preserve">, </w:t>
      </w:r>
      <w:proofErr w:type="spellStart"/>
      <w:r w:rsidRPr="0012486A">
        <w:rPr>
          <w:color w:val="333333"/>
          <w:sz w:val="28"/>
          <w:szCs w:val="28"/>
        </w:rPr>
        <w:t>необхідно</w:t>
      </w:r>
      <w:proofErr w:type="spellEnd"/>
      <w:r w:rsidRPr="0012486A">
        <w:rPr>
          <w:color w:val="333333"/>
          <w:sz w:val="28"/>
          <w:szCs w:val="28"/>
        </w:rPr>
        <w:t xml:space="preserve"> </w:t>
      </w:r>
      <w:proofErr w:type="spellStart"/>
      <w:r w:rsidRPr="0012486A">
        <w:rPr>
          <w:color w:val="333333"/>
          <w:sz w:val="28"/>
          <w:szCs w:val="28"/>
        </w:rPr>
        <w:t>мати</w:t>
      </w:r>
      <w:proofErr w:type="spellEnd"/>
      <w:r w:rsidRPr="0012486A">
        <w:rPr>
          <w:color w:val="333333"/>
          <w:sz w:val="28"/>
          <w:szCs w:val="28"/>
        </w:rPr>
        <w:t xml:space="preserve"> </w:t>
      </w:r>
      <w:proofErr w:type="spellStart"/>
      <w:r w:rsidRPr="0012486A">
        <w:rPr>
          <w:color w:val="333333"/>
          <w:sz w:val="28"/>
          <w:szCs w:val="28"/>
        </w:rPr>
        <w:t>уявлення</w:t>
      </w:r>
      <w:proofErr w:type="spellEnd"/>
      <w:r w:rsidRPr="0012486A">
        <w:rPr>
          <w:color w:val="333333"/>
          <w:sz w:val="28"/>
          <w:szCs w:val="28"/>
        </w:rPr>
        <w:t xml:space="preserve"> про </w:t>
      </w:r>
      <w:proofErr w:type="spellStart"/>
      <w:r w:rsidRPr="0012486A">
        <w:rPr>
          <w:color w:val="333333"/>
          <w:sz w:val="28"/>
          <w:szCs w:val="28"/>
        </w:rPr>
        <w:t>його</w:t>
      </w:r>
      <w:proofErr w:type="spellEnd"/>
      <w:r w:rsidRPr="0012486A">
        <w:rPr>
          <w:color w:val="333333"/>
          <w:sz w:val="28"/>
          <w:szCs w:val="28"/>
        </w:rPr>
        <w:t xml:space="preserve"> </w:t>
      </w:r>
      <w:proofErr w:type="spellStart"/>
      <w:r w:rsidRPr="00427BE2">
        <w:rPr>
          <w:color w:val="333333"/>
          <w:sz w:val="28"/>
          <w:szCs w:val="28"/>
        </w:rPr>
        <w:t>етапи</w:t>
      </w:r>
      <w:proofErr w:type="spellEnd"/>
      <w:r w:rsidRPr="0012486A">
        <w:rPr>
          <w:color w:val="333333"/>
          <w:sz w:val="28"/>
          <w:szCs w:val="28"/>
        </w:rPr>
        <w:t>,</w:t>
      </w:r>
      <w:r w:rsidRPr="00427BE2">
        <w:rPr>
          <w:color w:val="333333"/>
          <w:sz w:val="28"/>
          <w:szCs w:val="28"/>
        </w:rPr>
        <w:t xml:space="preserve"> </w:t>
      </w:r>
      <w:r>
        <w:rPr>
          <w:color w:val="333333"/>
          <w:sz w:val="28"/>
          <w:szCs w:val="28"/>
          <w:lang w:val="uk-UA"/>
        </w:rPr>
        <w:t xml:space="preserve">які є </w:t>
      </w:r>
      <w:proofErr w:type="spellStart"/>
      <w:r w:rsidRPr="00427BE2">
        <w:rPr>
          <w:color w:val="333333"/>
          <w:sz w:val="28"/>
          <w:szCs w:val="28"/>
        </w:rPr>
        <w:t>взаємопов'язан</w:t>
      </w:r>
      <w:r>
        <w:rPr>
          <w:color w:val="333333"/>
          <w:sz w:val="28"/>
          <w:szCs w:val="28"/>
          <w:lang w:val="uk-UA"/>
        </w:rPr>
        <w:t>ими</w:t>
      </w:r>
      <w:proofErr w:type="spellEnd"/>
      <w:r>
        <w:rPr>
          <w:color w:val="333333"/>
          <w:sz w:val="28"/>
          <w:szCs w:val="28"/>
          <w:lang w:val="uk-UA"/>
        </w:rPr>
        <w:t>.</w:t>
      </w:r>
      <w:r w:rsidRPr="0012486A">
        <w:rPr>
          <w:color w:val="333333"/>
          <w:sz w:val="28"/>
          <w:szCs w:val="28"/>
        </w:rPr>
        <w:t xml:space="preserve"> </w:t>
      </w:r>
      <w:bookmarkStart w:id="0" w:name="474"/>
      <w:proofErr w:type="spellStart"/>
      <w:r w:rsidRPr="00427BE2">
        <w:rPr>
          <w:color w:val="333333"/>
          <w:sz w:val="28"/>
          <w:szCs w:val="28"/>
        </w:rPr>
        <w:t>Комунікаційний</w:t>
      </w:r>
      <w:proofErr w:type="spellEnd"/>
      <w:r w:rsidRPr="00427BE2">
        <w:rPr>
          <w:color w:val="333333"/>
          <w:sz w:val="28"/>
          <w:szCs w:val="28"/>
        </w:rPr>
        <w:t xml:space="preserve"> </w:t>
      </w:r>
      <w:proofErr w:type="spellStart"/>
      <w:r w:rsidRPr="00427BE2">
        <w:rPr>
          <w:color w:val="333333"/>
          <w:sz w:val="28"/>
          <w:szCs w:val="28"/>
        </w:rPr>
        <w:t>процес</w:t>
      </w:r>
      <w:proofErr w:type="spellEnd"/>
      <w:r w:rsidRPr="00427BE2">
        <w:rPr>
          <w:color w:val="333333"/>
          <w:sz w:val="28"/>
          <w:szCs w:val="28"/>
        </w:rPr>
        <w:t xml:space="preserve"> </w:t>
      </w:r>
      <w:proofErr w:type="spellStart"/>
      <w:r w:rsidRPr="00427BE2">
        <w:rPr>
          <w:color w:val="333333"/>
          <w:sz w:val="28"/>
          <w:szCs w:val="28"/>
        </w:rPr>
        <w:t>включа</w:t>
      </w:r>
      <w:proofErr w:type="gramStart"/>
      <w:r w:rsidRPr="00427BE2">
        <w:rPr>
          <w:color w:val="333333"/>
          <w:sz w:val="28"/>
          <w:szCs w:val="28"/>
        </w:rPr>
        <w:t>є</w:t>
      </w:r>
      <w:proofErr w:type="spellEnd"/>
      <w:r w:rsidRPr="00427BE2">
        <w:rPr>
          <w:color w:val="333333"/>
          <w:sz w:val="28"/>
          <w:szCs w:val="28"/>
        </w:rPr>
        <w:t>.</w:t>
      </w:r>
      <w:proofErr w:type="gramEnd"/>
    </w:p>
    <w:p w:rsidR="00497D4A" w:rsidRPr="00F43CC5" w:rsidRDefault="00497D4A" w:rsidP="00497D4A">
      <w:pPr>
        <w:pStyle w:val="a3"/>
        <w:spacing w:before="0" w:beforeAutospacing="0" w:after="0" w:afterAutospacing="0" w:line="360" w:lineRule="auto"/>
        <w:ind w:firstLine="709"/>
        <w:jc w:val="both"/>
        <w:rPr>
          <w:color w:val="333333"/>
          <w:sz w:val="28"/>
          <w:szCs w:val="28"/>
          <w:lang w:val="uk-UA"/>
        </w:rPr>
      </w:pPr>
      <w:r w:rsidRPr="007D3B62">
        <w:rPr>
          <w:color w:val="333333"/>
          <w:sz w:val="28"/>
          <w:szCs w:val="28"/>
          <w:lang w:val="uk-UA"/>
        </w:rPr>
        <w:t>–</w:t>
      </w:r>
      <w:r w:rsidRPr="00427BE2">
        <w:rPr>
          <w:color w:val="333333"/>
          <w:sz w:val="28"/>
          <w:szCs w:val="28"/>
        </w:rPr>
        <w:t xml:space="preserve"> </w:t>
      </w:r>
      <w:r>
        <w:rPr>
          <w:color w:val="333333"/>
          <w:sz w:val="28"/>
          <w:szCs w:val="28"/>
          <w:lang w:val="uk-UA"/>
        </w:rPr>
        <w:t>з</w:t>
      </w:r>
      <w:proofErr w:type="spellStart"/>
      <w:r w:rsidRPr="00427BE2">
        <w:rPr>
          <w:color w:val="333333"/>
          <w:sz w:val="28"/>
          <w:szCs w:val="28"/>
        </w:rPr>
        <w:t>ародження</w:t>
      </w:r>
      <w:proofErr w:type="spellEnd"/>
      <w:r w:rsidRPr="00427BE2">
        <w:rPr>
          <w:color w:val="333333"/>
          <w:sz w:val="28"/>
          <w:szCs w:val="28"/>
        </w:rPr>
        <w:t xml:space="preserve"> </w:t>
      </w:r>
      <w:proofErr w:type="spellStart"/>
      <w:r w:rsidRPr="00427BE2">
        <w:rPr>
          <w:color w:val="333333"/>
          <w:sz w:val="28"/>
          <w:szCs w:val="28"/>
        </w:rPr>
        <w:t>ідеї</w:t>
      </w:r>
      <w:proofErr w:type="spellEnd"/>
      <w:r w:rsidRPr="00427BE2">
        <w:rPr>
          <w:color w:val="333333"/>
          <w:sz w:val="28"/>
          <w:szCs w:val="28"/>
        </w:rPr>
        <w:t xml:space="preserve"> </w:t>
      </w:r>
      <w:proofErr w:type="spellStart"/>
      <w:r w:rsidRPr="00427BE2">
        <w:rPr>
          <w:color w:val="333333"/>
          <w:sz w:val="28"/>
          <w:szCs w:val="28"/>
        </w:rPr>
        <w:t>або</w:t>
      </w:r>
      <w:proofErr w:type="spellEnd"/>
      <w:r w:rsidRPr="00427BE2">
        <w:rPr>
          <w:color w:val="333333"/>
          <w:sz w:val="28"/>
          <w:szCs w:val="28"/>
        </w:rPr>
        <w:t xml:space="preserve"> </w:t>
      </w:r>
      <w:proofErr w:type="spellStart"/>
      <w:r w:rsidRPr="00427BE2">
        <w:rPr>
          <w:color w:val="333333"/>
          <w:sz w:val="28"/>
          <w:szCs w:val="28"/>
        </w:rPr>
        <w:t>відбір</w:t>
      </w:r>
      <w:proofErr w:type="spellEnd"/>
      <w:r w:rsidRPr="00427BE2">
        <w:rPr>
          <w:color w:val="333333"/>
          <w:sz w:val="28"/>
          <w:szCs w:val="28"/>
        </w:rPr>
        <w:t xml:space="preserve"> </w:t>
      </w:r>
      <w:proofErr w:type="spellStart"/>
      <w:r w:rsidRPr="00427BE2">
        <w:rPr>
          <w:color w:val="333333"/>
          <w:sz w:val="28"/>
          <w:szCs w:val="28"/>
        </w:rPr>
        <w:t>інформації</w:t>
      </w:r>
      <w:proofErr w:type="spellEnd"/>
      <w:r>
        <w:rPr>
          <w:color w:val="333333"/>
          <w:sz w:val="28"/>
          <w:szCs w:val="28"/>
          <w:lang w:val="uk-UA"/>
        </w:rPr>
        <w:t>;</w:t>
      </w:r>
    </w:p>
    <w:p w:rsidR="00497D4A" w:rsidRPr="00F43CC5" w:rsidRDefault="00497D4A" w:rsidP="00497D4A">
      <w:pPr>
        <w:pStyle w:val="a3"/>
        <w:spacing w:before="0" w:beforeAutospacing="0" w:after="0" w:afterAutospacing="0" w:line="360" w:lineRule="auto"/>
        <w:ind w:firstLine="709"/>
        <w:jc w:val="both"/>
        <w:rPr>
          <w:color w:val="333333"/>
          <w:sz w:val="28"/>
          <w:szCs w:val="28"/>
          <w:lang w:val="uk-UA"/>
        </w:rPr>
      </w:pPr>
      <w:r w:rsidRPr="007D3B62">
        <w:rPr>
          <w:color w:val="333333"/>
          <w:sz w:val="28"/>
          <w:szCs w:val="28"/>
          <w:lang w:val="uk-UA"/>
        </w:rPr>
        <w:t>–</w:t>
      </w:r>
      <w:r w:rsidRPr="00427BE2">
        <w:rPr>
          <w:color w:val="333333"/>
          <w:sz w:val="28"/>
          <w:szCs w:val="28"/>
        </w:rPr>
        <w:t xml:space="preserve"> </w:t>
      </w:r>
      <w:r>
        <w:rPr>
          <w:color w:val="333333"/>
          <w:sz w:val="28"/>
          <w:szCs w:val="28"/>
          <w:lang w:val="uk-UA"/>
        </w:rPr>
        <w:t>в</w:t>
      </w:r>
      <w:proofErr w:type="spellStart"/>
      <w:r w:rsidRPr="00427BE2">
        <w:rPr>
          <w:color w:val="333333"/>
          <w:sz w:val="28"/>
          <w:szCs w:val="28"/>
        </w:rPr>
        <w:t>ибір</w:t>
      </w:r>
      <w:proofErr w:type="spellEnd"/>
      <w:r w:rsidRPr="00427BE2">
        <w:rPr>
          <w:color w:val="333333"/>
          <w:sz w:val="28"/>
          <w:szCs w:val="28"/>
        </w:rPr>
        <w:t xml:space="preserve"> каналу </w:t>
      </w:r>
      <w:proofErr w:type="spellStart"/>
      <w:r w:rsidRPr="00427BE2">
        <w:rPr>
          <w:color w:val="333333"/>
          <w:sz w:val="28"/>
          <w:szCs w:val="28"/>
        </w:rPr>
        <w:t>передачі</w:t>
      </w:r>
      <w:proofErr w:type="spellEnd"/>
      <w:r w:rsidRPr="00427BE2">
        <w:rPr>
          <w:color w:val="333333"/>
          <w:sz w:val="28"/>
          <w:szCs w:val="28"/>
        </w:rPr>
        <w:t xml:space="preserve"> </w:t>
      </w:r>
      <w:proofErr w:type="spellStart"/>
      <w:r w:rsidRPr="00427BE2">
        <w:rPr>
          <w:color w:val="333333"/>
          <w:sz w:val="28"/>
          <w:szCs w:val="28"/>
        </w:rPr>
        <w:t>інформації</w:t>
      </w:r>
      <w:proofErr w:type="spellEnd"/>
      <w:r>
        <w:rPr>
          <w:color w:val="333333"/>
          <w:sz w:val="28"/>
          <w:szCs w:val="28"/>
          <w:lang w:val="uk-UA"/>
        </w:rPr>
        <w:t>;</w:t>
      </w:r>
    </w:p>
    <w:p w:rsidR="00497D4A" w:rsidRPr="00F43CC5" w:rsidRDefault="00497D4A" w:rsidP="00497D4A">
      <w:pPr>
        <w:pStyle w:val="a3"/>
        <w:spacing w:before="0" w:beforeAutospacing="0" w:after="0" w:afterAutospacing="0" w:line="360" w:lineRule="auto"/>
        <w:ind w:firstLine="709"/>
        <w:jc w:val="both"/>
        <w:rPr>
          <w:color w:val="333333"/>
          <w:sz w:val="28"/>
          <w:szCs w:val="28"/>
          <w:lang w:val="uk-UA"/>
        </w:rPr>
      </w:pPr>
      <w:r w:rsidRPr="007D3B62">
        <w:rPr>
          <w:color w:val="333333"/>
          <w:sz w:val="28"/>
          <w:szCs w:val="28"/>
          <w:lang w:val="uk-UA"/>
        </w:rPr>
        <w:t>–</w:t>
      </w:r>
      <w:r w:rsidRPr="00427BE2">
        <w:rPr>
          <w:color w:val="333333"/>
          <w:sz w:val="28"/>
          <w:szCs w:val="28"/>
        </w:rPr>
        <w:t xml:space="preserve"> </w:t>
      </w:r>
      <w:r>
        <w:rPr>
          <w:color w:val="333333"/>
          <w:sz w:val="28"/>
          <w:szCs w:val="28"/>
          <w:lang w:val="uk-UA"/>
        </w:rPr>
        <w:t>п</w:t>
      </w:r>
      <w:proofErr w:type="spellStart"/>
      <w:r w:rsidRPr="00427BE2">
        <w:rPr>
          <w:color w:val="333333"/>
          <w:sz w:val="28"/>
          <w:szCs w:val="28"/>
        </w:rPr>
        <w:t>ередач</w:t>
      </w:r>
      <w:proofErr w:type="spellEnd"/>
      <w:r>
        <w:rPr>
          <w:color w:val="333333"/>
          <w:sz w:val="28"/>
          <w:szCs w:val="28"/>
          <w:lang w:val="uk-UA"/>
        </w:rPr>
        <w:t>у</w:t>
      </w:r>
      <w:r w:rsidRPr="00427BE2">
        <w:rPr>
          <w:color w:val="333333"/>
          <w:sz w:val="28"/>
          <w:szCs w:val="28"/>
        </w:rPr>
        <w:t xml:space="preserve"> </w:t>
      </w:r>
      <w:proofErr w:type="spellStart"/>
      <w:r w:rsidRPr="00427BE2">
        <w:rPr>
          <w:color w:val="333333"/>
          <w:sz w:val="28"/>
          <w:szCs w:val="28"/>
        </w:rPr>
        <w:t>повідомлення</w:t>
      </w:r>
      <w:proofErr w:type="spellEnd"/>
      <w:r>
        <w:rPr>
          <w:color w:val="333333"/>
          <w:sz w:val="28"/>
          <w:szCs w:val="28"/>
          <w:lang w:val="uk-UA"/>
        </w:rPr>
        <w:t>;</w:t>
      </w:r>
    </w:p>
    <w:p w:rsidR="00497D4A" w:rsidRDefault="00497D4A" w:rsidP="00497D4A">
      <w:pPr>
        <w:pStyle w:val="a3"/>
        <w:spacing w:before="0" w:beforeAutospacing="0" w:after="0" w:afterAutospacing="0" w:line="360" w:lineRule="auto"/>
        <w:ind w:firstLine="709"/>
        <w:jc w:val="both"/>
        <w:rPr>
          <w:color w:val="333333"/>
          <w:sz w:val="28"/>
          <w:szCs w:val="28"/>
          <w:lang w:val="uk-UA"/>
        </w:rPr>
      </w:pPr>
      <w:r w:rsidRPr="007D3B62">
        <w:rPr>
          <w:color w:val="333333"/>
          <w:sz w:val="28"/>
          <w:szCs w:val="28"/>
          <w:lang w:val="uk-UA"/>
        </w:rPr>
        <w:t>–</w:t>
      </w:r>
      <w:r w:rsidRPr="00427BE2">
        <w:rPr>
          <w:color w:val="333333"/>
          <w:sz w:val="28"/>
          <w:szCs w:val="28"/>
        </w:rPr>
        <w:t xml:space="preserve"> </w:t>
      </w:r>
      <w:r>
        <w:rPr>
          <w:color w:val="333333"/>
          <w:sz w:val="28"/>
          <w:szCs w:val="28"/>
          <w:lang w:val="uk-UA"/>
        </w:rPr>
        <w:t>і</w:t>
      </w:r>
      <w:proofErr w:type="spellStart"/>
      <w:r w:rsidRPr="00427BE2">
        <w:rPr>
          <w:color w:val="333333"/>
          <w:sz w:val="28"/>
          <w:szCs w:val="28"/>
        </w:rPr>
        <w:t>нтерпретаці</w:t>
      </w:r>
      <w:proofErr w:type="spellEnd"/>
      <w:r>
        <w:rPr>
          <w:color w:val="333333"/>
          <w:sz w:val="28"/>
          <w:szCs w:val="28"/>
          <w:lang w:val="uk-UA"/>
        </w:rPr>
        <w:t>ю</w:t>
      </w:r>
      <w:r w:rsidRPr="00427BE2">
        <w:rPr>
          <w:color w:val="333333"/>
          <w:sz w:val="28"/>
          <w:szCs w:val="28"/>
        </w:rPr>
        <w:t xml:space="preserve"> </w:t>
      </w:r>
      <w:proofErr w:type="spellStart"/>
      <w:r w:rsidRPr="00427BE2">
        <w:rPr>
          <w:color w:val="333333"/>
          <w:sz w:val="28"/>
          <w:szCs w:val="28"/>
        </w:rPr>
        <w:t>повідомлення</w:t>
      </w:r>
      <w:bookmarkEnd w:id="0"/>
      <w:proofErr w:type="spellEnd"/>
      <w:r w:rsidRPr="0012486A">
        <w:rPr>
          <w:color w:val="333333"/>
          <w:sz w:val="28"/>
          <w:szCs w:val="28"/>
        </w:rPr>
        <w:t xml:space="preserve"> [</w:t>
      </w:r>
      <w:r>
        <w:rPr>
          <w:color w:val="333333"/>
          <w:sz w:val="28"/>
          <w:szCs w:val="28"/>
          <w:lang w:val="uk-UA"/>
        </w:rPr>
        <w:t>2</w:t>
      </w:r>
      <w:r w:rsidRPr="0012486A">
        <w:rPr>
          <w:color w:val="333333"/>
          <w:sz w:val="28"/>
          <w:szCs w:val="28"/>
        </w:rPr>
        <w:t>, с.386].</w:t>
      </w:r>
    </w:p>
    <w:p w:rsidR="00497D4A" w:rsidRDefault="00497D4A" w:rsidP="00497D4A">
      <w:pPr>
        <w:pStyle w:val="a3"/>
        <w:spacing w:before="0" w:beforeAutospacing="0" w:after="0" w:afterAutospacing="0" w:line="360" w:lineRule="auto"/>
        <w:ind w:firstLine="709"/>
        <w:rPr>
          <w:color w:val="333333"/>
          <w:sz w:val="28"/>
          <w:szCs w:val="28"/>
          <w:lang w:val="uk-UA"/>
        </w:rPr>
      </w:pPr>
      <w:r>
        <w:rPr>
          <w:color w:val="333333"/>
          <w:sz w:val="28"/>
          <w:szCs w:val="28"/>
          <w:lang w:val="uk-UA"/>
        </w:rPr>
        <w:t>Окрім вищезазначеного, к</w:t>
      </w:r>
      <w:r w:rsidRPr="00036BF6">
        <w:rPr>
          <w:color w:val="333333"/>
          <w:sz w:val="28"/>
          <w:szCs w:val="28"/>
          <w:lang w:val="uk-UA"/>
        </w:rPr>
        <w:t>ерівник</w:t>
      </w:r>
      <w:r>
        <w:rPr>
          <w:color w:val="333333"/>
          <w:sz w:val="28"/>
          <w:szCs w:val="28"/>
          <w:lang w:val="uk-UA"/>
        </w:rPr>
        <w:t xml:space="preserve"> організації</w:t>
      </w:r>
      <w:r w:rsidRPr="00C12092">
        <w:rPr>
          <w:color w:val="333333"/>
          <w:sz w:val="28"/>
          <w:szCs w:val="28"/>
          <w:lang w:val="uk-UA"/>
        </w:rPr>
        <w:t xml:space="preserve"> </w:t>
      </w:r>
      <w:r>
        <w:rPr>
          <w:color w:val="333333"/>
          <w:sz w:val="28"/>
          <w:szCs w:val="28"/>
          <w:lang w:val="uk-UA"/>
        </w:rPr>
        <w:t xml:space="preserve">повинен </w:t>
      </w:r>
      <w:r w:rsidRPr="00C12092">
        <w:rPr>
          <w:color w:val="333333"/>
          <w:sz w:val="28"/>
          <w:szCs w:val="28"/>
          <w:lang w:val="uk-UA"/>
        </w:rPr>
        <w:t xml:space="preserve">вміло використовувати </w:t>
      </w:r>
      <w:r>
        <w:rPr>
          <w:color w:val="333333"/>
          <w:sz w:val="28"/>
          <w:szCs w:val="28"/>
          <w:lang w:val="uk-UA"/>
        </w:rPr>
        <w:t xml:space="preserve">та комбінувати </w:t>
      </w:r>
      <w:r w:rsidRPr="00C12092">
        <w:rPr>
          <w:color w:val="333333"/>
          <w:sz w:val="28"/>
          <w:szCs w:val="28"/>
          <w:lang w:val="uk-UA"/>
        </w:rPr>
        <w:t xml:space="preserve">різноманітні види комунікації, </w:t>
      </w:r>
      <w:r>
        <w:rPr>
          <w:color w:val="333333"/>
          <w:sz w:val="28"/>
          <w:szCs w:val="28"/>
          <w:lang w:val="uk-UA"/>
        </w:rPr>
        <w:t xml:space="preserve">зокрема </w:t>
      </w:r>
      <w:r w:rsidRPr="00036BF6">
        <w:rPr>
          <w:color w:val="333333"/>
          <w:sz w:val="28"/>
          <w:szCs w:val="28"/>
          <w:lang w:val="uk-UA"/>
        </w:rPr>
        <w:t xml:space="preserve"> </w:t>
      </w:r>
      <w:r w:rsidRPr="00C12092">
        <w:rPr>
          <w:color w:val="333333"/>
          <w:sz w:val="28"/>
          <w:szCs w:val="28"/>
          <w:lang w:val="uk-UA"/>
        </w:rPr>
        <w:t xml:space="preserve">формальні та неформальні. Формальні комунікації передбачені </w:t>
      </w:r>
      <w:r>
        <w:rPr>
          <w:color w:val="333333"/>
          <w:sz w:val="28"/>
          <w:szCs w:val="28"/>
          <w:lang w:val="uk-UA"/>
        </w:rPr>
        <w:t xml:space="preserve"> о</w:t>
      </w:r>
      <w:r w:rsidRPr="00C12092">
        <w:rPr>
          <w:color w:val="333333"/>
          <w:sz w:val="28"/>
          <w:szCs w:val="28"/>
          <w:lang w:val="uk-UA"/>
        </w:rPr>
        <w:t xml:space="preserve">рганізаційною структурою. Вони поділяються на: вертикальні, горизонтальні та діагональні. </w:t>
      </w:r>
    </w:p>
    <w:p w:rsidR="00497D4A" w:rsidRDefault="00497D4A" w:rsidP="00497D4A">
      <w:pPr>
        <w:pStyle w:val="a3"/>
        <w:spacing w:before="0" w:beforeAutospacing="0" w:after="0" w:afterAutospacing="0" w:line="360" w:lineRule="auto"/>
        <w:ind w:firstLine="709"/>
        <w:jc w:val="both"/>
        <w:rPr>
          <w:color w:val="333333"/>
          <w:sz w:val="28"/>
          <w:szCs w:val="28"/>
          <w:lang w:val="uk-UA"/>
        </w:rPr>
      </w:pPr>
      <w:r>
        <w:rPr>
          <w:color w:val="333333"/>
          <w:sz w:val="28"/>
          <w:szCs w:val="28"/>
          <w:lang w:val="uk-UA"/>
        </w:rPr>
        <w:lastRenderedPageBreak/>
        <w:t>Н</w:t>
      </w:r>
      <w:r w:rsidRPr="00CD37BF">
        <w:rPr>
          <w:color w:val="333333"/>
          <w:sz w:val="28"/>
          <w:szCs w:val="28"/>
          <w:lang w:val="uk-UA"/>
        </w:rPr>
        <w:t xml:space="preserve">еформальними каналами комунікацій передається значна частина достовірної інформації. Неформальна інформація буває досить корисною для доповнення інформації, отриманої через формальні канали комунікації; вона є цінною для керівника, однак не можна допускати, щоб система поширення чуток була замінником формальних каналів комунікації. </w:t>
      </w:r>
    </w:p>
    <w:p w:rsidR="00497D4A" w:rsidRDefault="00497D4A" w:rsidP="00497D4A">
      <w:pPr>
        <w:pStyle w:val="a3"/>
        <w:spacing w:before="0" w:beforeAutospacing="0" w:after="0" w:afterAutospacing="0" w:line="360" w:lineRule="auto"/>
        <w:ind w:firstLine="709"/>
        <w:jc w:val="both"/>
        <w:rPr>
          <w:color w:val="333333"/>
          <w:sz w:val="28"/>
          <w:szCs w:val="28"/>
          <w:lang w:val="uk-UA"/>
        </w:rPr>
      </w:pPr>
      <w:r w:rsidRPr="00E12755">
        <w:rPr>
          <w:color w:val="333333"/>
          <w:sz w:val="28"/>
          <w:szCs w:val="28"/>
          <w:lang w:val="uk-UA"/>
        </w:rPr>
        <w:t xml:space="preserve">Менеджер має знати переваги та недоліки кожної форми комунікацій, уміти відшукати оптимальні шляхи їх забезпечення й уникати можливих </w:t>
      </w:r>
      <w:r>
        <w:rPr>
          <w:color w:val="333333"/>
          <w:sz w:val="28"/>
          <w:szCs w:val="28"/>
          <w:lang w:val="uk-UA"/>
        </w:rPr>
        <w:t>перешкод на їхньому шляху</w:t>
      </w:r>
      <w:r w:rsidRPr="00E12755">
        <w:rPr>
          <w:color w:val="333333"/>
          <w:sz w:val="28"/>
          <w:szCs w:val="28"/>
          <w:lang w:val="uk-UA"/>
        </w:rPr>
        <w:t>.</w:t>
      </w:r>
    </w:p>
    <w:p w:rsidR="00497D4A" w:rsidRDefault="00497D4A" w:rsidP="00497D4A">
      <w:pPr>
        <w:pStyle w:val="a3"/>
        <w:spacing w:before="0" w:beforeAutospacing="0" w:after="0" w:afterAutospacing="0" w:line="360" w:lineRule="auto"/>
        <w:ind w:firstLine="709"/>
        <w:jc w:val="both"/>
        <w:rPr>
          <w:color w:val="333333"/>
          <w:sz w:val="28"/>
          <w:szCs w:val="28"/>
          <w:lang w:val="uk-UA"/>
        </w:rPr>
      </w:pPr>
      <w:r>
        <w:rPr>
          <w:color w:val="333333"/>
          <w:sz w:val="28"/>
          <w:szCs w:val="28"/>
          <w:lang w:val="uk-UA"/>
        </w:rPr>
        <w:t>З метою удосконалення комунікацій в організації менеджер повинен виявити існуючі перешкоди та окреслити шляхи їх усунення або мінімізації.</w:t>
      </w:r>
    </w:p>
    <w:p w:rsidR="00497D4A" w:rsidRPr="00D452A6" w:rsidRDefault="00497D4A" w:rsidP="00497D4A">
      <w:pPr>
        <w:pStyle w:val="a3"/>
        <w:spacing w:before="0" w:beforeAutospacing="0" w:after="0" w:afterAutospacing="0" w:line="360" w:lineRule="auto"/>
        <w:ind w:firstLine="709"/>
        <w:jc w:val="both"/>
        <w:rPr>
          <w:color w:val="333333"/>
          <w:sz w:val="28"/>
          <w:szCs w:val="28"/>
          <w:lang w:val="uk-UA"/>
        </w:rPr>
      </w:pPr>
      <w:r w:rsidRPr="007362BB">
        <w:rPr>
          <w:color w:val="333333"/>
          <w:sz w:val="28"/>
          <w:szCs w:val="28"/>
          <w:lang w:val="uk-UA"/>
        </w:rPr>
        <w:t>Перешкоди в організаційни</w:t>
      </w:r>
      <w:r>
        <w:rPr>
          <w:color w:val="333333"/>
          <w:sz w:val="28"/>
          <w:szCs w:val="28"/>
          <w:lang w:val="uk-UA"/>
        </w:rPr>
        <w:t>х</w:t>
      </w:r>
      <w:r w:rsidRPr="007362BB">
        <w:rPr>
          <w:color w:val="333333"/>
          <w:sz w:val="28"/>
          <w:szCs w:val="28"/>
          <w:lang w:val="uk-UA"/>
        </w:rPr>
        <w:t xml:space="preserve"> комунікаці</w:t>
      </w:r>
      <w:r>
        <w:rPr>
          <w:color w:val="333333"/>
          <w:sz w:val="28"/>
          <w:szCs w:val="28"/>
          <w:lang w:val="uk-UA"/>
        </w:rPr>
        <w:t xml:space="preserve">ях можуть бути наступними </w:t>
      </w:r>
      <w:r w:rsidRPr="0091188A">
        <w:rPr>
          <w:color w:val="333333"/>
          <w:sz w:val="28"/>
          <w:szCs w:val="28"/>
        </w:rPr>
        <w:t>[</w:t>
      </w:r>
      <w:r>
        <w:rPr>
          <w:color w:val="333333"/>
          <w:sz w:val="28"/>
          <w:szCs w:val="28"/>
          <w:lang w:val="uk-UA"/>
        </w:rPr>
        <w:t>3</w:t>
      </w:r>
      <w:r w:rsidRPr="0091188A">
        <w:rPr>
          <w:color w:val="333333"/>
          <w:sz w:val="28"/>
          <w:szCs w:val="28"/>
        </w:rPr>
        <w:t xml:space="preserve">, с. </w:t>
      </w:r>
      <w:proofErr w:type="gramStart"/>
      <w:r w:rsidRPr="0091188A">
        <w:rPr>
          <w:color w:val="333333"/>
          <w:sz w:val="28"/>
          <w:szCs w:val="28"/>
        </w:rPr>
        <w:t>296.]</w:t>
      </w:r>
      <w:r w:rsidRPr="0091188A">
        <w:rPr>
          <w:color w:val="333333"/>
          <w:sz w:val="28"/>
          <w:szCs w:val="28"/>
          <w:lang w:val="uk-UA"/>
        </w:rPr>
        <w:t>:</w:t>
      </w:r>
      <w:proofErr w:type="gramEnd"/>
    </w:p>
    <w:p w:rsidR="00497D4A" w:rsidRPr="007362BB" w:rsidRDefault="00497D4A" w:rsidP="00497D4A">
      <w:pPr>
        <w:pStyle w:val="a3"/>
        <w:spacing w:before="0" w:beforeAutospacing="0" w:after="0" w:afterAutospacing="0" w:line="360" w:lineRule="auto"/>
        <w:ind w:firstLine="709"/>
        <w:jc w:val="both"/>
        <w:rPr>
          <w:color w:val="333333"/>
          <w:sz w:val="28"/>
          <w:szCs w:val="28"/>
          <w:lang w:val="uk-UA"/>
        </w:rPr>
      </w:pPr>
      <w:r w:rsidRPr="007D3B62">
        <w:rPr>
          <w:color w:val="333333"/>
          <w:sz w:val="28"/>
          <w:szCs w:val="28"/>
          <w:lang w:val="uk-UA"/>
        </w:rPr>
        <w:t>–</w:t>
      </w:r>
      <w:r>
        <w:rPr>
          <w:color w:val="333333"/>
          <w:sz w:val="28"/>
          <w:szCs w:val="28"/>
          <w:lang w:val="uk-UA"/>
        </w:rPr>
        <w:t xml:space="preserve"> с</w:t>
      </w:r>
      <w:r w:rsidRPr="007362BB">
        <w:rPr>
          <w:color w:val="333333"/>
          <w:sz w:val="28"/>
          <w:szCs w:val="28"/>
          <w:lang w:val="uk-UA"/>
        </w:rPr>
        <w:t>потворення повідомлення. Коли інформація рухається в організації вгору і вниз по рівнях ієрархії, зміст повідомлень спотворюється несвідомо в силу утруднень міжособистісних контактів і свідомо, якщо це робиться з якоюсь метою, наприклад з метою приховування негативної інформації від вищого керівника. Проблеми обміну інформацією можуть виникнути також внаслідок фільтрації інформації шляхом відсіювання одних повідомлень і акцептування інших, тому інформація може надійти кінцевому одержувачу або прийти в спотвореному вигляді</w:t>
      </w:r>
      <w:r>
        <w:rPr>
          <w:color w:val="333333"/>
          <w:sz w:val="28"/>
          <w:szCs w:val="28"/>
          <w:lang w:val="uk-UA"/>
        </w:rPr>
        <w:t>;</w:t>
      </w:r>
    </w:p>
    <w:p w:rsidR="00497D4A" w:rsidRPr="007362BB" w:rsidRDefault="00497D4A" w:rsidP="00497D4A">
      <w:pPr>
        <w:pStyle w:val="a3"/>
        <w:spacing w:before="0" w:beforeAutospacing="0" w:after="0" w:afterAutospacing="0" w:line="360" w:lineRule="auto"/>
        <w:ind w:firstLine="709"/>
        <w:jc w:val="both"/>
        <w:rPr>
          <w:color w:val="333333"/>
          <w:sz w:val="28"/>
          <w:szCs w:val="28"/>
          <w:lang w:val="uk-UA"/>
        </w:rPr>
      </w:pPr>
      <w:r w:rsidRPr="00D452A6">
        <w:rPr>
          <w:color w:val="333333"/>
          <w:sz w:val="28"/>
          <w:szCs w:val="28"/>
          <w:lang w:val="uk-UA"/>
        </w:rPr>
        <w:t>–</w:t>
      </w:r>
      <w:r>
        <w:rPr>
          <w:color w:val="333333"/>
          <w:sz w:val="28"/>
          <w:szCs w:val="28"/>
          <w:lang w:val="uk-UA"/>
        </w:rPr>
        <w:t xml:space="preserve"> і</w:t>
      </w:r>
      <w:r w:rsidRPr="007362BB">
        <w:rPr>
          <w:color w:val="333333"/>
          <w:sz w:val="28"/>
          <w:szCs w:val="28"/>
          <w:lang w:val="uk-UA"/>
        </w:rPr>
        <w:t>нформаційні перевантаження. Коли працівники відділу, і особливо керівник, страждають від занадто великої кількості інформації, вони не в змозі адекватно реагувати, обробляти і передавати інформацію</w:t>
      </w:r>
      <w:r>
        <w:rPr>
          <w:color w:val="333333"/>
          <w:sz w:val="28"/>
          <w:szCs w:val="28"/>
          <w:lang w:val="uk-UA"/>
        </w:rPr>
        <w:t>;</w:t>
      </w:r>
    </w:p>
    <w:p w:rsidR="00497D4A" w:rsidRPr="007362BB" w:rsidRDefault="00497D4A" w:rsidP="00497D4A">
      <w:pPr>
        <w:pStyle w:val="a3"/>
        <w:spacing w:before="0" w:beforeAutospacing="0" w:after="0" w:afterAutospacing="0" w:line="360" w:lineRule="auto"/>
        <w:ind w:firstLine="709"/>
        <w:jc w:val="both"/>
        <w:rPr>
          <w:color w:val="333333"/>
          <w:sz w:val="28"/>
          <w:szCs w:val="28"/>
          <w:lang w:val="uk-UA"/>
        </w:rPr>
      </w:pPr>
      <w:r w:rsidRPr="00D452A6">
        <w:rPr>
          <w:color w:val="333333"/>
          <w:sz w:val="28"/>
          <w:szCs w:val="28"/>
          <w:lang w:val="uk-UA"/>
        </w:rPr>
        <w:t>–</w:t>
      </w:r>
      <w:r>
        <w:rPr>
          <w:color w:val="333333"/>
          <w:sz w:val="28"/>
          <w:szCs w:val="28"/>
          <w:lang w:val="uk-UA"/>
        </w:rPr>
        <w:t xml:space="preserve"> н</w:t>
      </w:r>
      <w:r w:rsidRPr="007362BB">
        <w:rPr>
          <w:color w:val="333333"/>
          <w:sz w:val="28"/>
          <w:szCs w:val="28"/>
          <w:lang w:val="uk-UA"/>
        </w:rPr>
        <w:t xml:space="preserve">езадовільна структура організації. Якщо структура організації </w:t>
      </w:r>
      <w:r>
        <w:rPr>
          <w:color w:val="333333"/>
          <w:sz w:val="28"/>
          <w:szCs w:val="28"/>
          <w:lang w:val="uk-UA"/>
        </w:rPr>
        <w:t>не відповідає ринковим умовам господарювання</w:t>
      </w:r>
      <w:r w:rsidRPr="007362BB">
        <w:rPr>
          <w:color w:val="333333"/>
          <w:sz w:val="28"/>
          <w:szCs w:val="28"/>
          <w:lang w:val="uk-UA"/>
        </w:rPr>
        <w:t xml:space="preserve">, можливості керівника планувати і домагатися реалізації поставлених цілей звужуються. В організації з численними рівнями управління зростає ймовірність інформаційних спотворень, оскільки кожен наступний рівень управління може корегувати й фільтрувати інформацію. Незадовільна координація </w:t>
      </w:r>
      <w:r w:rsidRPr="007362BB">
        <w:rPr>
          <w:color w:val="333333"/>
          <w:sz w:val="28"/>
          <w:szCs w:val="28"/>
          <w:lang w:val="uk-UA"/>
        </w:rPr>
        <w:lastRenderedPageBreak/>
        <w:t>діяльності та розподіл завдань може викликати проблеми в комунікації, конфлікти між різними групами або відділами організації.</w:t>
      </w:r>
    </w:p>
    <w:p w:rsidR="00497D4A" w:rsidRPr="00D452A6" w:rsidRDefault="00497D4A" w:rsidP="00497D4A">
      <w:pPr>
        <w:pStyle w:val="a3"/>
        <w:spacing w:before="0" w:beforeAutospacing="0" w:after="0" w:afterAutospacing="0" w:line="360" w:lineRule="auto"/>
        <w:ind w:firstLine="709"/>
        <w:jc w:val="both"/>
        <w:rPr>
          <w:color w:val="333333"/>
          <w:sz w:val="28"/>
          <w:szCs w:val="28"/>
          <w:lang w:val="uk-UA"/>
        </w:rPr>
      </w:pPr>
      <w:r w:rsidRPr="00D452A6">
        <w:rPr>
          <w:color w:val="333333"/>
          <w:sz w:val="28"/>
          <w:szCs w:val="28"/>
          <w:lang w:val="uk-UA"/>
        </w:rPr>
        <w:t xml:space="preserve">Далі розглянемо шляхи усунення або мінімізації перешкод </w:t>
      </w:r>
      <w:r>
        <w:rPr>
          <w:color w:val="333333"/>
          <w:sz w:val="28"/>
          <w:szCs w:val="28"/>
          <w:lang w:val="uk-UA"/>
        </w:rPr>
        <w:t>з метою</w:t>
      </w:r>
      <w:r w:rsidRPr="00D452A6">
        <w:rPr>
          <w:color w:val="333333"/>
          <w:sz w:val="28"/>
          <w:szCs w:val="28"/>
          <w:lang w:val="uk-UA"/>
        </w:rPr>
        <w:t xml:space="preserve"> удосконалення комунікаці</w:t>
      </w:r>
      <w:r>
        <w:rPr>
          <w:color w:val="333333"/>
          <w:sz w:val="28"/>
          <w:szCs w:val="28"/>
          <w:lang w:val="uk-UA"/>
        </w:rPr>
        <w:t>й</w:t>
      </w:r>
      <w:r w:rsidRPr="00D452A6">
        <w:rPr>
          <w:color w:val="333333"/>
          <w:sz w:val="28"/>
          <w:szCs w:val="28"/>
          <w:lang w:val="uk-UA"/>
        </w:rPr>
        <w:t xml:space="preserve"> в організаціях</w:t>
      </w:r>
      <w:r>
        <w:rPr>
          <w:color w:val="333333"/>
          <w:sz w:val="28"/>
          <w:szCs w:val="28"/>
          <w:lang w:val="uk-UA"/>
        </w:rPr>
        <w:t xml:space="preserve"> </w:t>
      </w:r>
      <w:r w:rsidRPr="00D452A6">
        <w:rPr>
          <w:color w:val="333333"/>
          <w:sz w:val="28"/>
          <w:szCs w:val="28"/>
          <w:lang w:val="uk-UA"/>
        </w:rPr>
        <w:t>.</w:t>
      </w:r>
    </w:p>
    <w:p w:rsidR="00497D4A" w:rsidRPr="007362BB" w:rsidRDefault="00497D4A" w:rsidP="00497D4A">
      <w:pPr>
        <w:pStyle w:val="a3"/>
        <w:spacing w:before="0" w:beforeAutospacing="0" w:after="0" w:afterAutospacing="0" w:line="360" w:lineRule="auto"/>
        <w:ind w:firstLine="709"/>
        <w:jc w:val="both"/>
        <w:rPr>
          <w:color w:val="333333"/>
          <w:sz w:val="28"/>
          <w:szCs w:val="28"/>
          <w:lang w:val="uk-UA"/>
        </w:rPr>
      </w:pPr>
      <w:proofErr w:type="spellStart"/>
      <w:r>
        <w:rPr>
          <w:color w:val="333333"/>
          <w:sz w:val="28"/>
          <w:szCs w:val="28"/>
          <w:lang w:val="uk-UA"/>
        </w:rPr>
        <w:t>По-</w:t>
      </w:r>
      <w:proofErr w:type="spellEnd"/>
      <w:r>
        <w:rPr>
          <w:color w:val="333333"/>
          <w:sz w:val="28"/>
          <w:szCs w:val="28"/>
          <w:lang w:val="uk-UA"/>
        </w:rPr>
        <w:t xml:space="preserve"> перше, це р</w:t>
      </w:r>
      <w:r w:rsidRPr="007362BB">
        <w:rPr>
          <w:color w:val="333333"/>
          <w:sz w:val="28"/>
          <w:szCs w:val="28"/>
          <w:lang w:val="uk-UA"/>
        </w:rPr>
        <w:t xml:space="preserve">егулювання інформаційних потоків. Керівники на всіх рівнях організації повинні </w:t>
      </w:r>
      <w:r>
        <w:rPr>
          <w:color w:val="333333"/>
          <w:sz w:val="28"/>
          <w:szCs w:val="28"/>
          <w:lang w:val="uk-UA"/>
        </w:rPr>
        <w:t>корегувати</w:t>
      </w:r>
      <w:r w:rsidRPr="007362BB">
        <w:rPr>
          <w:color w:val="333333"/>
          <w:sz w:val="28"/>
          <w:szCs w:val="28"/>
          <w:lang w:val="uk-UA"/>
        </w:rPr>
        <w:t xml:space="preserve"> потреби в інформації </w:t>
      </w:r>
      <w:r w:rsidRPr="00D452A6">
        <w:rPr>
          <w:color w:val="333333"/>
          <w:sz w:val="28"/>
          <w:szCs w:val="28"/>
          <w:lang w:val="uk-UA"/>
        </w:rPr>
        <w:t>–</w:t>
      </w:r>
      <w:r w:rsidRPr="007362BB">
        <w:rPr>
          <w:color w:val="333333"/>
          <w:sz w:val="28"/>
          <w:szCs w:val="28"/>
          <w:lang w:val="uk-UA"/>
        </w:rPr>
        <w:t xml:space="preserve"> власні, своїх колег, підлеглих, уникати ситуацій, пов'язаних з інформаційними перевантаженнями.</w:t>
      </w:r>
    </w:p>
    <w:p w:rsidR="00497D4A" w:rsidRPr="007362BB" w:rsidRDefault="00497D4A" w:rsidP="00497D4A">
      <w:pPr>
        <w:pStyle w:val="a3"/>
        <w:spacing w:before="0" w:beforeAutospacing="0" w:after="0" w:afterAutospacing="0" w:line="360" w:lineRule="auto"/>
        <w:ind w:firstLine="709"/>
        <w:jc w:val="both"/>
        <w:rPr>
          <w:color w:val="333333"/>
          <w:sz w:val="28"/>
          <w:szCs w:val="28"/>
          <w:lang w:val="uk-UA"/>
        </w:rPr>
      </w:pPr>
      <w:r>
        <w:rPr>
          <w:color w:val="333333"/>
          <w:sz w:val="28"/>
          <w:szCs w:val="28"/>
          <w:lang w:val="uk-UA"/>
        </w:rPr>
        <w:t>По-друге,в</w:t>
      </w:r>
      <w:r w:rsidRPr="007362BB">
        <w:rPr>
          <w:color w:val="333333"/>
          <w:sz w:val="28"/>
          <w:szCs w:val="28"/>
          <w:lang w:val="uk-UA"/>
        </w:rPr>
        <w:t>икористання різних форм комунікаці</w:t>
      </w:r>
      <w:r>
        <w:rPr>
          <w:color w:val="333333"/>
          <w:sz w:val="28"/>
          <w:szCs w:val="28"/>
          <w:lang w:val="uk-UA"/>
        </w:rPr>
        <w:t>й</w:t>
      </w:r>
      <w:r w:rsidRPr="007362BB">
        <w:rPr>
          <w:color w:val="333333"/>
          <w:sz w:val="28"/>
          <w:szCs w:val="28"/>
          <w:lang w:val="uk-UA"/>
        </w:rPr>
        <w:t xml:space="preserve"> та вдосконалення організаційної структури. </w:t>
      </w:r>
      <w:r>
        <w:rPr>
          <w:color w:val="333333"/>
          <w:sz w:val="28"/>
          <w:szCs w:val="28"/>
          <w:lang w:val="uk-UA"/>
        </w:rPr>
        <w:t>Для цього потрібно о</w:t>
      </w:r>
      <w:r w:rsidRPr="007362BB">
        <w:rPr>
          <w:color w:val="333333"/>
          <w:sz w:val="28"/>
          <w:szCs w:val="28"/>
          <w:lang w:val="uk-UA"/>
        </w:rPr>
        <w:t>рганіз</w:t>
      </w:r>
      <w:r>
        <w:rPr>
          <w:color w:val="333333"/>
          <w:sz w:val="28"/>
          <w:szCs w:val="28"/>
          <w:lang w:val="uk-UA"/>
        </w:rPr>
        <w:t>овувати</w:t>
      </w:r>
      <w:r w:rsidRPr="007362BB">
        <w:rPr>
          <w:color w:val="333333"/>
          <w:sz w:val="28"/>
          <w:szCs w:val="28"/>
          <w:lang w:val="uk-UA"/>
        </w:rPr>
        <w:t xml:space="preserve"> зустріч</w:t>
      </w:r>
      <w:r>
        <w:rPr>
          <w:color w:val="333333"/>
          <w:sz w:val="28"/>
          <w:szCs w:val="28"/>
          <w:lang w:val="uk-UA"/>
        </w:rPr>
        <w:t>і</w:t>
      </w:r>
      <w:r w:rsidRPr="007362BB">
        <w:rPr>
          <w:color w:val="333333"/>
          <w:sz w:val="28"/>
          <w:szCs w:val="28"/>
          <w:lang w:val="uk-UA"/>
        </w:rPr>
        <w:t xml:space="preserve"> з підлеглими для обговорення важливих питань, </w:t>
      </w:r>
      <w:r>
        <w:rPr>
          <w:color w:val="333333"/>
          <w:sz w:val="28"/>
          <w:szCs w:val="28"/>
          <w:lang w:val="uk-UA"/>
        </w:rPr>
        <w:t xml:space="preserve">проводити </w:t>
      </w:r>
      <w:r w:rsidRPr="007362BB">
        <w:rPr>
          <w:color w:val="333333"/>
          <w:sz w:val="28"/>
          <w:szCs w:val="28"/>
          <w:lang w:val="uk-UA"/>
        </w:rPr>
        <w:t xml:space="preserve">регулярні наради управлінського персоналу, </w:t>
      </w:r>
      <w:r>
        <w:rPr>
          <w:color w:val="333333"/>
          <w:sz w:val="28"/>
          <w:szCs w:val="28"/>
          <w:lang w:val="uk-UA"/>
        </w:rPr>
        <w:t>які</w:t>
      </w:r>
      <w:r w:rsidRPr="007362BB">
        <w:rPr>
          <w:color w:val="333333"/>
          <w:sz w:val="28"/>
          <w:szCs w:val="28"/>
          <w:lang w:val="uk-UA"/>
        </w:rPr>
        <w:t xml:space="preserve"> сприя</w:t>
      </w:r>
      <w:r>
        <w:rPr>
          <w:color w:val="333333"/>
          <w:sz w:val="28"/>
          <w:szCs w:val="28"/>
          <w:lang w:val="uk-UA"/>
        </w:rPr>
        <w:t xml:space="preserve">тимуть </w:t>
      </w:r>
      <w:r w:rsidRPr="007362BB">
        <w:rPr>
          <w:color w:val="333333"/>
          <w:sz w:val="28"/>
          <w:szCs w:val="28"/>
          <w:lang w:val="uk-UA"/>
        </w:rPr>
        <w:t xml:space="preserve"> координації діяльності та обміну інформацією між різними відділами та рівнями в організації.</w:t>
      </w:r>
    </w:p>
    <w:p w:rsidR="00497D4A" w:rsidRPr="007362BB" w:rsidRDefault="00497D4A" w:rsidP="00497D4A">
      <w:pPr>
        <w:pStyle w:val="a3"/>
        <w:spacing w:before="0" w:beforeAutospacing="0" w:after="0" w:afterAutospacing="0" w:line="360" w:lineRule="auto"/>
        <w:ind w:firstLine="709"/>
        <w:jc w:val="both"/>
        <w:rPr>
          <w:color w:val="333333"/>
          <w:sz w:val="28"/>
          <w:szCs w:val="28"/>
          <w:lang w:val="uk-UA"/>
        </w:rPr>
      </w:pPr>
      <w:proofErr w:type="spellStart"/>
      <w:r>
        <w:rPr>
          <w:color w:val="333333"/>
          <w:sz w:val="28"/>
          <w:szCs w:val="28"/>
          <w:lang w:val="uk-UA"/>
        </w:rPr>
        <w:t>По-трете</w:t>
      </w:r>
      <w:proofErr w:type="spellEnd"/>
      <w:r>
        <w:rPr>
          <w:color w:val="333333"/>
          <w:sz w:val="28"/>
          <w:szCs w:val="28"/>
          <w:lang w:val="uk-UA"/>
        </w:rPr>
        <w:t>, наявність с</w:t>
      </w:r>
      <w:r w:rsidRPr="007362BB">
        <w:rPr>
          <w:color w:val="333333"/>
          <w:sz w:val="28"/>
          <w:szCs w:val="28"/>
          <w:lang w:val="uk-UA"/>
        </w:rPr>
        <w:t xml:space="preserve">истеми зворотного зв'язку. </w:t>
      </w:r>
      <w:r>
        <w:rPr>
          <w:color w:val="333333"/>
          <w:sz w:val="28"/>
          <w:szCs w:val="28"/>
          <w:lang w:val="uk-UA"/>
        </w:rPr>
        <w:t>Вони</w:t>
      </w:r>
      <w:r w:rsidRPr="007362BB">
        <w:rPr>
          <w:color w:val="333333"/>
          <w:sz w:val="28"/>
          <w:szCs w:val="28"/>
          <w:lang w:val="uk-UA"/>
        </w:rPr>
        <w:t xml:space="preserve"> становлять частину контрольно-управлінської інформаційної системи організації. До них належать опитування працівників про проблеми, про те, доведені до них цілі діяльності, отримують вони точну своєчасну інформацію, необхідну для роботи. Керівник повинен піклуватися про те, щоб рішення, що приймаються на вищому рівні, адекватно сприймалися на кожному робочому місці.</w:t>
      </w:r>
    </w:p>
    <w:p w:rsidR="00497D4A" w:rsidRPr="007362BB" w:rsidRDefault="00497D4A" w:rsidP="00497D4A">
      <w:pPr>
        <w:pStyle w:val="a3"/>
        <w:spacing w:before="0" w:beforeAutospacing="0" w:after="0" w:afterAutospacing="0" w:line="360" w:lineRule="auto"/>
        <w:ind w:firstLine="709"/>
        <w:jc w:val="both"/>
        <w:rPr>
          <w:color w:val="333333"/>
          <w:sz w:val="28"/>
          <w:szCs w:val="28"/>
          <w:lang w:val="uk-UA"/>
        </w:rPr>
      </w:pPr>
      <w:r>
        <w:rPr>
          <w:color w:val="333333"/>
          <w:sz w:val="28"/>
          <w:szCs w:val="28"/>
          <w:lang w:val="uk-UA"/>
        </w:rPr>
        <w:t>По-четверте,с</w:t>
      </w:r>
      <w:r w:rsidRPr="007362BB">
        <w:rPr>
          <w:color w:val="333333"/>
          <w:sz w:val="28"/>
          <w:szCs w:val="28"/>
          <w:lang w:val="uk-UA"/>
        </w:rPr>
        <w:t>истеми збору пропозицій розроблені з метою пол</w:t>
      </w:r>
      <w:r>
        <w:rPr>
          <w:color w:val="333333"/>
          <w:sz w:val="28"/>
          <w:szCs w:val="28"/>
          <w:lang w:val="uk-UA"/>
        </w:rPr>
        <w:t>іпшення</w:t>
      </w:r>
      <w:r w:rsidRPr="007362BB">
        <w:rPr>
          <w:color w:val="333333"/>
          <w:sz w:val="28"/>
          <w:szCs w:val="28"/>
          <w:lang w:val="uk-UA"/>
        </w:rPr>
        <w:t xml:space="preserve"> руху інформації наверх. Всі працівники отримують при цьому можливість генерувати ідеї щодо </w:t>
      </w:r>
      <w:r>
        <w:rPr>
          <w:color w:val="333333"/>
          <w:sz w:val="28"/>
          <w:szCs w:val="28"/>
          <w:lang w:val="uk-UA"/>
        </w:rPr>
        <w:t>у</w:t>
      </w:r>
      <w:r w:rsidRPr="007362BB">
        <w:rPr>
          <w:color w:val="333333"/>
          <w:sz w:val="28"/>
          <w:szCs w:val="28"/>
          <w:lang w:val="uk-UA"/>
        </w:rPr>
        <w:t xml:space="preserve">досконалення діяльності. Така система реалізується у вигляді ящиків для пропозицій або телефонної мережі, через яку працівники отримують можливість анонімно телефонувати або задавати питання. </w:t>
      </w:r>
    </w:p>
    <w:p w:rsidR="00497D4A" w:rsidRPr="007362BB" w:rsidRDefault="00497D4A" w:rsidP="00497D4A">
      <w:pPr>
        <w:pStyle w:val="a3"/>
        <w:spacing w:before="0" w:beforeAutospacing="0" w:after="0" w:afterAutospacing="0" w:line="360" w:lineRule="auto"/>
        <w:ind w:firstLine="709"/>
        <w:jc w:val="both"/>
        <w:rPr>
          <w:color w:val="333333"/>
          <w:sz w:val="28"/>
          <w:szCs w:val="28"/>
          <w:lang w:val="uk-UA"/>
        </w:rPr>
      </w:pPr>
      <w:r>
        <w:rPr>
          <w:color w:val="333333"/>
          <w:sz w:val="28"/>
          <w:szCs w:val="28"/>
          <w:lang w:val="uk-UA"/>
        </w:rPr>
        <w:t>Наступним шляхом удосконалення комунікацій є використання с</w:t>
      </w:r>
      <w:r w:rsidRPr="007362BB">
        <w:rPr>
          <w:color w:val="333333"/>
          <w:sz w:val="28"/>
          <w:szCs w:val="28"/>
          <w:lang w:val="uk-UA"/>
        </w:rPr>
        <w:t>учасн</w:t>
      </w:r>
      <w:r>
        <w:rPr>
          <w:color w:val="333333"/>
          <w:sz w:val="28"/>
          <w:szCs w:val="28"/>
          <w:lang w:val="uk-UA"/>
        </w:rPr>
        <w:t>их</w:t>
      </w:r>
      <w:r w:rsidRPr="007362BB">
        <w:rPr>
          <w:color w:val="333333"/>
          <w:sz w:val="28"/>
          <w:szCs w:val="28"/>
          <w:lang w:val="uk-UA"/>
        </w:rPr>
        <w:t xml:space="preserve"> інформаційн</w:t>
      </w:r>
      <w:r>
        <w:rPr>
          <w:color w:val="333333"/>
          <w:sz w:val="28"/>
          <w:szCs w:val="28"/>
          <w:lang w:val="uk-UA"/>
        </w:rPr>
        <w:t>их</w:t>
      </w:r>
      <w:r w:rsidRPr="007362BB">
        <w:rPr>
          <w:color w:val="333333"/>
          <w:sz w:val="28"/>
          <w:szCs w:val="28"/>
          <w:lang w:val="uk-UA"/>
        </w:rPr>
        <w:t xml:space="preserve"> технологі</w:t>
      </w:r>
      <w:r>
        <w:rPr>
          <w:color w:val="333333"/>
          <w:sz w:val="28"/>
          <w:szCs w:val="28"/>
          <w:lang w:val="uk-UA"/>
        </w:rPr>
        <w:t>й</w:t>
      </w:r>
      <w:r w:rsidRPr="007362BB">
        <w:rPr>
          <w:color w:val="333333"/>
          <w:sz w:val="28"/>
          <w:szCs w:val="28"/>
          <w:lang w:val="uk-UA"/>
        </w:rPr>
        <w:t xml:space="preserve">. </w:t>
      </w:r>
      <w:r>
        <w:rPr>
          <w:color w:val="333333"/>
          <w:sz w:val="28"/>
          <w:szCs w:val="28"/>
          <w:lang w:val="uk-UA"/>
        </w:rPr>
        <w:t>Вони є основою комунікацій</w:t>
      </w:r>
      <w:r w:rsidRPr="000D497D">
        <w:rPr>
          <w:color w:val="333333"/>
          <w:sz w:val="28"/>
          <w:szCs w:val="28"/>
          <w:lang w:val="uk-UA"/>
        </w:rPr>
        <w:t xml:space="preserve"> </w:t>
      </w:r>
      <w:r>
        <w:rPr>
          <w:color w:val="333333"/>
          <w:sz w:val="28"/>
          <w:szCs w:val="28"/>
          <w:lang w:val="uk-UA"/>
        </w:rPr>
        <w:t>у сучасних організаціях. При в</w:t>
      </w:r>
      <w:r w:rsidRPr="007362BB">
        <w:rPr>
          <w:color w:val="333333"/>
          <w:sz w:val="28"/>
          <w:szCs w:val="28"/>
          <w:lang w:val="uk-UA"/>
        </w:rPr>
        <w:t>икористанн</w:t>
      </w:r>
      <w:r>
        <w:rPr>
          <w:color w:val="333333"/>
          <w:sz w:val="28"/>
          <w:szCs w:val="28"/>
          <w:lang w:val="uk-UA"/>
        </w:rPr>
        <w:t>і</w:t>
      </w:r>
      <w:r w:rsidRPr="007362BB">
        <w:rPr>
          <w:color w:val="333333"/>
          <w:sz w:val="28"/>
          <w:szCs w:val="28"/>
          <w:lang w:val="uk-UA"/>
        </w:rPr>
        <w:t xml:space="preserve"> комп'ютерних програм обробки, збереження і передачі інформації, використанн</w:t>
      </w:r>
      <w:r>
        <w:rPr>
          <w:color w:val="333333"/>
          <w:sz w:val="28"/>
          <w:szCs w:val="28"/>
          <w:lang w:val="uk-UA"/>
        </w:rPr>
        <w:t>і</w:t>
      </w:r>
      <w:r w:rsidRPr="007362BB">
        <w:rPr>
          <w:color w:val="333333"/>
          <w:sz w:val="28"/>
          <w:szCs w:val="28"/>
          <w:lang w:val="uk-UA"/>
        </w:rPr>
        <w:t xml:space="preserve"> електронної пошти, факсимільного та стільникового зв'язку, послуг Інтернету</w:t>
      </w:r>
      <w:r>
        <w:rPr>
          <w:color w:val="333333"/>
          <w:sz w:val="28"/>
          <w:szCs w:val="28"/>
          <w:lang w:val="uk-UA"/>
        </w:rPr>
        <w:t xml:space="preserve">, відбувається </w:t>
      </w:r>
      <w:r w:rsidRPr="007362BB">
        <w:rPr>
          <w:color w:val="333333"/>
          <w:sz w:val="28"/>
          <w:szCs w:val="28"/>
          <w:lang w:val="uk-UA"/>
        </w:rPr>
        <w:t>значн</w:t>
      </w:r>
      <w:r>
        <w:rPr>
          <w:color w:val="333333"/>
          <w:sz w:val="28"/>
          <w:szCs w:val="28"/>
          <w:lang w:val="uk-UA"/>
        </w:rPr>
        <w:t>а</w:t>
      </w:r>
      <w:r w:rsidRPr="007362BB">
        <w:rPr>
          <w:color w:val="333333"/>
          <w:sz w:val="28"/>
          <w:szCs w:val="28"/>
          <w:lang w:val="uk-UA"/>
        </w:rPr>
        <w:t xml:space="preserve"> економі</w:t>
      </w:r>
      <w:r>
        <w:rPr>
          <w:color w:val="333333"/>
          <w:sz w:val="28"/>
          <w:szCs w:val="28"/>
          <w:lang w:val="uk-UA"/>
        </w:rPr>
        <w:t>я часу,</w:t>
      </w:r>
      <w:r w:rsidRPr="007362BB">
        <w:rPr>
          <w:color w:val="333333"/>
          <w:sz w:val="28"/>
          <w:szCs w:val="28"/>
          <w:lang w:val="uk-UA"/>
        </w:rPr>
        <w:t xml:space="preserve"> як</w:t>
      </w:r>
      <w:r>
        <w:rPr>
          <w:color w:val="333333"/>
          <w:sz w:val="28"/>
          <w:szCs w:val="28"/>
          <w:lang w:val="uk-UA"/>
        </w:rPr>
        <w:t>і</w:t>
      </w:r>
      <w:r w:rsidRPr="007362BB">
        <w:rPr>
          <w:color w:val="333333"/>
          <w:sz w:val="28"/>
          <w:szCs w:val="28"/>
          <w:lang w:val="uk-UA"/>
        </w:rPr>
        <w:t>ст</w:t>
      </w:r>
      <w:r>
        <w:rPr>
          <w:color w:val="333333"/>
          <w:sz w:val="28"/>
          <w:szCs w:val="28"/>
          <w:lang w:val="uk-UA"/>
        </w:rPr>
        <w:t>ь</w:t>
      </w:r>
      <w:r w:rsidRPr="007362BB">
        <w:rPr>
          <w:color w:val="333333"/>
          <w:sz w:val="28"/>
          <w:szCs w:val="28"/>
          <w:lang w:val="uk-UA"/>
        </w:rPr>
        <w:t xml:space="preserve"> передачі інформації</w:t>
      </w:r>
      <w:r>
        <w:rPr>
          <w:color w:val="333333"/>
          <w:sz w:val="28"/>
          <w:szCs w:val="28"/>
          <w:lang w:val="uk-UA"/>
        </w:rPr>
        <w:t xml:space="preserve"> </w:t>
      </w:r>
      <w:r w:rsidRPr="00377A5F">
        <w:rPr>
          <w:color w:val="333333"/>
          <w:sz w:val="28"/>
          <w:szCs w:val="28"/>
          <w:shd w:val="clear" w:color="auto" w:fill="FFFFFF"/>
          <w:lang w:val="uk-UA"/>
        </w:rPr>
        <w:t>[</w:t>
      </w:r>
      <w:r>
        <w:rPr>
          <w:color w:val="333333"/>
          <w:sz w:val="28"/>
          <w:szCs w:val="28"/>
          <w:shd w:val="clear" w:color="auto" w:fill="FFFFFF"/>
          <w:lang w:val="uk-UA"/>
        </w:rPr>
        <w:t>4</w:t>
      </w:r>
      <w:r w:rsidRPr="00377A5F">
        <w:rPr>
          <w:color w:val="333333"/>
          <w:sz w:val="28"/>
          <w:szCs w:val="28"/>
          <w:shd w:val="clear" w:color="auto" w:fill="FFFFFF"/>
          <w:lang w:val="uk-UA"/>
        </w:rPr>
        <w:t>, с. 22].</w:t>
      </w:r>
    </w:p>
    <w:p w:rsidR="00497D4A" w:rsidRDefault="00497D4A" w:rsidP="00497D4A">
      <w:pPr>
        <w:pStyle w:val="a3"/>
        <w:spacing w:before="0" w:beforeAutospacing="0" w:after="0" w:afterAutospacing="0" w:line="360" w:lineRule="auto"/>
        <w:ind w:firstLine="709"/>
        <w:jc w:val="both"/>
        <w:rPr>
          <w:color w:val="333333"/>
          <w:sz w:val="28"/>
          <w:szCs w:val="28"/>
          <w:lang w:val="uk-UA"/>
        </w:rPr>
      </w:pPr>
      <w:r w:rsidRPr="00CF7857">
        <w:rPr>
          <w:bCs/>
          <w:color w:val="333333"/>
          <w:sz w:val="28"/>
          <w:szCs w:val="28"/>
          <w:lang w:val="uk-UA"/>
        </w:rPr>
        <w:lastRenderedPageBreak/>
        <w:t>Тобто треба зазначити, що використання с</w:t>
      </w:r>
      <w:proofErr w:type="spellStart"/>
      <w:r w:rsidRPr="00CF7857">
        <w:rPr>
          <w:bCs/>
          <w:color w:val="333333"/>
          <w:sz w:val="28"/>
          <w:szCs w:val="28"/>
        </w:rPr>
        <w:t>учасн</w:t>
      </w:r>
      <w:r w:rsidRPr="00CF7857">
        <w:rPr>
          <w:bCs/>
          <w:color w:val="333333"/>
          <w:sz w:val="28"/>
          <w:szCs w:val="28"/>
          <w:lang w:val="uk-UA"/>
        </w:rPr>
        <w:t>их</w:t>
      </w:r>
      <w:proofErr w:type="spellEnd"/>
      <w:r w:rsidRPr="00CF7857">
        <w:rPr>
          <w:bCs/>
          <w:color w:val="333333"/>
          <w:sz w:val="28"/>
          <w:szCs w:val="28"/>
        </w:rPr>
        <w:t xml:space="preserve"> </w:t>
      </w:r>
      <w:proofErr w:type="spellStart"/>
      <w:r w:rsidRPr="00CF7857">
        <w:rPr>
          <w:bCs/>
          <w:color w:val="333333"/>
          <w:sz w:val="28"/>
          <w:szCs w:val="28"/>
        </w:rPr>
        <w:t>інформаційн</w:t>
      </w:r>
      <w:r w:rsidRPr="00CF7857">
        <w:rPr>
          <w:bCs/>
          <w:color w:val="333333"/>
          <w:sz w:val="28"/>
          <w:szCs w:val="28"/>
          <w:lang w:val="uk-UA"/>
        </w:rPr>
        <w:t>их</w:t>
      </w:r>
      <w:proofErr w:type="spellEnd"/>
      <w:r w:rsidRPr="00CF7857">
        <w:rPr>
          <w:bCs/>
          <w:color w:val="333333"/>
          <w:sz w:val="28"/>
          <w:szCs w:val="28"/>
        </w:rPr>
        <w:t xml:space="preserve"> </w:t>
      </w:r>
      <w:proofErr w:type="spellStart"/>
      <w:r w:rsidRPr="00CF7857">
        <w:rPr>
          <w:bCs/>
          <w:color w:val="333333"/>
          <w:sz w:val="28"/>
          <w:szCs w:val="28"/>
        </w:rPr>
        <w:t>технологі</w:t>
      </w:r>
      <w:proofErr w:type="spellEnd"/>
      <w:r w:rsidRPr="00CF7857">
        <w:rPr>
          <w:bCs/>
          <w:color w:val="333333"/>
          <w:sz w:val="28"/>
          <w:szCs w:val="28"/>
          <w:lang w:val="uk-UA"/>
        </w:rPr>
        <w:t>й</w:t>
      </w:r>
      <w:r>
        <w:rPr>
          <w:b/>
          <w:bCs/>
          <w:color w:val="333333"/>
          <w:sz w:val="28"/>
          <w:szCs w:val="28"/>
          <w:lang w:val="uk-UA"/>
        </w:rPr>
        <w:t xml:space="preserve"> </w:t>
      </w:r>
      <w:proofErr w:type="spellStart"/>
      <w:r w:rsidRPr="00252656">
        <w:rPr>
          <w:color w:val="333333"/>
          <w:sz w:val="28"/>
          <w:szCs w:val="28"/>
        </w:rPr>
        <w:t>сприяє</w:t>
      </w:r>
      <w:proofErr w:type="spellEnd"/>
      <w:r w:rsidRPr="00252656">
        <w:rPr>
          <w:color w:val="333333"/>
          <w:sz w:val="28"/>
          <w:szCs w:val="28"/>
        </w:rPr>
        <w:t xml:space="preserve"> </w:t>
      </w:r>
      <w:proofErr w:type="spellStart"/>
      <w:r w:rsidRPr="00252656">
        <w:rPr>
          <w:color w:val="333333"/>
          <w:sz w:val="28"/>
          <w:szCs w:val="28"/>
        </w:rPr>
        <w:t>удосконаленню</w:t>
      </w:r>
      <w:proofErr w:type="spellEnd"/>
      <w:r w:rsidRPr="00252656">
        <w:rPr>
          <w:color w:val="333333"/>
          <w:sz w:val="28"/>
          <w:szCs w:val="28"/>
        </w:rPr>
        <w:t xml:space="preserve"> </w:t>
      </w:r>
      <w:proofErr w:type="spellStart"/>
      <w:r w:rsidRPr="00252656">
        <w:rPr>
          <w:color w:val="333333"/>
          <w:sz w:val="28"/>
          <w:szCs w:val="28"/>
        </w:rPr>
        <w:t>обміну</w:t>
      </w:r>
      <w:proofErr w:type="spellEnd"/>
      <w:r w:rsidRPr="00252656">
        <w:rPr>
          <w:color w:val="333333"/>
          <w:sz w:val="28"/>
          <w:szCs w:val="28"/>
        </w:rPr>
        <w:t xml:space="preserve"> </w:t>
      </w:r>
      <w:proofErr w:type="spellStart"/>
      <w:r w:rsidRPr="00252656">
        <w:rPr>
          <w:color w:val="333333"/>
          <w:sz w:val="28"/>
          <w:szCs w:val="28"/>
        </w:rPr>
        <w:t>інформацією</w:t>
      </w:r>
      <w:proofErr w:type="spellEnd"/>
      <w:r w:rsidRPr="00252656">
        <w:rPr>
          <w:color w:val="333333"/>
          <w:sz w:val="28"/>
          <w:szCs w:val="28"/>
        </w:rPr>
        <w:t xml:space="preserve"> в </w:t>
      </w:r>
      <w:proofErr w:type="spellStart"/>
      <w:r w:rsidRPr="00252656">
        <w:rPr>
          <w:color w:val="333333"/>
          <w:sz w:val="28"/>
          <w:szCs w:val="28"/>
        </w:rPr>
        <w:t>організації</w:t>
      </w:r>
      <w:proofErr w:type="spellEnd"/>
      <w:r w:rsidRPr="00252656">
        <w:rPr>
          <w:color w:val="333333"/>
          <w:sz w:val="28"/>
          <w:szCs w:val="28"/>
        </w:rPr>
        <w:t xml:space="preserve">. </w:t>
      </w:r>
      <w:proofErr w:type="spellStart"/>
      <w:r w:rsidRPr="00946729">
        <w:rPr>
          <w:color w:val="333333"/>
          <w:sz w:val="28"/>
          <w:szCs w:val="28"/>
        </w:rPr>
        <w:t>Комп'ютерні</w:t>
      </w:r>
      <w:proofErr w:type="spellEnd"/>
      <w:r w:rsidRPr="00946729">
        <w:rPr>
          <w:color w:val="333333"/>
          <w:sz w:val="28"/>
          <w:szCs w:val="28"/>
        </w:rPr>
        <w:t xml:space="preserve"> </w:t>
      </w:r>
      <w:proofErr w:type="spellStart"/>
      <w:r w:rsidRPr="00946729">
        <w:rPr>
          <w:color w:val="333333"/>
          <w:sz w:val="28"/>
          <w:szCs w:val="28"/>
        </w:rPr>
        <w:t>інформаційні</w:t>
      </w:r>
      <w:proofErr w:type="spellEnd"/>
      <w:r w:rsidRPr="00946729">
        <w:rPr>
          <w:color w:val="333333"/>
          <w:sz w:val="28"/>
          <w:szCs w:val="28"/>
        </w:rPr>
        <w:t xml:space="preserve"> </w:t>
      </w:r>
      <w:proofErr w:type="spellStart"/>
      <w:r w:rsidRPr="00946729">
        <w:rPr>
          <w:color w:val="333333"/>
          <w:sz w:val="28"/>
          <w:szCs w:val="28"/>
        </w:rPr>
        <w:t>системи</w:t>
      </w:r>
      <w:proofErr w:type="spellEnd"/>
      <w:r w:rsidRPr="00946729">
        <w:rPr>
          <w:color w:val="333333"/>
          <w:sz w:val="28"/>
          <w:szCs w:val="28"/>
        </w:rPr>
        <w:t xml:space="preserve"> </w:t>
      </w:r>
      <w:proofErr w:type="spellStart"/>
      <w:r w:rsidRPr="00946729">
        <w:rPr>
          <w:color w:val="333333"/>
          <w:sz w:val="28"/>
          <w:szCs w:val="28"/>
        </w:rPr>
        <w:t>докорінним</w:t>
      </w:r>
      <w:proofErr w:type="spellEnd"/>
      <w:r w:rsidRPr="00946729">
        <w:rPr>
          <w:color w:val="333333"/>
          <w:sz w:val="28"/>
          <w:szCs w:val="28"/>
        </w:rPr>
        <w:t xml:space="preserve"> чином </w:t>
      </w:r>
      <w:proofErr w:type="spellStart"/>
      <w:r w:rsidRPr="00946729">
        <w:rPr>
          <w:color w:val="333333"/>
          <w:sz w:val="28"/>
          <w:szCs w:val="28"/>
        </w:rPr>
        <w:t>змінюють</w:t>
      </w:r>
      <w:proofErr w:type="spellEnd"/>
      <w:r w:rsidRPr="00946729">
        <w:rPr>
          <w:color w:val="333333"/>
          <w:sz w:val="28"/>
          <w:szCs w:val="28"/>
        </w:rPr>
        <w:t xml:space="preserve"> </w:t>
      </w:r>
      <w:r>
        <w:rPr>
          <w:color w:val="333333"/>
          <w:sz w:val="28"/>
          <w:szCs w:val="28"/>
          <w:lang w:val="uk-UA"/>
        </w:rPr>
        <w:t>систему комунікацій.</w:t>
      </w:r>
      <w:r w:rsidRPr="00946729">
        <w:rPr>
          <w:color w:val="333333"/>
          <w:sz w:val="28"/>
          <w:szCs w:val="28"/>
        </w:rPr>
        <w:t xml:space="preserve"> </w:t>
      </w:r>
    </w:p>
    <w:p w:rsidR="00497D4A" w:rsidRPr="00252656" w:rsidRDefault="00497D4A" w:rsidP="00497D4A">
      <w:pPr>
        <w:pStyle w:val="a3"/>
        <w:spacing w:before="0" w:beforeAutospacing="0" w:after="0" w:afterAutospacing="0" w:line="360" w:lineRule="auto"/>
        <w:ind w:firstLine="709"/>
        <w:jc w:val="both"/>
        <w:rPr>
          <w:color w:val="333333"/>
          <w:sz w:val="28"/>
          <w:szCs w:val="28"/>
          <w:lang w:val="uk-UA"/>
        </w:rPr>
      </w:pPr>
      <w:proofErr w:type="spellStart"/>
      <w:r w:rsidRPr="00946729">
        <w:rPr>
          <w:color w:val="333333"/>
          <w:sz w:val="28"/>
          <w:szCs w:val="28"/>
        </w:rPr>
        <w:t>Однією</w:t>
      </w:r>
      <w:proofErr w:type="spellEnd"/>
      <w:r w:rsidRPr="00946729">
        <w:rPr>
          <w:color w:val="333333"/>
          <w:sz w:val="28"/>
          <w:szCs w:val="28"/>
        </w:rPr>
        <w:t xml:space="preserve"> з </w:t>
      </w:r>
      <w:proofErr w:type="spellStart"/>
      <w:r w:rsidRPr="00946729">
        <w:rPr>
          <w:color w:val="333333"/>
          <w:sz w:val="28"/>
          <w:szCs w:val="28"/>
        </w:rPr>
        <w:t>головних</w:t>
      </w:r>
      <w:proofErr w:type="spellEnd"/>
      <w:r w:rsidRPr="00946729">
        <w:rPr>
          <w:color w:val="333333"/>
          <w:sz w:val="28"/>
          <w:szCs w:val="28"/>
        </w:rPr>
        <w:t xml:space="preserve"> </w:t>
      </w:r>
      <w:proofErr w:type="spellStart"/>
      <w:r w:rsidRPr="00946729">
        <w:rPr>
          <w:color w:val="333333"/>
          <w:sz w:val="28"/>
          <w:szCs w:val="28"/>
        </w:rPr>
        <w:t>цілей</w:t>
      </w:r>
      <w:proofErr w:type="spellEnd"/>
      <w:r w:rsidRPr="00946729">
        <w:rPr>
          <w:color w:val="333333"/>
          <w:sz w:val="28"/>
          <w:szCs w:val="28"/>
        </w:rPr>
        <w:t xml:space="preserve"> </w:t>
      </w:r>
      <w:proofErr w:type="spellStart"/>
      <w:r w:rsidRPr="00946729">
        <w:rPr>
          <w:color w:val="333333"/>
          <w:sz w:val="28"/>
          <w:szCs w:val="28"/>
        </w:rPr>
        <w:t>розробки</w:t>
      </w:r>
      <w:proofErr w:type="spellEnd"/>
      <w:r w:rsidRPr="00946729">
        <w:rPr>
          <w:color w:val="333333"/>
          <w:sz w:val="28"/>
          <w:szCs w:val="28"/>
        </w:rPr>
        <w:t xml:space="preserve"> </w:t>
      </w:r>
      <w:proofErr w:type="spellStart"/>
      <w:r w:rsidRPr="00946729">
        <w:rPr>
          <w:color w:val="333333"/>
          <w:sz w:val="28"/>
          <w:szCs w:val="28"/>
        </w:rPr>
        <w:t>інформаційн</w:t>
      </w:r>
      <w:r>
        <w:rPr>
          <w:color w:val="333333"/>
          <w:sz w:val="28"/>
          <w:szCs w:val="28"/>
          <w:lang w:val="uk-UA"/>
        </w:rPr>
        <w:t>их</w:t>
      </w:r>
      <w:proofErr w:type="spellEnd"/>
      <w:r>
        <w:rPr>
          <w:color w:val="333333"/>
          <w:sz w:val="28"/>
          <w:szCs w:val="28"/>
        </w:rPr>
        <w:t xml:space="preserve"> систем</w:t>
      </w:r>
      <w:r w:rsidRPr="00946729">
        <w:rPr>
          <w:color w:val="333333"/>
          <w:sz w:val="28"/>
          <w:szCs w:val="28"/>
        </w:rPr>
        <w:t xml:space="preserve"> є </w:t>
      </w:r>
      <w:proofErr w:type="spellStart"/>
      <w:r w:rsidRPr="00946729">
        <w:rPr>
          <w:color w:val="333333"/>
          <w:sz w:val="28"/>
          <w:szCs w:val="28"/>
        </w:rPr>
        <w:t>полегшення</w:t>
      </w:r>
      <w:proofErr w:type="spellEnd"/>
      <w:r w:rsidRPr="00946729">
        <w:rPr>
          <w:color w:val="333333"/>
          <w:sz w:val="28"/>
          <w:szCs w:val="28"/>
        </w:rPr>
        <w:t xml:space="preserve"> </w:t>
      </w:r>
      <w:proofErr w:type="spellStart"/>
      <w:r w:rsidRPr="00946729">
        <w:rPr>
          <w:color w:val="333333"/>
          <w:sz w:val="28"/>
          <w:szCs w:val="28"/>
        </w:rPr>
        <w:t>колективного</w:t>
      </w:r>
      <w:proofErr w:type="spellEnd"/>
      <w:r w:rsidRPr="00946729">
        <w:rPr>
          <w:color w:val="333333"/>
          <w:sz w:val="28"/>
          <w:szCs w:val="28"/>
        </w:rPr>
        <w:t xml:space="preserve"> </w:t>
      </w:r>
      <w:proofErr w:type="spellStart"/>
      <w:r w:rsidRPr="00946729">
        <w:rPr>
          <w:color w:val="333333"/>
          <w:sz w:val="28"/>
          <w:szCs w:val="28"/>
        </w:rPr>
        <w:t>використання</w:t>
      </w:r>
      <w:proofErr w:type="spellEnd"/>
      <w:r w:rsidRPr="00946729">
        <w:rPr>
          <w:color w:val="333333"/>
          <w:sz w:val="28"/>
          <w:szCs w:val="28"/>
        </w:rPr>
        <w:t xml:space="preserve"> </w:t>
      </w:r>
      <w:proofErr w:type="spellStart"/>
      <w:r w:rsidRPr="00946729">
        <w:rPr>
          <w:color w:val="333333"/>
          <w:sz w:val="28"/>
          <w:szCs w:val="28"/>
        </w:rPr>
        <w:t>інформації</w:t>
      </w:r>
      <w:proofErr w:type="spellEnd"/>
      <w:r w:rsidRPr="00946729">
        <w:rPr>
          <w:color w:val="333333"/>
          <w:sz w:val="28"/>
          <w:szCs w:val="28"/>
        </w:rPr>
        <w:t xml:space="preserve">. При </w:t>
      </w:r>
      <w:proofErr w:type="spellStart"/>
      <w:r w:rsidRPr="00946729">
        <w:rPr>
          <w:color w:val="333333"/>
          <w:sz w:val="28"/>
          <w:szCs w:val="28"/>
        </w:rPr>
        <w:t>цьому</w:t>
      </w:r>
      <w:proofErr w:type="spellEnd"/>
      <w:r w:rsidRPr="00946729">
        <w:rPr>
          <w:color w:val="333333"/>
          <w:sz w:val="28"/>
          <w:szCs w:val="28"/>
        </w:rPr>
        <w:t xml:space="preserve"> </w:t>
      </w:r>
      <w:proofErr w:type="spellStart"/>
      <w:r w:rsidRPr="00946729">
        <w:rPr>
          <w:color w:val="333333"/>
          <w:sz w:val="28"/>
          <w:szCs w:val="28"/>
        </w:rPr>
        <w:t>велику</w:t>
      </w:r>
      <w:proofErr w:type="spellEnd"/>
      <w:r w:rsidRPr="00946729">
        <w:rPr>
          <w:color w:val="333333"/>
          <w:sz w:val="28"/>
          <w:szCs w:val="28"/>
        </w:rPr>
        <w:t xml:space="preserve"> роль </w:t>
      </w:r>
      <w:proofErr w:type="spellStart"/>
      <w:r w:rsidRPr="00946729">
        <w:rPr>
          <w:color w:val="333333"/>
          <w:sz w:val="28"/>
          <w:szCs w:val="28"/>
        </w:rPr>
        <w:t>відіграє</w:t>
      </w:r>
      <w:proofErr w:type="spellEnd"/>
      <w:r w:rsidRPr="00946729">
        <w:rPr>
          <w:color w:val="333333"/>
          <w:sz w:val="28"/>
          <w:szCs w:val="28"/>
        </w:rPr>
        <w:t xml:space="preserve"> </w:t>
      </w:r>
      <w:proofErr w:type="spellStart"/>
      <w:r w:rsidRPr="00946729">
        <w:rPr>
          <w:color w:val="333333"/>
          <w:sz w:val="28"/>
          <w:szCs w:val="28"/>
        </w:rPr>
        <w:t>застосування</w:t>
      </w:r>
      <w:proofErr w:type="spellEnd"/>
      <w:r w:rsidRPr="00946729">
        <w:rPr>
          <w:color w:val="333333"/>
          <w:sz w:val="28"/>
          <w:szCs w:val="28"/>
        </w:rPr>
        <w:t xml:space="preserve"> </w:t>
      </w:r>
      <w:proofErr w:type="spellStart"/>
      <w:r w:rsidRPr="00946729">
        <w:rPr>
          <w:color w:val="333333"/>
          <w:sz w:val="28"/>
          <w:szCs w:val="28"/>
        </w:rPr>
        <w:t>нових</w:t>
      </w:r>
      <w:proofErr w:type="spellEnd"/>
      <w:r w:rsidRPr="00946729">
        <w:rPr>
          <w:color w:val="333333"/>
          <w:sz w:val="28"/>
          <w:szCs w:val="28"/>
        </w:rPr>
        <w:t xml:space="preserve"> </w:t>
      </w:r>
      <w:proofErr w:type="spellStart"/>
      <w:r w:rsidRPr="00946729">
        <w:rPr>
          <w:color w:val="333333"/>
          <w:sz w:val="28"/>
          <w:szCs w:val="28"/>
        </w:rPr>
        <w:t>інформаційних</w:t>
      </w:r>
      <w:proofErr w:type="spellEnd"/>
      <w:r w:rsidRPr="00946729">
        <w:rPr>
          <w:color w:val="333333"/>
          <w:sz w:val="28"/>
          <w:szCs w:val="28"/>
        </w:rPr>
        <w:t xml:space="preserve"> </w:t>
      </w:r>
      <w:proofErr w:type="spellStart"/>
      <w:r w:rsidRPr="00946729">
        <w:rPr>
          <w:color w:val="333333"/>
          <w:sz w:val="28"/>
          <w:szCs w:val="28"/>
        </w:rPr>
        <w:t>технологій</w:t>
      </w:r>
      <w:proofErr w:type="spellEnd"/>
      <w:r w:rsidRPr="00946729">
        <w:rPr>
          <w:color w:val="333333"/>
          <w:sz w:val="28"/>
          <w:szCs w:val="28"/>
        </w:rPr>
        <w:t xml:space="preserve">, </w:t>
      </w:r>
      <w:proofErr w:type="spellStart"/>
      <w:r w:rsidRPr="00946729">
        <w:rPr>
          <w:color w:val="333333"/>
          <w:sz w:val="28"/>
          <w:szCs w:val="28"/>
        </w:rPr>
        <w:t>що</w:t>
      </w:r>
      <w:proofErr w:type="spellEnd"/>
      <w:r w:rsidRPr="00946729">
        <w:rPr>
          <w:color w:val="333333"/>
          <w:sz w:val="28"/>
          <w:szCs w:val="28"/>
        </w:rPr>
        <w:t xml:space="preserve"> </w:t>
      </w:r>
      <w:proofErr w:type="spellStart"/>
      <w:r w:rsidRPr="00946729">
        <w:rPr>
          <w:color w:val="333333"/>
          <w:sz w:val="28"/>
          <w:szCs w:val="28"/>
        </w:rPr>
        <w:t>ґрунтуються</w:t>
      </w:r>
      <w:proofErr w:type="spellEnd"/>
      <w:r w:rsidRPr="00946729">
        <w:rPr>
          <w:color w:val="333333"/>
          <w:sz w:val="28"/>
          <w:szCs w:val="28"/>
        </w:rPr>
        <w:t xml:space="preserve"> на </w:t>
      </w:r>
      <w:proofErr w:type="spellStart"/>
      <w:r w:rsidRPr="00946729">
        <w:rPr>
          <w:color w:val="333333"/>
          <w:sz w:val="28"/>
          <w:szCs w:val="28"/>
        </w:rPr>
        <w:t>використанні</w:t>
      </w:r>
      <w:proofErr w:type="spellEnd"/>
      <w:r w:rsidRPr="00946729">
        <w:rPr>
          <w:color w:val="333333"/>
          <w:sz w:val="28"/>
          <w:szCs w:val="28"/>
        </w:rPr>
        <w:t xml:space="preserve"> </w:t>
      </w:r>
      <w:proofErr w:type="spellStart"/>
      <w:r w:rsidRPr="00946729">
        <w:rPr>
          <w:color w:val="333333"/>
          <w:sz w:val="28"/>
          <w:szCs w:val="28"/>
        </w:rPr>
        <w:t>комп'ютерної</w:t>
      </w:r>
      <w:proofErr w:type="spellEnd"/>
      <w:r w:rsidRPr="00946729">
        <w:rPr>
          <w:color w:val="333333"/>
          <w:sz w:val="28"/>
          <w:szCs w:val="28"/>
        </w:rPr>
        <w:t xml:space="preserve"> </w:t>
      </w:r>
      <w:proofErr w:type="spellStart"/>
      <w:proofErr w:type="gramStart"/>
      <w:r w:rsidRPr="00946729">
        <w:rPr>
          <w:color w:val="333333"/>
          <w:sz w:val="28"/>
          <w:szCs w:val="28"/>
        </w:rPr>
        <w:t>техн</w:t>
      </w:r>
      <w:proofErr w:type="gramEnd"/>
      <w:r w:rsidRPr="00946729">
        <w:rPr>
          <w:color w:val="333333"/>
          <w:sz w:val="28"/>
          <w:szCs w:val="28"/>
        </w:rPr>
        <w:t>іки</w:t>
      </w:r>
      <w:proofErr w:type="spellEnd"/>
      <w:r w:rsidRPr="00946729">
        <w:rPr>
          <w:color w:val="333333"/>
          <w:sz w:val="28"/>
          <w:szCs w:val="28"/>
        </w:rPr>
        <w:t xml:space="preserve">, </w:t>
      </w:r>
      <w:proofErr w:type="spellStart"/>
      <w:r w:rsidRPr="00946729">
        <w:rPr>
          <w:color w:val="333333"/>
          <w:sz w:val="28"/>
          <w:szCs w:val="28"/>
        </w:rPr>
        <w:t>розподільної</w:t>
      </w:r>
      <w:proofErr w:type="spellEnd"/>
      <w:r w:rsidRPr="00946729">
        <w:rPr>
          <w:color w:val="333333"/>
          <w:sz w:val="28"/>
          <w:szCs w:val="28"/>
        </w:rPr>
        <w:t xml:space="preserve"> (</w:t>
      </w:r>
      <w:proofErr w:type="spellStart"/>
      <w:r w:rsidRPr="00946729">
        <w:rPr>
          <w:color w:val="333333"/>
          <w:sz w:val="28"/>
          <w:szCs w:val="28"/>
        </w:rPr>
        <w:t>децентралізованої</w:t>
      </w:r>
      <w:proofErr w:type="spellEnd"/>
      <w:r w:rsidRPr="00946729">
        <w:rPr>
          <w:color w:val="333333"/>
          <w:sz w:val="28"/>
          <w:szCs w:val="28"/>
        </w:rPr>
        <w:t xml:space="preserve">) </w:t>
      </w:r>
      <w:proofErr w:type="spellStart"/>
      <w:r w:rsidRPr="00946729">
        <w:rPr>
          <w:color w:val="333333"/>
          <w:sz w:val="28"/>
          <w:szCs w:val="28"/>
        </w:rPr>
        <w:t>обробки</w:t>
      </w:r>
      <w:proofErr w:type="spellEnd"/>
      <w:r w:rsidRPr="00946729">
        <w:rPr>
          <w:color w:val="333333"/>
          <w:sz w:val="28"/>
          <w:szCs w:val="28"/>
        </w:rPr>
        <w:t xml:space="preserve"> </w:t>
      </w:r>
      <w:proofErr w:type="spellStart"/>
      <w:r w:rsidRPr="00946729">
        <w:rPr>
          <w:color w:val="333333"/>
          <w:sz w:val="28"/>
          <w:szCs w:val="28"/>
        </w:rPr>
        <w:t>інформації</w:t>
      </w:r>
      <w:proofErr w:type="spellEnd"/>
      <w:r w:rsidRPr="00946729">
        <w:rPr>
          <w:color w:val="333333"/>
          <w:sz w:val="28"/>
          <w:szCs w:val="28"/>
        </w:rPr>
        <w:t xml:space="preserve"> та </w:t>
      </w:r>
      <w:proofErr w:type="spellStart"/>
      <w:r w:rsidRPr="00946729">
        <w:rPr>
          <w:color w:val="333333"/>
          <w:sz w:val="28"/>
          <w:szCs w:val="28"/>
        </w:rPr>
        <w:t>економіко-математичних</w:t>
      </w:r>
      <w:proofErr w:type="spellEnd"/>
      <w:r w:rsidRPr="00946729">
        <w:rPr>
          <w:color w:val="333333"/>
          <w:sz w:val="28"/>
          <w:szCs w:val="28"/>
        </w:rPr>
        <w:t xml:space="preserve"> </w:t>
      </w:r>
      <w:proofErr w:type="spellStart"/>
      <w:r w:rsidRPr="00946729">
        <w:rPr>
          <w:color w:val="333333"/>
          <w:sz w:val="28"/>
          <w:szCs w:val="28"/>
        </w:rPr>
        <w:t>методів</w:t>
      </w:r>
      <w:proofErr w:type="spellEnd"/>
      <w:r w:rsidRPr="00946729">
        <w:rPr>
          <w:color w:val="333333"/>
          <w:sz w:val="28"/>
          <w:szCs w:val="28"/>
        </w:rPr>
        <w:t>.</w:t>
      </w:r>
    </w:p>
    <w:p w:rsidR="00497D4A" w:rsidRPr="003F7283" w:rsidRDefault="00497D4A" w:rsidP="00497D4A">
      <w:pPr>
        <w:pStyle w:val="a3"/>
        <w:shd w:val="clear" w:color="auto" w:fill="FFFFFF"/>
        <w:spacing w:before="0" w:beforeAutospacing="0" w:after="0" w:afterAutospacing="0" w:line="360" w:lineRule="auto"/>
        <w:ind w:firstLine="709"/>
        <w:jc w:val="both"/>
        <w:textAlignment w:val="baseline"/>
        <w:rPr>
          <w:color w:val="333333"/>
          <w:sz w:val="28"/>
          <w:szCs w:val="28"/>
          <w:lang w:val="uk-UA"/>
        </w:rPr>
      </w:pPr>
      <w:r w:rsidRPr="00A0138A">
        <w:rPr>
          <w:bCs/>
          <w:color w:val="333333"/>
          <w:sz w:val="28"/>
          <w:szCs w:val="28"/>
          <w:lang w:val="uk-UA"/>
        </w:rPr>
        <w:t>Тобто, можна констатувати, що удосконалення комунікацій в сучасних організаціях залежить від вибору та поєднання оптимальних форм і видів</w:t>
      </w:r>
      <w:r w:rsidRPr="00A0138A">
        <w:rPr>
          <w:b/>
          <w:bCs/>
          <w:color w:val="333333"/>
          <w:sz w:val="28"/>
          <w:szCs w:val="28"/>
          <w:lang w:val="uk-UA"/>
        </w:rPr>
        <w:t xml:space="preserve"> </w:t>
      </w:r>
      <w:r w:rsidRPr="00A0138A">
        <w:rPr>
          <w:bCs/>
          <w:color w:val="333333"/>
          <w:sz w:val="28"/>
          <w:szCs w:val="28"/>
          <w:lang w:val="uk-UA"/>
        </w:rPr>
        <w:t xml:space="preserve">комунікацій, а також </w:t>
      </w:r>
      <w:r w:rsidRPr="00A0138A">
        <w:rPr>
          <w:color w:val="333333"/>
          <w:sz w:val="28"/>
          <w:szCs w:val="28"/>
          <w:lang w:val="uk-UA"/>
        </w:rPr>
        <w:t xml:space="preserve"> від подолання комунікативних бар’єрів, які заважають вільному руху інформації. Ефективно працююча організація – та, що досягла успіхів у налагодженні комунікацій.</w:t>
      </w:r>
    </w:p>
    <w:p w:rsidR="00497D4A" w:rsidRPr="00C73997" w:rsidRDefault="00497D4A" w:rsidP="00497D4A">
      <w:pPr>
        <w:pStyle w:val="a3"/>
        <w:shd w:val="clear" w:color="auto" w:fill="FFFFFF"/>
        <w:spacing w:before="0" w:beforeAutospacing="0" w:after="0" w:afterAutospacing="0" w:line="360" w:lineRule="auto"/>
        <w:ind w:firstLine="709"/>
        <w:jc w:val="center"/>
        <w:textAlignment w:val="baseline"/>
        <w:rPr>
          <w:color w:val="333333"/>
          <w:sz w:val="28"/>
          <w:szCs w:val="28"/>
          <w:lang w:val="uk-UA"/>
        </w:rPr>
      </w:pPr>
      <w:r>
        <w:rPr>
          <w:color w:val="333333"/>
          <w:sz w:val="28"/>
          <w:szCs w:val="28"/>
          <w:lang w:val="uk-UA"/>
        </w:rPr>
        <w:t>Список використаної літератури</w:t>
      </w:r>
    </w:p>
    <w:p w:rsidR="00497D4A" w:rsidRPr="00CF7857" w:rsidRDefault="00497D4A" w:rsidP="00497D4A">
      <w:pPr>
        <w:numPr>
          <w:ilvl w:val="0"/>
          <w:numId w:val="1"/>
        </w:numPr>
        <w:tabs>
          <w:tab w:val="left" w:pos="1276"/>
        </w:tabs>
        <w:spacing w:after="0" w:line="360" w:lineRule="auto"/>
        <w:ind w:left="0" w:firstLine="709"/>
        <w:jc w:val="both"/>
        <w:rPr>
          <w:rFonts w:ascii="Times New Roman" w:eastAsia="Times New Roman" w:hAnsi="Times New Roman" w:cs="Times New Roman"/>
          <w:sz w:val="28"/>
          <w:szCs w:val="28"/>
          <w:lang w:eastAsia="ru-RU"/>
        </w:rPr>
      </w:pPr>
      <w:r w:rsidRPr="00CF7857">
        <w:rPr>
          <w:rFonts w:ascii="Times New Roman" w:eastAsia="Times New Roman" w:hAnsi="Times New Roman" w:cs="Times New Roman"/>
          <w:sz w:val="28"/>
          <w:szCs w:val="28"/>
          <w:lang w:val="uk-UA" w:eastAsia="ru-RU"/>
        </w:rPr>
        <w:t>Кравченко В. О. Основи м</w:t>
      </w:r>
      <w:proofErr w:type="spellStart"/>
      <w:r w:rsidRPr="00CF7857">
        <w:rPr>
          <w:rFonts w:ascii="Times New Roman" w:eastAsia="Times New Roman" w:hAnsi="Times New Roman" w:cs="Times New Roman"/>
          <w:sz w:val="28"/>
          <w:szCs w:val="28"/>
          <w:lang w:eastAsia="ru-RU"/>
        </w:rPr>
        <w:t>енеджмент</w:t>
      </w:r>
      <w:proofErr w:type="spellEnd"/>
      <w:r w:rsidRPr="00CF7857">
        <w:rPr>
          <w:rFonts w:ascii="Times New Roman" w:eastAsia="Times New Roman" w:hAnsi="Times New Roman" w:cs="Times New Roman"/>
          <w:sz w:val="28"/>
          <w:szCs w:val="28"/>
          <w:lang w:val="uk-UA" w:eastAsia="ru-RU"/>
        </w:rPr>
        <w:t>у</w:t>
      </w:r>
      <w:r w:rsidRPr="00CF7857">
        <w:rPr>
          <w:rFonts w:ascii="Times New Roman" w:eastAsia="Times New Roman" w:hAnsi="Times New Roman" w:cs="Times New Roman"/>
          <w:sz w:val="28"/>
          <w:szCs w:val="28"/>
          <w:lang w:eastAsia="ru-RU"/>
        </w:rPr>
        <w:t>: [</w:t>
      </w:r>
      <w:proofErr w:type="spellStart"/>
      <w:r w:rsidRPr="00CF7857">
        <w:rPr>
          <w:rFonts w:ascii="Times New Roman" w:eastAsia="Times New Roman" w:hAnsi="Times New Roman" w:cs="Times New Roman"/>
          <w:sz w:val="28"/>
          <w:szCs w:val="28"/>
          <w:lang w:eastAsia="ru-RU"/>
        </w:rPr>
        <w:t>навч</w:t>
      </w:r>
      <w:proofErr w:type="spellEnd"/>
      <w:r w:rsidRPr="00CF7857">
        <w:rPr>
          <w:rFonts w:ascii="Times New Roman" w:eastAsia="Times New Roman" w:hAnsi="Times New Roman" w:cs="Times New Roman"/>
          <w:sz w:val="28"/>
          <w:szCs w:val="28"/>
          <w:lang w:eastAsia="ru-RU"/>
        </w:rPr>
        <w:t xml:space="preserve">. </w:t>
      </w:r>
      <w:proofErr w:type="spellStart"/>
      <w:proofErr w:type="gramStart"/>
      <w:r w:rsidRPr="00CF7857">
        <w:rPr>
          <w:rFonts w:ascii="Times New Roman" w:eastAsia="Times New Roman" w:hAnsi="Times New Roman" w:cs="Times New Roman"/>
          <w:sz w:val="28"/>
          <w:szCs w:val="28"/>
          <w:lang w:eastAsia="ru-RU"/>
        </w:rPr>
        <w:t>пос</w:t>
      </w:r>
      <w:proofErr w:type="gramEnd"/>
      <w:r w:rsidRPr="00CF7857">
        <w:rPr>
          <w:rFonts w:ascii="Times New Roman" w:eastAsia="Times New Roman" w:hAnsi="Times New Roman" w:cs="Times New Roman"/>
          <w:sz w:val="28"/>
          <w:szCs w:val="28"/>
          <w:lang w:eastAsia="ru-RU"/>
        </w:rPr>
        <w:t>іб</w:t>
      </w:r>
      <w:proofErr w:type="spellEnd"/>
      <w:r w:rsidRPr="00CF7857">
        <w:rPr>
          <w:rFonts w:ascii="Times New Roman" w:eastAsia="Times New Roman" w:hAnsi="Times New Roman" w:cs="Times New Roman"/>
          <w:sz w:val="28"/>
          <w:szCs w:val="28"/>
          <w:lang w:eastAsia="ru-RU"/>
        </w:rPr>
        <w:t xml:space="preserve">.] / </w:t>
      </w:r>
      <w:r w:rsidRPr="00CF7857">
        <w:rPr>
          <w:rFonts w:ascii="Times New Roman" w:eastAsia="Times New Roman" w:hAnsi="Times New Roman" w:cs="Times New Roman"/>
          <w:sz w:val="28"/>
          <w:szCs w:val="28"/>
          <w:lang w:val="uk-UA" w:eastAsia="ru-RU"/>
        </w:rPr>
        <w:t>В</w:t>
      </w:r>
      <w:r w:rsidRPr="00CF7857">
        <w:rPr>
          <w:rFonts w:ascii="Times New Roman" w:eastAsia="Times New Roman" w:hAnsi="Times New Roman" w:cs="Times New Roman"/>
          <w:sz w:val="28"/>
          <w:szCs w:val="28"/>
          <w:lang w:eastAsia="ru-RU"/>
        </w:rPr>
        <w:t>. </w:t>
      </w:r>
      <w:r w:rsidRPr="00CF7857">
        <w:rPr>
          <w:rFonts w:ascii="Times New Roman" w:eastAsia="Times New Roman" w:hAnsi="Times New Roman" w:cs="Times New Roman"/>
          <w:sz w:val="28"/>
          <w:szCs w:val="28"/>
          <w:lang w:val="uk-UA" w:eastAsia="ru-RU"/>
        </w:rPr>
        <w:t>О</w:t>
      </w:r>
      <w:r w:rsidRPr="00CF7857">
        <w:rPr>
          <w:rFonts w:ascii="Times New Roman" w:eastAsia="Times New Roman" w:hAnsi="Times New Roman" w:cs="Times New Roman"/>
          <w:sz w:val="28"/>
          <w:szCs w:val="28"/>
          <w:lang w:eastAsia="ru-RU"/>
        </w:rPr>
        <w:t xml:space="preserve">. </w:t>
      </w:r>
      <w:r w:rsidRPr="00CF7857">
        <w:rPr>
          <w:rFonts w:ascii="Times New Roman" w:eastAsia="Times New Roman" w:hAnsi="Times New Roman" w:cs="Times New Roman"/>
          <w:sz w:val="28"/>
          <w:szCs w:val="28"/>
          <w:lang w:val="uk-UA" w:eastAsia="ru-RU"/>
        </w:rPr>
        <w:t>Кравченко</w:t>
      </w:r>
      <w:r w:rsidRPr="00CF7857">
        <w:rPr>
          <w:rFonts w:ascii="Times New Roman" w:eastAsia="Times New Roman" w:hAnsi="Times New Roman" w:cs="Times New Roman"/>
          <w:sz w:val="28"/>
          <w:szCs w:val="28"/>
          <w:lang w:eastAsia="ru-RU"/>
        </w:rPr>
        <w:t xml:space="preserve"> – </w:t>
      </w:r>
      <w:r w:rsidRPr="00CF7857">
        <w:rPr>
          <w:rFonts w:ascii="Times New Roman" w:eastAsia="Times New Roman" w:hAnsi="Times New Roman" w:cs="Times New Roman"/>
          <w:sz w:val="28"/>
          <w:szCs w:val="28"/>
          <w:lang w:val="uk-UA" w:eastAsia="ru-RU"/>
        </w:rPr>
        <w:t>Одеса:</w:t>
      </w:r>
      <w:r w:rsidRPr="00CF7857">
        <w:rPr>
          <w:rFonts w:ascii="Times New Roman" w:eastAsia="Times New Roman" w:hAnsi="Times New Roman" w:cs="Times New Roman"/>
          <w:sz w:val="28"/>
          <w:szCs w:val="28"/>
          <w:lang w:eastAsia="ru-RU"/>
        </w:rPr>
        <w:t xml:space="preserve"> ОНЕУ, 20</w:t>
      </w:r>
      <w:r w:rsidRPr="00CF7857">
        <w:rPr>
          <w:rFonts w:ascii="Times New Roman" w:eastAsia="Times New Roman" w:hAnsi="Times New Roman" w:cs="Times New Roman"/>
          <w:sz w:val="28"/>
          <w:szCs w:val="28"/>
          <w:lang w:val="uk-UA" w:eastAsia="ru-RU"/>
        </w:rPr>
        <w:t>1</w:t>
      </w:r>
      <w:r w:rsidRPr="00CF7857">
        <w:rPr>
          <w:rFonts w:ascii="Times New Roman" w:eastAsia="Times New Roman" w:hAnsi="Times New Roman" w:cs="Times New Roman"/>
          <w:sz w:val="28"/>
          <w:szCs w:val="28"/>
          <w:lang w:eastAsia="ru-RU"/>
        </w:rPr>
        <w:t xml:space="preserve">2. – </w:t>
      </w:r>
      <w:r w:rsidRPr="00CF7857">
        <w:rPr>
          <w:rFonts w:ascii="Times New Roman" w:eastAsia="Times New Roman" w:hAnsi="Times New Roman" w:cs="Times New Roman"/>
          <w:sz w:val="28"/>
          <w:szCs w:val="28"/>
          <w:lang w:val="uk-UA" w:eastAsia="ru-RU"/>
        </w:rPr>
        <w:t>212</w:t>
      </w:r>
      <w:r w:rsidRPr="00CF7857">
        <w:rPr>
          <w:rFonts w:ascii="Times New Roman" w:eastAsia="Times New Roman" w:hAnsi="Times New Roman" w:cs="Times New Roman"/>
          <w:sz w:val="28"/>
          <w:szCs w:val="28"/>
          <w:lang w:eastAsia="ru-RU"/>
        </w:rPr>
        <w:t xml:space="preserve"> с.</w:t>
      </w:r>
    </w:p>
    <w:p w:rsidR="00497D4A" w:rsidRPr="00CF7857" w:rsidRDefault="00497D4A" w:rsidP="00497D4A">
      <w:pPr>
        <w:pStyle w:val="a3"/>
        <w:shd w:val="clear" w:color="auto" w:fill="FFFFFF"/>
        <w:spacing w:before="0" w:beforeAutospacing="0" w:after="0" w:afterAutospacing="0" w:line="360" w:lineRule="auto"/>
        <w:ind w:firstLine="709"/>
        <w:jc w:val="both"/>
        <w:textAlignment w:val="baseline"/>
        <w:rPr>
          <w:sz w:val="28"/>
          <w:szCs w:val="28"/>
        </w:rPr>
      </w:pPr>
      <w:r w:rsidRPr="00CF7857">
        <w:rPr>
          <w:sz w:val="28"/>
          <w:szCs w:val="28"/>
          <w:lang w:val="uk-UA"/>
        </w:rPr>
        <w:t>2</w:t>
      </w:r>
      <w:r w:rsidRPr="00CF7857">
        <w:rPr>
          <w:sz w:val="28"/>
          <w:szCs w:val="28"/>
        </w:rPr>
        <w:t xml:space="preserve">. </w:t>
      </w:r>
      <w:proofErr w:type="spellStart"/>
      <w:r w:rsidRPr="00CF7857">
        <w:rPr>
          <w:sz w:val="28"/>
          <w:szCs w:val="28"/>
        </w:rPr>
        <w:t>Завадський</w:t>
      </w:r>
      <w:proofErr w:type="spellEnd"/>
      <w:r w:rsidRPr="00CF7857">
        <w:rPr>
          <w:sz w:val="28"/>
          <w:szCs w:val="28"/>
        </w:rPr>
        <w:t xml:space="preserve"> И.С. Менеджмент: </w:t>
      </w:r>
      <w:proofErr w:type="spellStart"/>
      <w:r w:rsidRPr="00CF7857">
        <w:rPr>
          <w:sz w:val="28"/>
          <w:szCs w:val="28"/>
        </w:rPr>
        <w:t>Management</w:t>
      </w:r>
      <w:proofErr w:type="spellEnd"/>
      <w:r w:rsidRPr="00CF7857">
        <w:rPr>
          <w:sz w:val="28"/>
          <w:szCs w:val="28"/>
        </w:rPr>
        <w:t xml:space="preserve">. - У 3т. - Т. 1-3-вид., доп. - К.: </w:t>
      </w:r>
      <w:proofErr w:type="gramStart"/>
      <w:r w:rsidRPr="00CF7857">
        <w:rPr>
          <w:sz w:val="28"/>
          <w:szCs w:val="28"/>
        </w:rPr>
        <w:t>Вид-во</w:t>
      </w:r>
      <w:proofErr w:type="gramEnd"/>
      <w:r w:rsidRPr="00CF7857">
        <w:rPr>
          <w:sz w:val="28"/>
          <w:szCs w:val="28"/>
        </w:rPr>
        <w:t xml:space="preserve"> </w:t>
      </w:r>
      <w:proofErr w:type="spellStart"/>
      <w:r w:rsidRPr="00CF7857">
        <w:rPr>
          <w:sz w:val="28"/>
          <w:szCs w:val="28"/>
        </w:rPr>
        <w:t>Свроп</w:t>
      </w:r>
      <w:proofErr w:type="spellEnd"/>
      <w:r w:rsidRPr="00CF7857">
        <w:rPr>
          <w:sz w:val="28"/>
          <w:szCs w:val="28"/>
        </w:rPr>
        <w:t>. ун-ту – 2001. – 542с.</w:t>
      </w:r>
    </w:p>
    <w:p w:rsidR="00497D4A" w:rsidRPr="00CF7857" w:rsidRDefault="00497D4A" w:rsidP="00497D4A">
      <w:pPr>
        <w:pStyle w:val="a4"/>
        <w:spacing w:after="0" w:line="360" w:lineRule="auto"/>
        <w:ind w:left="0" w:firstLine="709"/>
        <w:jc w:val="both"/>
        <w:rPr>
          <w:rFonts w:ascii="Times New Roman" w:eastAsia="Times New Roman" w:hAnsi="Times New Roman" w:cs="Times New Roman"/>
          <w:sz w:val="28"/>
          <w:szCs w:val="28"/>
          <w:lang w:eastAsia="ru-RU"/>
        </w:rPr>
      </w:pPr>
      <w:r w:rsidRPr="00CF7857">
        <w:rPr>
          <w:rFonts w:ascii="Times New Roman" w:eastAsia="Times New Roman" w:hAnsi="Times New Roman" w:cs="Times New Roman"/>
          <w:sz w:val="28"/>
          <w:szCs w:val="28"/>
          <w:lang w:val="uk-UA" w:eastAsia="ru-RU"/>
        </w:rPr>
        <w:t>3.</w:t>
      </w:r>
      <w:r w:rsidRPr="00CF7857">
        <w:rPr>
          <w:rFonts w:ascii="Times New Roman" w:eastAsia="Times New Roman" w:hAnsi="Times New Roman" w:cs="Times New Roman"/>
          <w:sz w:val="28"/>
          <w:szCs w:val="28"/>
          <w:lang w:eastAsia="ru-RU"/>
        </w:rPr>
        <w:t>Василик</w:t>
      </w:r>
      <w:r w:rsidRPr="00CF7857">
        <w:rPr>
          <w:rFonts w:ascii="Times New Roman" w:eastAsia="Times New Roman" w:hAnsi="Times New Roman" w:cs="Times New Roman"/>
          <w:sz w:val="28"/>
          <w:szCs w:val="28"/>
          <w:lang w:val="uk-UA" w:eastAsia="ru-RU"/>
        </w:rPr>
        <w:t xml:space="preserve"> </w:t>
      </w:r>
      <w:r w:rsidRPr="00CF7857">
        <w:rPr>
          <w:rFonts w:ascii="Times New Roman" w:eastAsia="Times New Roman" w:hAnsi="Times New Roman" w:cs="Times New Roman"/>
          <w:sz w:val="28"/>
          <w:szCs w:val="28"/>
          <w:lang w:eastAsia="ru-RU"/>
        </w:rPr>
        <w:t xml:space="preserve"> М. </w:t>
      </w:r>
      <w:r w:rsidRPr="00CF7857">
        <w:rPr>
          <w:rFonts w:ascii="Times New Roman" w:eastAsia="Times New Roman" w:hAnsi="Times New Roman" w:cs="Times New Roman"/>
          <w:sz w:val="28"/>
          <w:szCs w:val="28"/>
          <w:lang w:val="uk-UA" w:eastAsia="ru-RU"/>
        </w:rPr>
        <w:t>А.</w:t>
      </w:r>
      <w:r w:rsidRPr="00CF7857">
        <w:rPr>
          <w:bCs/>
          <w:sz w:val="28"/>
          <w:szCs w:val="28"/>
        </w:rPr>
        <w:t xml:space="preserve"> </w:t>
      </w:r>
      <w:r w:rsidRPr="00CF7857">
        <w:rPr>
          <w:rFonts w:ascii="Times New Roman" w:eastAsia="Times New Roman" w:hAnsi="Times New Roman" w:cs="Times New Roman"/>
          <w:bCs/>
          <w:sz w:val="28"/>
          <w:szCs w:val="28"/>
          <w:lang w:eastAsia="ru-RU"/>
        </w:rPr>
        <w:t>Основы </w:t>
      </w:r>
      <w:r w:rsidRPr="00CF7857">
        <w:rPr>
          <w:rFonts w:ascii="Times New Roman" w:eastAsia="Times New Roman" w:hAnsi="Times New Roman" w:cs="Times New Roman"/>
          <w:sz w:val="28"/>
          <w:szCs w:val="28"/>
          <w:lang w:eastAsia="ru-RU"/>
        </w:rPr>
        <w:t xml:space="preserve">теории коммуникации: [учебник] / М. </w:t>
      </w:r>
      <w:r w:rsidRPr="00CF7857">
        <w:rPr>
          <w:rFonts w:ascii="Times New Roman" w:eastAsia="Times New Roman" w:hAnsi="Times New Roman" w:cs="Times New Roman"/>
          <w:sz w:val="28"/>
          <w:szCs w:val="28"/>
          <w:lang w:val="uk-UA" w:eastAsia="ru-RU"/>
        </w:rPr>
        <w:t>А.</w:t>
      </w:r>
      <w:r w:rsidRPr="00CF7857">
        <w:rPr>
          <w:rFonts w:ascii="Times New Roman" w:eastAsia="Times New Roman" w:hAnsi="Times New Roman" w:cs="Times New Roman"/>
          <w:sz w:val="28"/>
          <w:szCs w:val="28"/>
          <w:lang w:eastAsia="ru-RU"/>
        </w:rPr>
        <w:t xml:space="preserve"> Василик</w:t>
      </w:r>
      <w:r w:rsidRPr="00CF7857">
        <w:rPr>
          <w:rFonts w:ascii="Times New Roman" w:eastAsia="Times New Roman" w:hAnsi="Times New Roman" w:cs="Times New Roman"/>
          <w:sz w:val="28"/>
          <w:szCs w:val="28"/>
          <w:lang w:val="uk-UA" w:eastAsia="ru-RU"/>
        </w:rPr>
        <w:t>.</w:t>
      </w:r>
      <w:r w:rsidRPr="00CF7857">
        <w:rPr>
          <w:rFonts w:ascii="Times New Roman" w:eastAsia="Times New Roman" w:hAnsi="Times New Roman" w:cs="Times New Roman"/>
          <w:sz w:val="28"/>
          <w:szCs w:val="28"/>
          <w:lang w:eastAsia="ru-RU"/>
        </w:rPr>
        <w:t xml:space="preserve">– М.: </w:t>
      </w:r>
      <w:proofErr w:type="spellStart"/>
      <w:r w:rsidRPr="00CF7857">
        <w:rPr>
          <w:rFonts w:ascii="Times New Roman" w:eastAsia="Times New Roman" w:hAnsi="Times New Roman" w:cs="Times New Roman"/>
          <w:sz w:val="28"/>
          <w:szCs w:val="28"/>
          <w:lang w:eastAsia="ru-RU"/>
        </w:rPr>
        <w:t>Гардарики</w:t>
      </w:r>
      <w:proofErr w:type="spellEnd"/>
      <w:r w:rsidRPr="00CF7857">
        <w:rPr>
          <w:rFonts w:ascii="Times New Roman" w:eastAsia="Times New Roman" w:hAnsi="Times New Roman" w:cs="Times New Roman"/>
          <w:sz w:val="28"/>
          <w:szCs w:val="28"/>
          <w:lang w:eastAsia="ru-RU"/>
        </w:rPr>
        <w:t>, 2003. – 615 с</w:t>
      </w:r>
    </w:p>
    <w:p w:rsidR="00497D4A" w:rsidRPr="00CF7857" w:rsidRDefault="00497D4A" w:rsidP="00497D4A">
      <w:pPr>
        <w:pStyle w:val="a3"/>
        <w:shd w:val="clear" w:color="auto" w:fill="FFFFFF"/>
        <w:spacing w:before="0" w:beforeAutospacing="0" w:after="0" w:afterAutospacing="0" w:line="360" w:lineRule="auto"/>
        <w:ind w:firstLine="709"/>
        <w:jc w:val="both"/>
        <w:textAlignment w:val="baseline"/>
        <w:rPr>
          <w:sz w:val="28"/>
          <w:szCs w:val="28"/>
          <w:lang w:val="uk-UA"/>
        </w:rPr>
      </w:pPr>
      <w:r w:rsidRPr="00CF7857">
        <w:rPr>
          <w:sz w:val="28"/>
          <w:szCs w:val="28"/>
          <w:lang w:val="uk-UA"/>
        </w:rPr>
        <w:t>4</w:t>
      </w:r>
      <w:r w:rsidRPr="00CF7857">
        <w:rPr>
          <w:sz w:val="28"/>
          <w:szCs w:val="28"/>
        </w:rPr>
        <w:t>. Соколов А. В. Социальные коммуникации</w:t>
      </w:r>
      <w:proofErr w:type="gramStart"/>
      <w:r w:rsidRPr="00CF7857">
        <w:rPr>
          <w:sz w:val="28"/>
          <w:szCs w:val="28"/>
        </w:rPr>
        <w:t xml:space="preserve"> :</w:t>
      </w:r>
      <w:proofErr w:type="gramEnd"/>
      <w:r w:rsidRPr="00CF7857">
        <w:rPr>
          <w:sz w:val="28"/>
          <w:szCs w:val="28"/>
        </w:rPr>
        <w:t xml:space="preserve"> [учебник] / А. В. Соколов. – Санкт-Петербург</w:t>
      </w:r>
      <w:proofErr w:type="gramStart"/>
      <w:r w:rsidRPr="00CF7857">
        <w:rPr>
          <w:sz w:val="28"/>
          <w:szCs w:val="28"/>
        </w:rPr>
        <w:t xml:space="preserve"> :</w:t>
      </w:r>
      <w:proofErr w:type="gramEnd"/>
      <w:r w:rsidRPr="00CF7857">
        <w:rPr>
          <w:sz w:val="28"/>
          <w:szCs w:val="28"/>
        </w:rPr>
        <w:t xml:space="preserve"> Профессия, 2014. – 288 с.</w:t>
      </w:r>
    </w:p>
    <w:p w:rsidR="00D55E5C" w:rsidRPr="00497D4A" w:rsidRDefault="00D55E5C">
      <w:pPr>
        <w:rPr>
          <w:lang w:val="uk-UA"/>
        </w:rPr>
      </w:pPr>
      <w:bookmarkStart w:id="1" w:name="_GoBack"/>
      <w:bookmarkEnd w:id="1"/>
    </w:p>
    <w:sectPr w:rsidR="00D55E5C" w:rsidRPr="00497D4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C0C6A22"/>
    <w:multiLevelType w:val="hybridMultilevel"/>
    <w:tmpl w:val="C01ED8A0"/>
    <w:lvl w:ilvl="0" w:tplc="06B4928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5E5C"/>
    <w:rsid w:val="00497D4A"/>
    <w:rsid w:val="00D55E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7D4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97D4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497D4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7D4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97D4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497D4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1010</Words>
  <Characters>5760</Characters>
  <Application>Microsoft Office Word</Application>
  <DocSecurity>0</DocSecurity>
  <Lines>48</Lines>
  <Paragraphs>13</Paragraphs>
  <ScaleCrop>false</ScaleCrop>
  <Company/>
  <LinksUpToDate>false</LinksUpToDate>
  <CharactersWithSpaces>6757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2</cp:revision>
  <dcterms:created xsi:type="dcterms:W3CDTF">2018-05-17T10:12:00Z</dcterms:created>
  <dcterms:modified xsi:type="dcterms:W3CDTF">2018-05-17T10:13:00Z</dcterms:modified>
</cp:coreProperties>
</file>