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4B91" w:rsidRPr="00D36A6D" w:rsidRDefault="005E4B91" w:rsidP="005E4B91">
      <w:pPr>
        <w:spacing w:after="200" w:line="276" w:lineRule="auto"/>
        <w:jc w:val="center"/>
        <w:rPr>
          <w:rFonts w:eastAsia="Calibri"/>
          <w:b/>
          <w:sz w:val="28"/>
          <w:szCs w:val="28"/>
          <w:lang w:val="ru-RU" w:eastAsia="en-US"/>
        </w:rPr>
      </w:pPr>
      <w:r w:rsidRPr="00D36A6D">
        <w:rPr>
          <w:rFonts w:eastAsia="Calibri"/>
          <w:b/>
          <w:sz w:val="28"/>
          <w:szCs w:val="28"/>
          <w:lang w:val="ru-RU" w:eastAsia="en-US"/>
        </w:rPr>
        <w:t xml:space="preserve">ПОЛТАВСЬКА ДЕРЖАВНА АГРАРНА АКАДЕМІЯ </w:t>
      </w:r>
    </w:p>
    <w:p w:rsidR="005E4B91" w:rsidRPr="00D36A6D" w:rsidRDefault="005E4B91" w:rsidP="005E4B91">
      <w:pPr>
        <w:spacing w:after="200" w:line="276" w:lineRule="auto"/>
        <w:jc w:val="center"/>
        <w:rPr>
          <w:rFonts w:eastAsia="Calibri"/>
          <w:sz w:val="28"/>
          <w:szCs w:val="28"/>
          <w:lang w:val="ru-RU" w:eastAsia="en-US"/>
        </w:rPr>
      </w:pPr>
    </w:p>
    <w:p w:rsidR="005E4B91" w:rsidRPr="00D36A6D" w:rsidRDefault="005E4B91" w:rsidP="005E4B91">
      <w:pPr>
        <w:spacing w:after="200" w:line="276" w:lineRule="auto"/>
        <w:jc w:val="center"/>
        <w:rPr>
          <w:rFonts w:eastAsia="Calibri"/>
          <w:b/>
          <w:sz w:val="28"/>
          <w:szCs w:val="28"/>
          <w:lang w:val="ru-RU" w:eastAsia="en-US"/>
        </w:rPr>
      </w:pPr>
      <w:r w:rsidRPr="00D36A6D">
        <w:rPr>
          <w:rFonts w:eastAsia="Calibri"/>
          <w:b/>
          <w:sz w:val="28"/>
          <w:szCs w:val="28"/>
          <w:lang w:val="ru-RU" w:eastAsia="en-US"/>
        </w:rPr>
        <w:t xml:space="preserve">Факультет </w:t>
      </w:r>
      <w:proofErr w:type="spellStart"/>
      <w:r w:rsidRPr="00D36A6D">
        <w:rPr>
          <w:rFonts w:eastAsia="Calibri"/>
          <w:b/>
          <w:sz w:val="28"/>
          <w:szCs w:val="28"/>
          <w:lang w:val="ru-RU" w:eastAsia="en-US"/>
        </w:rPr>
        <w:t>технології</w:t>
      </w:r>
      <w:proofErr w:type="spellEnd"/>
      <w:r w:rsidRPr="00D36A6D">
        <w:rPr>
          <w:rFonts w:eastAsia="Calibri"/>
          <w:b/>
          <w:sz w:val="28"/>
          <w:szCs w:val="28"/>
          <w:lang w:val="ru-RU" w:eastAsia="en-US"/>
        </w:rPr>
        <w:t xml:space="preserve"> </w:t>
      </w:r>
      <w:proofErr w:type="spellStart"/>
      <w:r w:rsidRPr="00D36A6D">
        <w:rPr>
          <w:rFonts w:eastAsia="Calibri"/>
          <w:b/>
          <w:sz w:val="28"/>
          <w:szCs w:val="28"/>
          <w:lang w:val="ru-RU" w:eastAsia="en-US"/>
        </w:rPr>
        <w:t>виробництва</w:t>
      </w:r>
      <w:proofErr w:type="spellEnd"/>
      <w:r w:rsidRPr="00D36A6D">
        <w:rPr>
          <w:rFonts w:eastAsia="Calibri"/>
          <w:b/>
          <w:sz w:val="28"/>
          <w:szCs w:val="28"/>
          <w:lang w:val="ru-RU" w:eastAsia="en-US"/>
        </w:rPr>
        <w:t xml:space="preserve"> і </w:t>
      </w:r>
      <w:proofErr w:type="spellStart"/>
      <w:r w:rsidRPr="00D36A6D">
        <w:rPr>
          <w:rFonts w:eastAsia="Calibri"/>
          <w:b/>
          <w:sz w:val="28"/>
          <w:szCs w:val="28"/>
          <w:lang w:val="ru-RU" w:eastAsia="en-US"/>
        </w:rPr>
        <w:t>переробки</w:t>
      </w:r>
      <w:proofErr w:type="spellEnd"/>
      <w:r w:rsidRPr="00D36A6D">
        <w:rPr>
          <w:rFonts w:eastAsia="Calibri"/>
          <w:b/>
          <w:sz w:val="28"/>
          <w:szCs w:val="28"/>
          <w:lang w:val="ru-RU" w:eastAsia="en-US"/>
        </w:rPr>
        <w:t xml:space="preserve"> </w:t>
      </w:r>
      <w:proofErr w:type="spellStart"/>
      <w:r w:rsidRPr="00D36A6D">
        <w:rPr>
          <w:rFonts w:eastAsia="Calibri"/>
          <w:b/>
          <w:sz w:val="28"/>
          <w:szCs w:val="28"/>
          <w:lang w:val="ru-RU" w:eastAsia="en-US"/>
        </w:rPr>
        <w:t>продукції</w:t>
      </w:r>
      <w:proofErr w:type="spellEnd"/>
      <w:r w:rsidRPr="00D36A6D">
        <w:rPr>
          <w:rFonts w:eastAsia="Calibri"/>
          <w:b/>
          <w:sz w:val="28"/>
          <w:szCs w:val="28"/>
          <w:lang w:val="ru-RU" w:eastAsia="en-US"/>
        </w:rPr>
        <w:t xml:space="preserve"> </w:t>
      </w:r>
      <w:proofErr w:type="spellStart"/>
      <w:r w:rsidRPr="00D36A6D">
        <w:rPr>
          <w:rFonts w:eastAsia="Calibri"/>
          <w:b/>
          <w:sz w:val="28"/>
          <w:szCs w:val="28"/>
          <w:lang w:val="ru-RU" w:eastAsia="en-US"/>
        </w:rPr>
        <w:t>тваринництва</w:t>
      </w:r>
      <w:proofErr w:type="spellEnd"/>
    </w:p>
    <w:p w:rsidR="005E4B91" w:rsidRPr="00D36A6D" w:rsidRDefault="005E4B91" w:rsidP="005E4B91">
      <w:pPr>
        <w:spacing w:after="200" w:line="276" w:lineRule="auto"/>
        <w:jc w:val="center"/>
        <w:rPr>
          <w:rFonts w:eastAsia="Calibri"/>
          <w:b/>
          <w:sz w:val="28"/>
          <w:szCs w:val="28"/>
          <w:lang w:val="ru-RU" w:eastAsia="en-US"/>
        </w:rPr>
      </w:pPr>
      <w:r w:rsidRPr="00D36A6D">
        <w:rPr>
          <w:rFonts w:eastAsia="Calibri"/>
          <w:b/>
          <w:sz w:val="28"/>
          <w:szCs w:val="28"/>
          <w:lang w:val="ru-RU" w:eastAsia="en-US"/>
        </w:rPr>
        <w:t xml:space="preserve">Кафедра </w:t>
      </w:r>
      <w:proofErr w:type="spellStart"/>
      <w:r w:rsidRPr="00D36A6D">
        <w:rPr>
          <w:rFonts w:eastAsia="Calibri"/>
          <w:sz w:val="28"/>
          <w:szCs w:val="28"/>
          <w:u w:val="single"/>
          <w:lang w:val="ru-RU" w:eastAsia="en-US"/>
        </w:rPr>
        <w:t>технології</w:t>
      </w:r>
      <w:proofErr w:type="spellEnd"/>
      <w:r w:rsidRPr="00D36A6D">
        <w:rPr>
          <w:rFonts w:eastAsia="Calibri"/>
          <w:sz w:val="28"/>
          <w:szCs w:val="28"/>
          <w:u w:val="single"/>
          <w:lang w:val="ru-RU" w:eastAsia="en-US"/>
        </w:rPr>
        <w:t xml:space="preserve"> </w:t>
      </w:r>
      <w:proofErr w:type="spellStart"/>
      <w:r w:rsidRPr="00D36A6D">
        <w:rPr>
          <w:rFonts w:eastAsia="Calibri"/>
          <w:sz w:val="28"/>
          <w:szCs w:val="28"/>
          <w:u w:val="single"/>
          <w:lang w:val="ru-RU" w:eastAsia="en-US"/>
        </w:rPr>
        <w:t>виробництва</w:t>
      </w:r>
      <w:proofErr w:type="spellEnd"/>
      <w:r w:rsidRPr="00D36A6D">
        <w:rPr>
          <w:rFonts w:eastAsia="Calibri"/>
          <w:sz w:val="28"/>
          <w:szCs w:val="28"/>
          <w:u w:val="single"/>
          <w:lang w:val="ru-RU" w:eastAsia="en-US"/>
        </w:rPr>
        <w:t xml:space="preserve"> </w:t>
      </w:r>
      <w:proofErr w:type="spellStart"/>
      <w:r w:rsidRPr="00D36A6D">
        <w:rPr>
          <w:rFonts w:eastAsia="Calibri"/>
          <w:sz w:val="28"/>
          <w:szCs w:val="28"/>
          <w:u w:val="single"/>
          <w:lang w:val="ru-RU" w:eastAsia="en-US"/>
        </w:rPr>
        <w:t>продукції</w:t>
      </w:r>
      <w:proofErr w:type="spellEnd"/>
      <w:r w:rsidRPr="00D36A6D">
        <w:rPr>
          <w:rFonts w:eastAsia="Calibri"/>
          <w:sz w:val="28"/>
          <w:szCs w:val="28"/>
          <w:u w:val="single"/>
          <w:lang w:val="ru-RU" w:eastAsia="en-US"/>
        </w:rPr>
        <w:t xml:space="preserve"> </w:t>
      </w:r>
      <w:proofErr w:type="spellStart"/>
      <w:r w:rsidRPr="00D36A6D">
        <w:rPr>
          <w:rFonts w:eastAsia="Calibri"/>
          <w:sz w:val="28"/>
          <w:szCs w:val="28"/>
          <w:u w:val="single"/>
          <w:lang w:val="ru-RU" w:eastAsia="en-US"/>
        </w:rPr>
        <w:t>тваринництва</w:t>
      </w:r>
      <w:proofErr w:type="spellEnd"/>
    </w:p>
    <w:p w:rsidR="005E4B91" w:rsidRPr="00D36A6D" w:rsidRDefault="005E4B91" w:rsidP="005E4B91">
      <w:pPr>
        <w:spacing w:after="200" w:line="276" w:lineRule="auto"/>
        <w:jc w:val="center"/>
        <w:rPr>
          <w:rFonts w:eastAsia="Calibri"/>
          <w:sz w:val="28"/>
          <w:szCs w:val="28"/>
          <w:lang w:eastAsia="en-US"/>
        </w:rPr>
      </w:pPr>
      <w:r w:rsidRPr="00D36A6D">
        <w:rPr>
          <w:rFonts w:eastAsia="Calibri"/>
          <w:sz w:val="28"/>
          <w:szCs w:val="28"/>
          <w:lang w:eastAsia="en-US"/>
        </w:rPr>
        <w:t>Освітньо-професійна програма</w:t>
      </w:r>
    </w:p>
    <w:p w:rsidR="005E4B91" w:rsidRPr="00D36A6D" w:rsidRDefault="005E4B91" w:rsidP="005E4B91">
      <w:pPr>
        <w:spacing w:after="200" w:line="276" w:lineRule="auto"/>
        <w:jc w:val="center"/>
        <w:rPr>
          <w:rFonts w:eastAsia="Calibri"/>
          <w:sz w:val="28"/>
          <w:szCs w:val="28"/>
          <w:lang w:val="ru-RU" w:eastAsia="en-US"/>
        </w:rPr>
      </w:pPr>
      <w:r w:rsidRPr="00D36A6D">
        <w:rPr>
          <w:rFonts w:eastAsia="Calibri"/>
          <w:sz w:val="28"/>
          <w:szCs w:val="28"/>
          <w:lang w:eastAsia="en-US"/>
        </w:rPr>
        <w:t>Т</w:t>
      </w:r>
      <w:proofErr w:type="spellStart"/>
      <w:r w:rsidRPr="00D36A6D">
        <w:rPr>
          <w:rFonts w:eastAsia="Calibri"/>
          <w:sz w:val="28"/>
          <w:szCs w:val="28"/>
          <w:lang w:val="ru-RU" w:eastAsia="en-US"/>
        </w:rPr>
        <w:t>ехнологі</w:t>
      </w:r>
      <w:proofErr w:type="spellEnd"/>
      <w:r w:rsidRPr="00D36A6D">
        <w:rPr>
          <w:rFonts w:eastAsia="Calibri"/>
          <w:sz w:val="28"/>
          <w:szCs w:val="28"/>
          <w:lang w:eastAsia="en-US"/>
        </w:rPr>
        <w:t>я</w:t>
      </w:r>
      <w:r w:rsidRPr="00D36A6D">
        <w:rPr>
          <w:rFonts w:eastAsia="Calibri"/>
          <w:sz w:val="28"/>
          <w:szCs w:val="28"/>
          <w:lang w:val="ru-RU" w:eastAsia="en-US"/>
        </w:rPr>
        <w:t xml:space="preserve"> </w:t>
      </w:r>
      <w:proofErr w:type="spellStart"/>
      <w:r w:rsidRPr="00D36A6D">
        <w:rPr>
          <w:rFonts w:eastAsia="Calibri"/>
          <w:sz w:val="28"/>
          <w:szCs w:val="28"/>
          <w:lang w:val="ru-RU" w:eastAsia="en-US"/>
        </w:rPr>
        <w:t>виробництва</w:t>
      </w:r>
      <w:proofErr w:type="spellEnd"/>
      <w:r w:rsidRPr="00D36A6D">
        <w:rPr>
          <w:rFonts w:eastAsia="Calibri"/>
          <w:sz w:val="28"/>
          <w:szCs w:val="28"/>
          <w:lang w:val="ru-RU" w:eastAsia="en-US"/>
        </w:rPr>
        <w:t xml:space="preserve"> і </w:t>
      </w:r>
      <w:proofErr w:type="spellStart"/>
      <w:r w:rsidRPr="00D36A6D">
        <w:rPr>
          <w:rFonts w:eastAsia="Calibri"/>
          <w:sz w:val="28"/>
          <w:szCs w:val="28"/>
          <w:lang w:val="ru-RU" w:eastAsia="en-US"/>
        </w:rPr>
        <w:t>переробки</w:t>
      </w:r>
      <w:proofErr w:type="spellEnd"/>
      <w:r w:rsidRPr="00D36A6D">
        <w:rPr>
          <w:rFonts w:eastAsia="Calibri"/>
          <w:sz w:val="28"/>
          <w:szCs w:val="28"/>
          <w:lang w:val="ru-RU" w:eastAsia="en-US"/>
        </w:rPr>
        <w:t xml:space="preserve"> </w:t>
      </w:r>
      <w:proofErr w:type="spellStart"/>
      <w:r w:rsidRPr="00D36A6D">
        <w:rPr>
          <w:rFonts w:eastAsia="Calibri"/>
          <w:sz w:val="28"/>
          <w:szCs w:val="28"/>
          <w:lang w:val="ru-RU" w:eastAsia="en-US"/>
        </w:rPr>
        <w:t>продукції</w:t>
      </w:r>
      <w:proofErr w:type="spellEnd"/>
      <w:r w:rsidRPr="00D36A6D">
        <w:rPr>
          <w:rFonts w:eastAsia="Calibri"/>
          <w:sz w:val="28"/>
          <w:szCs w:val="28"/>
          <w:lang w:val="ru-RU" w:eastAsia="en-US"/>
        </w:rPr>
        <w:t xml:space="preserve"> </w:t>
      </w:r>
      <w:proofErr w:type="spellStart"/>
      <w:r w:rsidRPr="00D36A6D">
        <w:rPr>
          <w:rFonts w:eastAsia="Calibri"/>
          <w:sz w:val="28"/>
          <w:szCs w:val="28"/>
          <w:lang w:val="ru-RU" w:eastAsia="en-US"/>
        </w:rPr>
        <w:t>тваринництва</w:t>
      </w:r>
      <w:proofErr w:type="spellEnd"/>
    </w:p>
    <w:p w:rsidR="005E4B91" w:rsidRPr="00D36A6D" w:rsidRDefault="005E4B91" w:rsidP="005E4B91">
      <w:pPr>
        <w:spacing w:after="200" w:line="276" w:lineRule="auto"/>
        <w:jc w:val="center"/>
        <w:rPr>
          <w:rFonts w:eastAsia="Calibri"/>
          <w:sz w:val="28"/>
          <w:szCs w:val="28"/>
          <w:lang w:eastAsia="en-US"/>
        </w:rPr>
      </w:pPr>
      <w:r w:rsidRPr="00D36A6D">
        <w:rPr>
          <w:rFonts w:eastAsia="Calibri"/>
          <w:sz w:val="28"/>
          <w:szCs w:val="28"/>
          <w:lang w:eastAsia="en-US"/>
        </w:rPr>
        <w:t>Спеціальність</w:t>
      </w:r>
    </w:p>
    <w:p w:rsidR="005E4B91" w:rsidRPr="00D36A6D" w:rsidRDefault="005E4B91" w:rsidP="005E4B91">
      <w:pPr>
        <w:spacing w:after="200" w:line="276" w:lineRule="auto"/>
        <w:jc w:val="center"/>
        <w:rPr>
          <w:rFonts w:eastAsia="Calibri"/>
          <w:sz w:val="28"/>
          <w:szCs w:val="28"/>
          <w:lang w:val="ru-RU" w:eastAsia="en-US"/>
        </w:rPr>
      </w:pPr>
      <w:r w:rsidRPr="00D36A6D">
        <w:rPr>
          <w:rFonts w:eastAsia="Calibri"/>
          <w:sz w:val="28"/>
          <w:szCs w:val="28"/>
          <w:lang w:eastAsia="en-US"/>
        </w:rPr>
        <w:t>204 Т</w:t>
      </w:r>
      <w:proofErr w:type="spellStart"/>
      <w:r w:rsidRPr="00D36A6D">
        <w:rPr>
          <w:rFonts w:eastAsia="Calibri"/>
          <w:sz w:val="28"/>
          <w:szCs w:val="28"/>
          <w:lang w:val="ru-RU" w:eastAsia="en-US"/>
        </w:rPr>
        <w:t>ехнологі</w:t>
      </w:r>
      <w:proofErr w:type="spellEnd"/>
      <w:r w:rsidRPr="00D36A6D">
        <w:rPr>
          <w:rFonts w:eastAsia="Calibri"/>
          <w:sz w:val="28"/>
          <w:szCs w:val="28"/>
          <w:lang w:eastAsia="en-US"/>
        </w:rPr>
        <w:t>я</w:t>
      </w:r>
      <w:r w:rsidRPr="00D36A6D">
        <w:rPr>
          <w:rFonts w:eastAsia="Calibri"/>
          <w:sz w:val="28"/>
          <w:szCs w:val="28"/>
          <w:lang w:val="ru-RU" w:eastAsia="en-US"/>
        </w:rPr>
        <w:t xml:space="preserve"> </w:t>
      </w:r>
      <w:proofErr w:type="spellStart"/>
      <w:r w:rsidRPr="00D36A6D">
        <w:rPr>
          <w:rFonts w:eastAsia="Calibri"/>
          <w:sz w:val="28"/>
          <w:szCs w:val="28"/>
          <w:lang w:val="ru-RU" w:eastAsia="en-US"/>
        </w:rPr>
        <w:t>виробництва</w:t>
      </w:r>
      <w:proofErr w:type="spellEnd"/>
      <w:r w:rsidRPr="00D36A6D">
        <w:rPr>
          <w:rFonts w:eastAsia="Calibri"/>
          <w:sz w:val="28"/>
          <w:szCs w:val="28"/>
          <w:lang w:val="ru-RU" w:eastAsia="en-US"/>
        </w:rPr>
        <w:t xml:space="preserve"> і </w:t>
      </w:r>
      <w:proofErr w:type="spellStart"/>
      <w:r w:rsidRPr="00D36A6D">
        <w:rPr>
          <w:rFonts w:eastAsia="Calibri"/>
          <w:sz w:val="28"/>
          <w:szCs w:val="28"/>
          <w:lang w:val="ru-RU" w:eastAsia="en-US"/>
        </w:rPr>
        <w:t>переробки</w:t>
      </w:r>
      <w:proofErr w:type="spellEnd"/>
      <w:r w:rsidRPr="00D36A6D">
        <w:rPr>
          <w:rFonts w:eastAsia="Calibri"/>
          <w:sz w:val="28"/>
          <w:szCs w:val="28"/>
          <w:lang w:val="ru-RU" w:eastAsia="en-US"/>
        </w:rPr>
        <w:t xml:space="preserve"> </w:t>
      </w:r>
      <w:proofErr w:type="spellStart"/>
      <w:r w:rsidRPr="00D36A6D">
        <w:rPr>
          <w:rFonts w:eastAsia="Calibri"/>
          <w:sz w:val="28"/>
          <w:szCs w:val="28"/>
          <w:lang w:val="ru-RU" w:eastAsia="en-US"/>
        </w:rPr>
        <w:t>продукції</w:t>
      </w:r>
      <w:proofErr w:type="spellEnd"/>
      <w:r w:rsidRPr="00D36A6D">
        <w:rPr>
          <w:rFonts w:eastAsia="Calibri"/>
          <w:sz w:val="28"/>
          <w:szCs w:val="28"/>
          <w:lang w:val="ru-RU" w:eastAsia="en-US"/>
        </w:rPr>
        <w:t xml:space="preserve"> </w:t>
      </w:r>
      <w:proofErr w:type="spellStart"/>
      <w:r w:rsidRPr="00D36A6D">
        <w:rPr>
          <w:rFonts w:eastAsia="Calibri"/>
          <w:sz w:val="28"/>
          <w:szCs w:val="28"/>
          <w:lang w:val="ru-RU" w:eastAsia="en-US"/>
        </w:rPr>
        <w:t>тваринництва</w:t>
      </w:r>
      <w:proofErr w:type="spellEnd"/>
    </w:p>
    <w:p w:rsidR="005E4B91" w:rsidRPr="00D36A6D" w:rsidRDefault="005E4B91" w:rsidP="005E4B91">
      <w:pPr>
        <w:spacing w:after="200" w:line="276" w:lineRule="auto"/>
        <w:jc w:val="center"/>
        <w:rPr>
          <w:rFonts w:eastAsia="Calibri"/>
          <w:sz w:val="28"/>
          <w:szCs w:val="28"/>
          <w:lang w:val="ru-RU" w:eastAsia="en-US"/>
        </w:rPr>
      </w:pPr>
    </w:p>
    <w:p w:rsidR="005E4B91" w:rsidRPr="00D36A6D" w:rsidRDefault="005E4B91" w:rsidP="005E4B91">
      <w:pPr>
        <w:spacing w:after="200" w:line="276" w:lineRule="auto"/>
        <w:jc w:val="center"/>
        <w:rPr>
          <w:rFonts w:eastAsia="Calibri"/>
          <w:sz w:val="28"/>
          <w:szCs w:val="28"/>
          <w:lang w:val="ru-RU" w:eastAsia="en-US"/>
        </w:rPr>
      </w:pPr>
    </w:p>
    <w:p w:rsidR="005E4B91" w:rsidRPr="00D36A6D" w:rsidRDefault="005E4B91" w:rsidP="005E4B91">
      <w:pPr>
        <w:keepNext/>
        <w:keepLines/>
        <w:shd w:val="clear" w:color="auto" w:fill="FFFFFF"/>
        <w:tabs>
          <w:tab w:val="left" w:pos="431"/>
        </w:tabs>
        <w:suppressAutoHyphens/>
        <w:autoSpaceDE w:val="0"/>
        <w:autoSpaceDN w:val="0"/>
        <w:adjustRightInd w:val="0"/>
        <w:spacing w:before="240" w:after="100" w:afterAutospacing="1" w:line="360" w:lineRule="auto"/>
        <w:ind w:left="720"/>
        <w:contextualSpacing/>
        <w:jc w:val="center"/>
        <w:outlineLvl w:val="1"/>
        <w:rPr>
          <w:b/>
          <w:iCs/>
          <w:color w:val="000000"/>
          <w:spacing w:val="-2"/>
          <w:kern w:val="28"/>
          <w:sz w:val="28"/>
          <w:szCs w:val="28"/>
        </w:rPr>
      </w:pPr>
      <w:r w:rsidRPr="00D36A6D">
        <w:rPr>
          <w:b/>
          <w:bCs/>
          <w:iCs/>
          <w:color w:val="000000"/>
          <w:spacing w:val="-2"/>
          <w:kern w:val="28"/>
          <w:sz w:val="28"/>
          <w:szCs w:val="28"/>
        </w:rPr>
        <w:t>МАГІСТЕРСЬКА ДИПЛОМНА РОБОТА</w:t>
      </w:r>
    </w:p>
    <w:p w:rsidR="005E4B91" w:rsidRPr="00D36A6D" w:rsidRDefault="005E4B91" w:rsidP="005E4B91">
      <w:pPr>
        <w:spacing w:after="200" w:line="360" w:lineRule="auto"/>
        <w:jc w:val="center"/>
        <w:rPr>
          <w:rFonts w:eastAsia="Calibri"/>
          <w:sz w:val="28"/>
          <w:szCs w:val="28"/>
          <w:lang w:eastAsia="en-US"/>
        </w:rPr>
      </w:pPr>
      <w:r w:rsidRPr="00D36A6D">
        <w:rPr>
          <w:rFonts w:eastAsia="Calibri"/>
          <w:sz w:val="28"/>
          <w:szCs w:val="28"/>
          <w:lang w:eastAsia="en-US"/>
        </w:rPr>
        <w:t>на тему: "Оптимізація т</w:t>
      </w:r>
      <w:r w:rsidRPr="00D36A6D">
        <w:rPr>
          <w:rFonts w:eastAsia="Calibri"/>
          <w:bCs/>
          <w:sz w:val="28"/>
          <w:szCs w:val="28"/>
          <w:lang w:eastAsia="en-US"/>
        </w:rPr>
        <w:t xml:space="preserve">ехнології вирощування коней </w:t>
      </w:r>
      <w:proofErr w:type="spellStart"/>
      <w:r w:rsidRPr="00D36A6D">
        <w:rPr>
          <w:rFonts w:eastAsia="Calibri"/>
          <w:bCs/>
          <w:sz w:val="28"/>
          <w:szCs w:val="28"/>
          <w:lang w:eastAsia="en-US"/>
        </w:rPr>
        <w:t>новоолександрівської</w:t>
      </w:r>
      <w:proofErr w:type="spellEnd"/>
      <w:r w:rsidRPr="00D36A6D">
        <w:rPr>
          <w:rFonts w:eastAsia="Calibri"/>
          <w:bCs/>
          <w:sz w:val="28"/>
          <w:szCs w:val="28"/>
          <w:lang w:eastAsia="en-US"/>
        </w:rPr>
        <w:t xml:space="preserve">  породи в умовах філії ДКЗ № 62 ДП «Конярство України» Миргородського  району Полтавської області</w:t>
      </w:r>
      <w:r w:rsidRPr="00D36A6D">
        <w:rPr>
          <w:rFonts w:eastAsia="Calibri"/>
          <w:sz w:val="28"/>
          <w:szCs w:val="28"/>
          <w:lang w:eastAsia="en-US"/>
        </w:rPr>
        <w:t>"</w:t>
      </w:r>
    </w:p>
    <w:p w:rsidR="005E4B91" w:rsidRPr="00D36A6D" w:rsidRDefault="005E4B91" w:rsidP="005E4B91">
      <w:pPr>
        <w:spacing w:after="200" w:line="276" w:lineRule="auto"/>
        <w:jc w:val="center"/>
        <w:rPr>
          <w:rFonts w:eastAsia="Calibri"/>
          <w:sz w:val="28"/>
          <w:szCs w:val="28"/>
          <w:lang w:eastAsia="en-US"/>
        </w:rPr>
      </w:pPr>
    </w:p>
    <w:p w:rsidR="005E4B91" w:rsidRPr="00D36A6D" w:rsidRDefault="005E4B91" w:rsidP="005E4B91">
      <w:pPr>
        <w:spacing w:after="200" w:line="360" w:lineRule="auto"/>
        <w:ind w:left="4320"/>
        <w:rPr>
          <w:rFonts w:eastAsia="Calibri"/>
          <w:sz w:val="28"/>
          <w:szCs w:val="28"/>
          <w:lang w:val="ru-RU" w:eastAsia="en-US"/>
        </w:rPr>
      </w:pPr>
      <w:proofErr w:type="spellStart"/>
      <w:r w:rsidRPr="00D36A6D">
        <w:rPr>
          <w:rFonts w:eastAsia="Calibri"/>
          <w:sz w:val="28"/>
          <w:szCs w:val="28"/>
          <w:lang w:val="ru-RU" w:eastAsia="en-US"/>
        </w:rPr>
        <w:t>Викона</w:t>
      </w:r>
      <w:proofErr w:type="spellEnd"/>
      <w:r w:rsidRPr="00D36A6D">
        <w:rPr>
          <w:rFonts w:eastAsia="Calibri"/>
          <w:sz w:val="28"/>
          <w:szCs w:val="28"/>
          <w:lang w:eastAsia="en-US"/>
        </w:rPr>
        <w:t>ла</w:t>
      </w:r>
      <w:r w:rsidRPr="00D36A6D">
        <w:rPr>
          <w:rFonts w:eastAsia="Calibri"/>
          <w:sz w:val="28"/>
          <w:szCs w:val="28"/>
          <w:lang w:val="ru-RU" w:eastAsia="en-US"/>
        </w:rPr>
        <w:t xml:space="preserve">: </w:t>
      </w:r>
      <w:proofErr w:type="spellStart"/>
      <w:r w:rsidRPr="00D36A6D">
        <w:rPr>
          <w:rFonts w:eastAsia="Calibri"/>
          <w:sz w:val="28"/>
          <w:szCs w:val="28"/>
          <w:lang w:val="ru-RU" w:eastAsia="en-US"/>
        </w:rPr>
        <w:t>здобувач</w:t>
      </w:r>
      <w:proofErr w:type="spellEnd"/>
      <w:r w:rsidRPr="00D36A6D">
        <w:rPr>
          <w:rFonts w:eastAsia="Calibri"/>
          <w:sz w:val="28"/>
          <w:szCs w:val="28"/>
          <w:lang w:val="ru-RU" w:eastAsia="en-US"/>
        </w:rPr>
        <w:t xml:space="preserve"> </w:t>
      </w:r>
      <w:proofErr w:type="spellStart"/>
      <w:r w:rsidRPr="00D36A6D">
        <w:rPr>
          <w:rFonts w:eastAsia="Calibri"/>
          <w:sz w:val="28"/>
          <w:szCs w:val="28"/>
          <w:lang w:val="ru-RU" w:eastAsia="en-US"/>
        </w:rPr>
        <w:t>вищої</w:t>
      </w:r>
      <w:proofErr w:type="spellEnd"/>
      <w:r w:rsidRPr="00D36A6D">
        <w:rPr>
          <w:rFonts w:eastAsia="Calibri"/>
          <w:sz w:val="28"/>
          <w:szCs w:val="28"/>
          <w:lang w:val="ru-RU" w:eastAsia="en-US"/>
        </w:rPr>
        <w:t xml:space="preserve"> </w:t>
      </w:r>
      <w:proofErr w:type="spellStart"/>
      <w:r w:rsidRPr="00D36A6D">
        <w:rPr>
          <w:rFonts w:eastAsia="Calibri"/>
          <w:sz w:val="28"/>
          <w:szCs w:val="28"/>
          <w:lang w:val="ru-RU" w:eastAsia="en-US"/>
        </w:rPr>
        <w:t>освіти</w:t>
      </w:r>
      <w:proofErr w:type="spellEnd"/>
    </w:p>
    <w:p w:rsidR="005E4B91" w:rsidRPr="00D36A6D" w:rsidRDefault="005E4B91" w:rsidP="005E4B91">
      <w:pPr>
        <w:spacing w:after="200" w:line="360" w:lineRule="auto"/>
        <w:ind w:left="4320"/>
        <w:rPr>
          <w:rFonts w:eastAsia="Calibri"/>
          <w:sz w:val="28"/>
          <w:szCs w:val="28"/>
          <w:lang w:eastAsia="en-US"/>
        </w:rPr>
      </w:pPr>
      <w:r w:rsidRPr="00D36A6D">
        <w:rPr>
          <w:rFonts w:eastAsia="Calibri"/>
          <w:sz w:val="28"/>
          <w:szCs w:val="28"/>
          <w:lang w:eastAsia="en-US"/>
        </w:rPr>
        <w:t>ЛЯШКО Я.А.</w:t>
      </w:r>
    </w:p>
    <w:p w:rsidR="005E4B91" w:rsidRPr="00D36A6D" w:rsidRDefault="005E4B91" w:rsidP="005E4B91">
      <w:pPr>
        <w:spacing w:after="200" w:line="360" w:lineRule="auto"/>
        <w:ind w:left="4320"/>
        <w:rPr>
          <w:rFonts w:eastAsia="Calibri"/>
          <w:sz w:val="28"/>
          <w:szCs w:val="28"/>
          <w:lang w:val="ru-RU" w:eastAsia="en-US"/>
        </w:rPr>
      </w:pPr>
      <w:proofErr w:type="spellStart"/>
      <w:r w:rsidRPr="00D36A6D">
        <w:rPr>
          <w:rFonts w:eastAsia="Calibri"/>
          <w:sz w:val="28"/>
          <w:szCs w:val="28"/>
          <w:lang w:val="ru-RU" w:eastAsia="en-US"/>
        </w:rPr>
        <w:t>Керівник</w:t>
      </w:r>
      <w:proofErr w:type="spellEnd"/>
      <w:r w:rsidRPr="00D36A6D">
        <w:rPr>
          <w:rFonts w:eastAsia="Calibri"/>
          <w:sz w:val="28"/>
          <w:szCs w:val="28"/>
          <w:lang w:eastAsia="en-US"/>
        </w:rPr>
        <w:t>:</w:t>
      </w:r>
      <w:r w:rsidRPr="00D36A6D">
        <w:rPr>
          <w:rFonts w:eastAsia="Calibri"/>
          <w:sz w:val="28"/>
          <w:szCs w:val="28"/>
          <w:lang w:val="ru-RU" w:eastAsia="en-US"/>
        </w:rPr>
        <w:t xml:space="preserve"> Слинько В.Г.</w:t>
      </w:r>
    </w:p>
    <w:p w:rsidR="005E4B91" w:rsidRPr="00D36A6D" w:rsidRDefault="005E4B91" w:rsidP="005E4B91">
      <w:pPr>
        <w:spacing w:after="200" w:line="360" w:lineRule="auto"/>
        <w:ind w:left="4320"/>
        <w:rPr>
          <w:rFonts w:eastAsia="Calibri"/>
          <w:sz w:val="28"/>
          <w:szCs w:val="28"/>
          <w:lang w:eastAsia="en-US"/>
        </w:rPr>
      </w:pPr>
      <w:r w:rsidRPr="00D36A6D">
        <w:rPr>
          <w:rFonts w:eastAsia="Calibri"/>
          <w:sz w:val="28"/>
          <w:szCs w:val="28"/>
          <w:lang w:val="ru-RU" w:eastAsia="en-US"/>
        </w:rPr>
        <w:t>Рецензент</w:t>
      </w:r>
      <w:r w:rsidRPr="00D36A6D">
        <w:rPr>
          <w:rFonts w:eastAsia="Calibri"/>
          <w:sz w:val="28"/>
          <w:szCs w:val="28"/>
          <w:lang w:eastAsia="en-US"/>
        </w:rPr>
        <w:t>:</w:t>
      </w:r>
      <w:r w:rsidRPr="00D36A6D">
        <w:rPr>
          <w:rFonts w:eastAsia="Calibri"/>
          <w:sz w:val="28"/>
          <w:szCs w:val="28"/>
          <w:lang w:val="ru-RU" w:eastAsia="en-US"/>
        </w:rPr>
        <w:t xml:space="preserve"> </w:t>
      </w:r>
      <w:r w:rsidRPr="00D36A6D">
        <w:rPr>
          <w:rFonts w:eastAsia="Calibri"/>
          <w:sz w:val="28"/>
          <w:szCs w:val="28"/>
          <w:lang w:eastAsia="en-US"/>
        </w:rPr>
        <w:t>Коробка А.В.</w:t>
      </w:r>
    </w:p>
    <w:p w:rsidR="005E4B91" w:rsidRPr="00D36A6D" w:rsidRDefault="005E4B91" w:rsidP="005E4B91">
      <w:pPr>
        <w:spacing w:after="200" w:line="276" w:lineRule="auto"/>
        <w:ind w:left="4320"/>
        <w:rPr>
          <w:rFonts w:eastAsia="Calibri"/>
          <w:sz w:val="28"/>
          <w:szCs w:val="28"/>
          <w:lang w:val="ru-RU" w:eastAsia="en-US"/>
        </w:rPr>
      </w:pPr>
    </w:p>
    <w:p w:rsidR="005E4B91" w:rsidRPr="00D36A6D" w:rsidRDefault="005E4B91" w:rsidP="005E4B91">
      <w:pPr>
        <w:spacing w:after="200" w:line="276" w:lineRule="auto"/>
        <w:ind w:left="4320"/>
        <w:rPr>
          <w:rFonts w:eastAsia="Calibri"/>
          <w:sz w:val="28"/>
          <w:szCs w:val="28"/>
          <w:lang w:val="ru-RU" w:eastAsia="en-US"/>
        </w:rPr>
      </w:pPr>
    </w:p>
    <w:p w:rsidR="005E4B91" w:rsidRPr="00D36A6D" w:rsidRDefault="005E4B91" w:rsidP="005E4B91">
      <w:pPr>
        <w:spacing w:after="200" w:line="276" w:lineRule="auto"/>
        <w:ind w:left="4320"/>
        <w:rPr>
          <w:rFonts w:eastAsia="Calibri"/>
          <w:sz w:val="28"/>
          <w:szCs w:val="28"/>
          <w:lang w:val="ru-RU" w:eastAsia="en-US"/>
        </w:rPr>
      </w:pPr>
    </w:p>
    <w:p w:rsidR="005E4B91" w:rsidRPr="00D36A6D" w:rsidRDefault="005E4B91" w:rsidP="005E4B91">
      <w:pPr>
        <w:spacing w:after="200" w:line="276" w:lineRule="auto"/>
        <w:rPr>
          <w:rFonts w:eastAsia="Calibri"/>
          <w:sz w:val="28"/>
          <w:szCs w:val="28"/>
          <w:lang w:val="ru-RU" w:eastAsia="en-US"/>
        </w:rPr>
      </w:pPr>
    </w:p>
    <w:p w:rsidR="005E4B91" w:rsidRPr="00D36A6D" w:rsidRDefault="005E4B91" w:rsidP="005E4B91">
      <w:pPr>
        <w:spacing w:after="200" w:line="276" w:lineRule="auto"/>
        <w:jc w:val="center"/>
        <w:rPr>
          <w:rFonts w:eastAsia="Calibri"/>
          <w:sz w:val="28"/>
          <w:szCs w:val="28"/>
          <w:lang w:eastAsia="en-US"/>
        </w:rPr>
      </w:pPr>
      <w:r w:rsidRPr="00D36A6D">
        <w:rPr>
          <w:rFonts w:eastAsia="Calibri"/>
          <w:sz w:val="28"/>
          <w:szCs w:val="28"/>
          <w:lang w:eastAsia="en-US"/>
        </w:rPr>
        <w:t>Полтава – 2018 року</w:t>
      </w:r>
    </w:p>
    <w:p w:rsidR="005E4B91" w:rsidRDefault="005E4B91" w:rsidP="005E4B91">
      <w:pPr>
        <w:widowControl w:val="0"/>
        <w:spacing w:line="360" w:lineRule="auto"/>
        <w:jc w:val="center"/>
        <w:rPr>
          <w:b/>
          <w:bCs/>
          <w:sz w:val="28"/>
          <w:szCs w:val="28"/>
        </w:rPr>
      </w:pPr>
    </w:p>
    <w:p w:rsidR="005E4B91" w:rsidRPr="00D36A6D" w:rsidRDefault="005E4B91" w:rsidP="005E4B91">
      <w:pPr>
        <w:widowControl w:val="0"/>
        <w:spacing w:line="360" w:lineRule="auto"/>
        <w:jc w:val="center"/>
        <w:rPr>
          <w:b/>
          <w:bCs/>
          <w:sz w:val="28"/>
          <w:szCs w:val="28"/>
        </w:rPr>
      </w:pPr>
      <w:bookmarkStart w:id="0" w:name="_GoBack"/>
      <w:bookmarkEnd w:id="0"/>
      <w:r w:rsidRPr="00D36A6D">
        <w:rPr>
          <w:b/>
          <w:bCs/>
          <w:sz w:val="28"/>
          <w:szCs w:val="28"/>
        </w:rPr>
        <w:lastRenderedPageBreak/>
        <w:t>Реферат</w:t>
      </w:r>
    </w:p>
    <w:p w:rsidR="005E4B91" w:rsidRPr="00D36A6D" w:rsidRDefault="005E4B91" w:rsidP="005E4B91">
      <w:pPr>
        <w:spacing w:line="360" w:lineRule="auto"/>
        <w:jc w:val="both"/>
        <w:rPr>
          <w:sz w:val="28"/>
          <w:szCs w:val="28"/>
        </w:rPr>
      </w:pPr>
      <w:r w:rsidRPr="00D36A6D">
        <w:rPr>
          <w:sz w:val="28"/>
          <w:szCs w:val="28"/>
          <w:u w:val="single"/>
        </w:rPr>
        <w:t>на тему дипломної роботи:</w:t>
      </w:r>
      <w:r w:rsidRPr="00D36A6D">
        <w:rPr>
          <w:sz w:val="28"/>
          <w:szCs w:val="28"/>
        </w:rPr>
        <w:t xml:space="preserve"> «</w:t>
      </w:r>
      <w:r w:rsidRPr="00D36A6D">
        <w:rPr>
          <w:rFonts w:eastAsia="Calibri"/>
          <w:sz w:val="28"/>
          <w:szCs w:val="28"/>
          <w:lang w:eastAsia="en-US"/>
        </w:rPr>
        <w:t>Оптимізація т</w:t>
      </w:r>
      <w:r w:rsidRPr="00D36A6D">
        <w:rPr>
          <w:rFonts w:eastAsia="Calibri"/>
          <w:bCs/>
          <w:sz w:val="28"/>
          <w:szCs w:val="28"/>
          <w:lang w:eastAsia="en-US"/>
        </w:rPr>
        <w:t xml:space="preserve">ехнології вирощування коней </w:t>
      </w:r>
      <w:proofErr w:type="spellStart"/>
      <w:r w:rsidRPr="00D36A6D">
        <w:rPr>
          <w:rFonts w:eastAsia="Calibri"/>
          <w:bCs/>
          <w:sz w:val="28"/>
          <w:szCs w:val="28"/>
          <w:lang w:eastAsia="en-US"/>
        </w:rPr>
        <w:t>новоолександрівської</w:t>
      </w:r>
      <w:proofErr w:type="spellEnd"/>
      <w:r w:rsidRPr="00D36A6D">
        <w:rPr>
          <w:rFonts w:eastAsia="Calibri"/>
          <w:bCs/>
          <w:sz w:val="28"/>
          <w:szCs w:val="28"/>
          <w:lang w:eastAsia="en-US"/>
        </w:rPr>
        <w:t xml:space="preserve">  породи в умовах філії ДКЗ № 62 ДП «Конярство України» Миргородського  району Полтавської області</w:t>
      </w:r>
      <w:r w:rsidRPr="00D36A6D">
        <w:rPr>
          <w:sz w:val="28"/>
          <w:szCs w:val="28"/>
        </w:rPr>
        <w:t>»</w:t>
      </w:r>
    </w:p>
    <w:p w:rsidR="005E4B91" w:rsidRPr="00D36A6D" w:rsidRDefault="005E4B91" w:rsidP="005E4B91">
      <w:pPr>
        <w:spacing w:line="360" w:lineRule="auto"/>
        <w:ind w:firstLine="708"/>
        <w:jc w:val="both"/>
        <w:rPr>
          <w:sz w:val="28"/>
          <w:szCs w:val="28"/>
        </w:rPr>
      </w:pPr>
      <w:r w:rsidRPr="00D36A6D">
        <w:rPr>
          <w:b/>
          <w:sz w:val="28"/>
          <w:szCs w:val="28"/>
          <w:u w:val="single"/>
        </w:rPr>
        <w:t>Структура та обсяг роботи:</w:t>
      </w:r>
      <w:r w:rsidRPr="00D36A6D">
        <w:rPr>
          <w:sz w:val="28"/>
          <w:szCs w:val="28"/>
        </w:rPr>
        <w:t xml:space="preserve"> Дипломна робота складається із загального обсягу 79 сторінок, які в собі містять: вступ, сім розділів, висновків, пропозицій, списку використаних літературних джерел із 45 найменування та двох додатків. Основний зміст дипломної роботи викладено на 7</w:t>
      </w:r>
      <w:r w:rsidRPr="00D36A6D">
        <w:rPr>
          <w:sz w:val="28"/>
          <w:szCs w:val="28"/>
          <w:lang w:val="ru-RU"/>
        </w:rPr>
        <w:t>3</w:t>
      </w:r>
      <w:r w:rsidRPr="00D36A6D">
        <w:rPr>
          <w:sz w:val="28"/>
          <w:szCs w:val="28"/>
          <w:lang w:val="en-US"/>
        </w:rPr>
        <w:sym w:font="Symbol" w:char="F02D"/>
      </w:r>
      <w:r w:rsidRPr="00D36A6D">
        <w:rPr>
          <w:sz w:val="28"/>
          <w:szCs w:val="28"/>
          <w:lang w:val="ru-RU"/>
        </w:rPr>
        <w:t>х</w:t>
      </w:r>
      <w:r w:rsidRPr="00D36A6D">
        <w:rPr>
          <w:sz w:val="28"/>
          <w:szCs w:val="28"/>
        </w:rPr>
        <w:t xml:space="preserve"> сторінках комп’ютерного тексту. Робота м</w:t>
      </w:r>
      <w:r>
        <w:rPr>
          <w:sz w:val="28"/>
          <w:szCs w:val="28"/>
        </w:rPr>
        <w:t>істить 22 таблиці, 10</w:t>
      </w:r>
      <w:r w:rsidRPr="00D36A6D">
        <w:rPr>
          <w:sz w:val="28"/>
          <w:szCs w:val="28"/>
        </w:rPr>
        <w:t xml:space="preserve"> рисунків та 2 додатки.</w:t>
      </w:r>
    </w:p>
    <w:p w:rsidR="005E4B91" w:rsidRPr="00D36A6D" w:rsidRDefault="005E4B91" w:rsidP="005E4B91">
      <w:pPr>
        <w:spacing w:line="360" w:lineRule="auto"/>
        <w:ind w:firstLine="708"/>
        <w:jc w:val="both"/>
        <w:rPr>
          <w:sz w:val="28"/>
          <w:szCs w:val="28"/>
        </w:rPr>
      </w:pPr>
      <w:r w:rsidRPr="00D36A6D">
        <w:rPr>
          <w:b/>
          <w:sz w:val="28"/>
          <w:szCs w:val="28"/>
          <w:u w:val="single"/>
        </w:rPr>
        <w:t>Об’єктом дослідження</w:t>
      </w:r>
      <w:r w:rsidRPr="00D36A6D">
        <w:rPr>
          <w:b/>
          <w:sz w:val="28"/>
          <w:szCs w:val="28"/>
        </w:rPr>
        <w:t xml:space="preserve"> є</w:t>
      </w:r>
      <w:r w:rsidRPr="00D36A6D">
        <w:rPr>
          <w:sz w:val="28"/>
          <w:szCs w:val="28"/>
        </w:rPr>
        <w:t xml:space="preserve"> поголів’я коней </w:t>
      </w:r>
      <w:proofErr w:type="spellStart"/>
      <w:r w:rsidRPr="00D36A6D">
        <w:rPr>
          <w:sz w:val="28"/>
          <w:szCs w:val="28"/>
        </w:rPr>
        <w:t>новоолександрівської</w:t>
      </w:r>
      <w:proofErr w:type="spellEnd"/>
      <w:r w:rsidRPr="00D36A6D">
        <w:rPr>
          <w:sz w:val="28"/>
          <w:szCs w:val="28"/>
        </w:rPr>
        <w:t xml:space="preserve"> породи філії ДКЗ №62 ДП «Конярство України» </w:t>
      </w:r>
      <w:r w:rsidRPr="00D36A6D">
        <w:rPr>
          <w:bCs/>
          <w:sz w:val="28"/>
          <w:szCs w:val="28"/>
        </w:rPr>
        <w:t>Миргородського  району Полтавської області</w:t>
      </w:r>
      <w:r w:rsidRPr="00D36A6D">
        <w:rPr>
          <w:sz w:val="28"/>
          <w:szCs w:val="28"/>
        </w:rPr>
        <w:t>.</w:t>
      </w:r>
    </w:p>
    <w:p w:rsidR="005E4B91" w:rsidRPr="00D36A6D" w:rsidRDefault="005E4B91" w:rsidP="005E4B91">
      <w:pPr>
        <w:spacing w:line="360" w:lineRule="auto"/>
        <w:ind w:firstLine="708"/>
        <w:jc w:val="both"/>
        <w:rPr>
          <w:sz w:val="28"/>
          <w:szCs w:val="28"/>
        </w:rPr>
      </w:pPr>
      <w:r w:rsidRPr="00D36A6D">
        <w:rPr>
          <w:b/>
          <w:sz w:val="28"/>
          <w:szCs w:val="28"/>
          <w:u w:val="single"/>
        </w:rPr>
        <w:t>Мета роботи</w:t>
      </w:r>
      <w:r w:rsidRPr="00D36A6D">
        <w:rPr>
          <w:sz w:val="28"/>
          <w:szCs w:val="28"/>
        </w:rPr>
        <w:t xml:space="preserve"> є дослідження існуючої технології вирощування коней в умовах </w:t>
      </w:r>
      <w:proofErr w:type="spellStart"/>
      <w:r w:rsidRPr="00D36A6D">
        <w:rPr>
          <w:sz w:val="28"/>
          <w:szCs w:val="28"/>
        </w:rPr>
        <w:t>кінзавода</w:t>
      </w:r>
      <w:proofErr w:type="spellEnd"/>
      <w:r w:rsidRPr="00D36A6D">
        <w:rPr>
          <w:sz w:val="28"/>
          <w:szCs w:val="28"/>
        </w:rPr>
        <w:t>, особливості їх годівлі, розведення, виробництва кумису та внесення пропозицій щодо удосконалення технології вирощування коней та виробництва кумису у досліджуваному господарстві.</w:t>
      </w:r>
    </w:p>
    <w:p w:rsidR="005E4B91" w:rsidRPr="00D36A6D" w:rsidRDefault="005E4B91" w:rsidP="005E4B91">
      <w:pPr>
        <w:spacing w:line="360" w:lineRule="auto"/>
        <w:ind w:firstLine="708"/>
        <w:jc w:val="both"/>
        <w:rPr>
          <w:sz w:val="28"/>
          <w:szCs w:val="28"/>
        </w:rPr>
      </w:pPr>
      <w:r w:rsidRPr="00D36A6D">
        <w:rPr>
          <w:b/>
          <w:sz w:val="28"/>
          <w:szCs w:val="28"/>
          <w:u w:val="single"/>
        </w:rPr>
        <w:t>Методи дослідження</w:t>
      </w:r>
      <w:r w:rsidRPr="00D36A6D">
        <w:rPr>
          <w:sz w:val="28"/>
          <w:szCs w:val="28"/>
        </w:rPr>
        <w:t xml:space="preserve">. Теоретичною основою проведеного дослідження стали здобутки, розробки вітчизняних та іноземних вчених з питань кінного </w:t>
      </w:r>
      <w:proofErr w:type="spellStart"/>
      <w:r w:rsidRPr="00D36A6D">
        <w:rPr>
          <w:sz w:val="28"/>
          <w:szCs w:val="28"/>
        </w:rPr>
        <w:t>нозаводства</w:t>
      </w:r>
      <w:proofErr w:type="spellEnd"/>
      <w:r w:rsidRPr="00D36A6D">
        <w:rPr>
          <w:sz w:val="28"/>
          <w:szCs w:val="28"/>
        </w:rPr>
        <w:t>. У дипломній роботі застосовувалися такі методи: діалектичний, аналітичні, монографічний, спостереження, експертних оцінок, розрахунково-конструктивний, порівняльний.</w:t>
      </w:r>
    </w:p>
    <w:p w:rsidR="005E4B91" w:rsidRPr="00D36A6D" w:rsidRDefault="005E4B91" w:rsidP="005E4B91">
      <w:pPr>
        <w:spacing w:line="360" w:lineRule="auto"/>
        <w:ind w:firstLine="708"/>
        <w:jc w:val="both"/>
        <w:rPr>
          <w:sz w:val="28"/>
          <w:szCs w:val="28"/>
        </w:rPr>
      </w:pPr>
      <w:r w:rsidRPr="00D36A6D">
        <w:rPr>
          <w:b/>
          <w:sz w:val="28"/>
          <w:szCs w:val="28"/>
        </w:rPr>
        <w:t>Ключові слова:</w:t>
      </w:r>
      <w:r w:rsidRPr="00D36A6D">
        <w:rPr>
          <w:sz w:val="28"/>
          <w:szCs w:val="28"/>
        </w:rPr>
        <w:t xml:space="preserve"> </w:t>
      </w:r>
      <w:proofErr w:type="spellStart"/>
      <w:r w:rsidRPr="00D36A6D">
        <w:rPr>
          <w:sz w:val="28"/>
          <w:szCs w:val="28"/>
        </w:rPr>
        <w:t>новоолександрівська</w:t>
      </w:r>
      <w:proofErr w:type="spellEnd"/>
      <w:r w:rsidRPr="00D36A6D">
        <w:rPr>
          <w:sz w:val="28"/>
          <w:szCs w:val="28"/>
        </w:rPr>
        <w:t xml:space="preserve"> порода, оптимізація, технологія, кумис, молоко, годівля, молочність.</w:t>
      </w:r>
    </w:p>
    <w:p w:rsidR="005E4B91" w:rsidRPr="00D36A6D" w:rsidRDefault="005E4B91" w:rsidP="005E4B91">
      <w:pPr>
        <w:rPr>
          <w:sz w:val="28"/>
          <w:szCs w:val="28"/>
        </w:rPr>
      </w:pPr>
    </w:p>
    <w:p w:rsidR="005E4B91" w:rsidRDefault="005E4B91" w:rsidP="005E4B91">
      <w:pPr>
        <w:pStyle w:val="a3"/>
        <w:spacing w:line="360" w:lineRule="auto"/>
        <w:rPr>
          <w:sz w:val="28"/>
          <w:szCs w:val="28"/>
        </w:rPr>
      </w:pPr>
    </w:p>
    <w:p w:rsidR="005E4B91" w:rsidRDefault="005E4B91" w:rsidP="005E4B91">
      <w:pPr>
        <w:pStyle w:val="a3"/>
        <w:spacing w:line="360" w:lineRule="auto"/>
        <w:rPr>
          <w:sz w:val="28"/>
          <w:szCs w:val="28"/>
        </w:rPr>
      </w:pPr>
    </w:p>
    <w:p w:rsidR="005E4B91" w:rsidRDefault="005E4B91" w:rsidP="005E4B91">
      <w:pPr>
        <w:pStyle w:val="a3"/>
        <w:spacing w:line="360" w:lineRule="auto"/>
        <w:rPr>
          <w:sz w:val="28"/>
          <w:szCs w:val="28"/>
        </w:rPr>
      </w:pPr>
    </w:p>
    <w:p w:rsidR="005E4B91" w:rsidRDefault="005E4B91" w:rsidP="005E4B91">
      <w:pPr>
        <w:pStyle w:val="a3"/>
        <w:spacing w:line="360" w:lineRule="auto"/>
        <w:rPr>
          <w:sz w:val="28"/>
          <w:szCs w:val="28"/>
        </w:rPr>
      </w:pPr>
    </w:p>
    <w:p w:rsidR="00E11506" w:rsidRDefault="00E11506"/>
    <w:sectPr w:rsidR="00E115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50C2"/>
    <w:rsid w:val="005E4B91"/>
    <w:rsid w:val="00D250C2"/>
    <w:rsid w:val="00E11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119A9"/>
  <w15:chartTrackingRefBased/>
  <w15:docId w15:val="{D5C93B86-ADD9-4406-BEFD-6366FD066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4B9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basedOn w:val="a"/>
    <w:next w:val="a4"/>
    <w:qFormat/>
    <w:rsid w:val="005E4B91"/>
    <w:pPr>
      <w:jc w:val="center"/>
    </w:pPr>
    <w:rPr>
      <w:b/>
      <w:bCs/>
      <w:sz w:val="48"/>
    </w:rPr>
  </w:style>
  <w:style w:type="paragraph" w:styleId="a4">
    <w:name w:val="Title"/>
    <w:basedOn w:val="a"/>
    <w:next w:val="a"/>
    <w:link w:val="a5"/>
    <w:uiPriority w:val="10"/>
    <w:qFormat/>
    <w:rsid w:val="005E4B9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5">
    <w:name w:val="Заголовок Знак"/>
    <w:basedOn w:val="a0"/>
    <w:link w:val="a4"/>
    <w:uiPriority w:val="10"/>
    <w:rsid w:val="005E4B91"/>
    <w:rPr>
      <w:rFonts w:asciiTheme="majorHAnsi" w:eastAsiaTheme="majorEastAsia" w:hAnsiTheme="majorHAnsi" w:cstheme="majorBidi"/>
      <w:spacing w:val="-10"/>
      <w:kern w:val="28"/>
      <w:sz w:val="56"/>
      <w:szCs w:val="56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304</Words>
  <Characters>1737</Characters>
  <Application>Microsoft Office Word</Application>
  <DocSecurity>0</DocSecurity>
  <Lines>14</Lines>
  <Paragraphs>4</Paragraphs>
  <ScaleCrop>false</ScaleCrop>
  <Company/>
  <LinksUpToDate>false</LinksUpToDate>
  <CharactersWithSpaces>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2019-02-25T12:55:00Z</dcterms:created>
  <dcterms:modified xsi:type="dcterms:W3CDTF">2019-02-25T12:56:00Z</dcterms:modified>
</cp:coreProperties>
</file>