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768C" w:rsidRDefault="0000332D" w:rsidP="00BB7ED1">
      <w:pPr>
        <w:spacing w:after="0" w:line="240" w:lineRule="auto"/>
        <w:ind w:firstLine="425"/>
        <w:jc w:val="center"/>
        <w:rPr>
          <w:rFonts w:ascii="Times New Roman" w:hAnsi="Times New Roman" w:cs="Times New Roman"/>
          <w:sz w:val="20"/>
          <w:szCs w:val="20"/>
          <w:lang w:val="uk-UA"/>
        </w:rPr>
      </w:pPr>
      <w:r w:rsidRPr="0000332D">
        <w:rPr>
          <w:rFonts w:ascii="Times New Roman" w:hAnsi="Times New Roman" w:cs="Times New Roman"/>
          <w:sz w:val="20"/>
          <w:szCs w:val="20"/>
          <w:lang w:val="uk-UA"/>
        </w:rPr>
        <w:t>АНАЛІЗ ІТ – ІНФРАСТРУКТУРИ БУХГАЛТЕРСЬКИХ ПРОГРАМНИХ ПРОДУКТІВ УКРАЇНИ</w:t>
      </w:r>
    </w:p>
    <w:p w:rsidR="00EE1736" w:rsidRPr="00BB7ED1" w:rsidRDefault="00EE1736" w:rsidP="00EE1736">
      <w:pPr>
        <w:spacing w:after="0" w:line="240" w:lineRule="auto"/>
        <w:ind w:firstLine="425"/>
        <w:jc w:val="right"/>
        <w:rPr>
          <w:rFonts w:ascii="Times New Roman" w:hAnsi="Times New Roman" w:cs="Times New Roman"/>
          <w:sz w:val="20"/>
          <w:szCs w:val="20"/>
          <w:lang w:val="uk-UA"/>
        </w:rPr>
      </w:pPr>
      <w:r>
        <w:rPr>
          <w:rFonts w:ascii="Times New Roman" w:hAnsi="Times New Roman" w:cs="Times New Roman"/>
          <w:sz w:val="20"/>
          <w:szCs w:val="20"/>
          <w:lang w:val="uk-UA"/>
        </w:rPr>
        <w:t>К.е.н. ст. викладач Черненко К.В.</w:t>
      </w:r>
    </w:p>
    <w:p w:rsidR="0000332D" w:rsidRDefault="00984148" w:rsidP="002575CF">
      <w:pPr>
        <w:spacing w:after="0" w:line="240" w:lineRule="auto"/>
        <w:ind w:firstLine="425"/>
        <w:jc w:val="both"/>
        <w:rPr>
          <w:rFonts w:ascii="Times New Roman" w:hAnsi="Times New Roman" w:cs="Times New Roman"/>
          <w:color w:val="333333"/>
          <w:sz w:val="20"/>
          <w:szCs w:val="20"/>
          <w:lang w:val="uk-UA"/>
        </w:rPr>
      </w:pPr>
      <w:r w:rsidRPr="002575CF">
        <w:rPr>
          <w:rFonts w:ascii="Times New Roman" w:hAnsi="Times New Roman" w:cs="Times New Roman"/>
          <w:sz w:val="20"/>
          <w:szCs w:val="20"/>
          <w:lang w:val="uk-UA"/>
        </w:rPr>
        <w:t xml:space="preserve">Система бухгалтерського обліку вже більше 25 років перебуває в стадії активного реформування. </w:t>
      </w:r>
      <w:proofErr w:type="gramStart"/>
      <w:r w:rsidR="001E345B" w:rsidRPr="002575CF">
        <w:rPr>
          <w:rFonts w:ascii="Times New Roman" w:hAnsi="Times New Roman" w:cs="Times New Roman"/>
          <w:color w:val="333333"/>
          <w:sz w:val="20"/>
          <w:szCs w:val="20"/>
        </w:rPr>
        <w:t>В</w:t>
      </w:r>
      <w:proofErr w:type="gramEnd"/>
      <w:r w:rsidR="001E345B" w:rsidRPr="002575CF">
        <w:rPr>
          <w:rFonts w:ascii="Times New Roman" w:hAnsi="Times New Roman" w:cs="Times New Roman"/>
          <w:color w:val="333333"/>
          <w:sz w:val="20"/>
          <w:szCs w:val="20"/>
        </w:rPr>
        <w:t xml:space="preserve"> період ринкових відносин фінансова результативність роботи </w:t>
      </w:r>
      <w:proofErr w:type="gramStart"/>
      <w:r w:rsidR="001E345B" w:rsidRPr="002575CF">
        <w:rPr>
          <w:rFonts w:ascii="Times New Roman" w:hAnsi="Times New Roman" w:cs="Times New Roman"/>
          <w:color w:val="333333"/>
          <w:sz w:val="20"/>
          <w:szCs w:val="20"/>
        </w:rPr>
        <w:t>будь-яко</w:t>
      </w:r>
      <w:proofErr w:type="gramEnd"/>
      <w:r w:rsidR="001E345B" w:rsidRPr="002575CF">
        <w:rPr>
          <w:rFonts w:ascii="Times New Roman" w:hAnsi="Times New Roman" w:cs="Times New Roman"/>
          <w:color w:val="333333"/>
          <w:sz w:val="20"/>
          <w:szCs w:val="20"/>
        </w:rPr>
        <w:t xml:space="preserve">ї організації в більших випадках залежить від самого вибору програмного забезпечення, це також стосується процесів господарювання і управління. </w:t>
      </w:r>
    </w:p>
    <w:p w:rsidR="001E345B" w:rsidRPr="002575CF" w:rsidRDefault="00984148" w:rsidP="002575CF">
      <w:pPr>
        <w:spacing w:after="0" w:line="240" w:lineRule="auto"/>
        <w:ind w:firstLine="425"/>
        <w:jc w:val="both"/>
        <w:rPr>
          <w:rFonts w:ascii="Times New Roman" w:hAnsi="Times New Roman" w:cs="Times New Roman"/>
          <w:sz w:val="20"/>
          <w:szCs w:val="20"/>
          <w:lang w:val="uk-UA"/>
        </w:rPr>
      </w:pPr>
      <w:r w:rsidRPr="002575CF">
        <w:rPr>
          <w:rFonts w:ascii="Times New Roman" w:hAnsi="Times New Roman" w:cs="Times New Roman"/>
          <w:sz w:val="20"/>
          <w:szCs w:val="20"/>
          <w:lang w:val="uk-UA"/>
        </w:rPr>
        <w:t>Програмні продукти, що є на ринку України, забезпечують достовірний та оперативний облік на всіх рівнях підприємства. Ринок України насичений такими програмними продуктами: «1С: Бухгалте</w:t>
      </w:r>
      <w:r w:rsidR="001B7D07" w:rsidRPr="002575CF">
        <w:rPr>
          <w:rFonts w:ascii="Times New Roman" w:hAnsi="Times New Roman" w:cs="Times New Roman"/>
          <w:sz w:val="20"/>
          <w:szCs w:val="20"/>
          <w:lang w:val="uk-UA"/>
        </w:rPr>
        <w:t>рія для України», «Парус», «</w:t>
      </w:r>
      <w:r w:rsidR="001B7D07" w:rsidRPr="002575CF">
        <w:rPr>
          <w:rFonts w:ascii="Times New Roman" w:hAnsi="Times New Roman" w:cs="Times New Roman"/>
          <w:sz w:val="20"/>
          <w:szCs w:val="20"/>
          <w:lang w:val="en-US"/>
        </w:rPr>
        <w:t>BEST</w:t>
      </w:r>
      <w:r w:rsidRPr="002575CF">
        <w:rPr>
          <w:rFonts w:ascii="Times New Roman" w:hAnsi="Times New Roman" w:cs="Times New Roman"/>
          <w:sz w:val="20"/>
          <w:szCs w:val="20"/>
          <w:lang w:val="uk-UA"/>
        </w:rPr>
        <w:t>», «Галактика», «Акцент»</w:t>
      </w:r>
      <w:r w:rsidR="001B7D07" w:rsidRPr="002575CF">
        <w:rPr>
          <w:rFonts w:ascii="Times New Roman" w:hAnsi="Times New Roman" w:cs="Times New Roman"/>
          <w:sz w:val="20"/>
          <w:szCs w:val="20"/>
          <w:lang w:val="uk-UA"/>
        </w:rPr>
        <w:t>, «МА</w:t>
      </w:r>
      <w:r w:rsidR="001B7D07" w:rsidRPr="002575CF">
        <w:rPr>
          <w:rFonts w:ascii="Times New Roman" w:hAnsi="Times New Roman" w:cs="Times New Roman"/>
          <w:sz w:val="20"/>
          <w:szCs w:val="20"/>
          <w:lang w:val="en-US"/>
        </w:rPr>
        <w:t>STER</w:t>
      </w:r>
      <w:r w:rsidR="001B7D07" w:rsidRPr="002575CF">
        <w:rPr>
          <w:rFonts w:ascii="Times New Roman" w:hAnsi="Times New Roman" w:cs="Times New Roman"/>
          <w:sz w:val="20"/>
          <w:szCs w:val="20"/>
          <w:lang w:val="uk-UA"/>
        </w:rPr>
        <w:t>»</w:t>
      </w:r>
      <w:r w:rsidRPr="002575CF">
        <w:rPr>
          <w:rFonts w:ascii="Times New Roman" w:hAnsi="Times New Roman" w:cs="Times New Roman"/>
          <w:sz w:val="20"/>
          <w:szCs w:val="20"/>
          <w:lang w:val="uk-UA"/>
        </w:rPr>
        <w:t xml:space="preserve"> - на сьогодні розробники</w:t>
      </w:r>
      <w:r w:rsidR="00F741A4" w:rsidRPr="002575CF">
        <w:rPr>
          <w:rFonts w:ascii="Times New Roman" w:hAnsi="Times New Roman" w:cs="Times New Roman"/>
          <w:sz w:val="20"/>
          <w:szCs w:val="20"/>
          <w:lang w:val="uk-UA"/>
        </w:rPr>
        <w:t xml:space="preserve"> програмних продуктів пропонують комплексні рішення для підприємств малого та середнього бізнесу і для бюджетних установ.</w:t>
      </w:r>
    </w:p>
    <w:p w:rsidR="00F36BA6" w:rsidRPr="002575CF" w:rsidRDefault="005F54E4"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lang w:val="uk-UA"/>
        </w:rPr>
        <w:t>Комп’ютерні програми належать до об’єктів права інтелектуальної власності (частина перша ст. 420 Цивільного кодексу). Комп’ютерні програми є творами, що належать до об’єктів  авторського права (п.2 частини першої ст.. 433 цього Кодексу, п. 3 частини першої ст. 8 Закону про авторське право»</w:t>
      </w:r>
      <w:r w:rsidR="00986DF6" w:rsidRPr="002575CF">
        <w:rPr>
          <w:rFonts w:ascii="Times New Roman" w:hAnsi="Times New Roman" w:cs="Times New Roman"/>
          <w:sz w:val="20"/>
          <w:szCs w:val="20"/>
          <w:lang w:val="uk-UA"/>
        </w:rPr>
        <w:t xml:space="preserve">) </w:t>
      </w:r>
      <w:r w:rsidR="00986DF6" w:rsidRPr="002575CF">
        <w:rPr>
          <w:rFonts w:ascii="Times New Roman" w:hAnsi="Times New Roman" w:cs="Times New Roman"/>
          <w:sz w:val="20"/>
          <w:szCs w:val="20"/>
        </w:rPr>
        <w:t>[6].</w:t>
      </w:r>
    </w:p>
    <w:p w:rsidR="00F36BA6" w:rsidRPr="0000332D" w:rsidRDefault="00986DF6" w:rsidP="002575CF">
      <w:pPr>
        <w:spacing w:after="0" w:line="240" w:lineRule="auto"/>
        <w:ind w:firstLine="425"/>
        <w:jc w:val="both"/>
        <w:rPr>
          <w:rFonts w:ascii="Times New Roman" w:hAnsi="Times New Roman" w:cs="Times New Roman"/>
          <w:sz w:val="20"/>
          <w:szCs w:val="20"/>
        </w:rPr>
      </w:pPr>
      <w:r w:rsidRPr="0000332D">
        <w:rPr>
          <w:rFonts w:ascii="Times New Roman" w:hAnsi="Times New Roman" w:cs="Times New Roman"/>
          <w:bCs/>
          <w:color w:val="222222"/>
          <w:sz w:val="20"/>
          <w:szCs w:val="20"/>
        </w:rPr>
        <w:t>Комп'ю́терна програ́ма</w:t>
      </w:r>
      <w:r w:rsidR="00A72DA4">
        <w:rPr>
          <w:rFonts w:ascii="Times New Roman" w:hAnsi="Times New Roman" w:cs="Times New Roman"/>
          <w:color w:val="222222"/>
          <w:sz w:val="20"/>
          <w:szCs w:val="20"/>
        </w:rPr>
        <w:t xml:space="preserve"> </w:t>
      </w:r>
      <w:r w:rsidRPr="0000332D">
        <w:rPr>
          <w:rFonts w:ascii="Times New Roman" w:hAnsi="Times New Roman" w:cs="Times New Roman"/>
          <w:color w:val="222222"/>
          <w:sz w:val="20"/>
          <w:szCs w:val="20"/>
        </w:rPr>
        <w:t>(</w:t>
      </w:r>
      <w:hyperlink r:id="rId6" w:tooltip="Англійська мова" w:history="1">
        <w:r w:rsidRPr="0000332D">
          <w:rPr>
            <w:rStyle w:val="a6"/>
            <w:rFonts w:ascii="Times New Roman" w:hAnsi="Times New Roman" w:cs="Times New Roman"/>
            <w:color w:val="auto"/>
            <w:sz w:val="20"/>
            <w:szCs w:val="20"/>
            <w:u w:val="none"/>
          </w:rPr>
          <w:t>англ</w:t>
        </w:r>
        <w:r w:rsidRPr="0000332D">
          <w:rPr>
            <w:rStyle w:val="a6"/>
            <w:rFonts w:ascii="Times New Roman" w:hAnsi="Times New Roman" w:cs="Times New Roman"/>
            <w:color w:val="0B0080"/>
            <w:sz w:val="20"/>
            <w:szCs w:val="20"/>
            <w:u w:val="none"/>
          </w:rPr>
          <w:t>.</w:t>
        </w:r>
      </w:hyperlink>
      <w:r w:rsidR="00A72DA4">
        <w:rPr>
          <w:rFonts w:ascii="Times New Roman" w:hAnsi="Times New Roman" w:cs="Times New Roman"/>
          <w:color w:val="222222"/>
          <w:sz w:val="20"/>
          <w:szCs w:val="20"/>
        </w:rPr>
        <w:t xml:space="preserve"> </w:t>
      </w:r>
      <w:r w:rsidRPr="0000332D">
        <w:rPr>
          <w:rFonts w:ascii="Times New Roman" w:hAnsi="Times New Roman" w:cs="Times New Roman"/>
          <w:iCs/>
          <w:color w:val="222222"/>
          <w:sz w:val="20"/>
          <w:szCs w:val="20"/>
        </w:rPr>
        <w:t>Computer program</w:t>
      </w:r>
      <w:r w:rsidRPr="0000332D">
        <w:rPr>
          <w:rFonts w:ascii="Times New Roman" w:hAnsi="Times New Roman" w:cs="Times New Roman"/>
          <w:color w:val="222222"/>
          <w:sz w:val="20"/>
          <w:szCs w:val="20"/>
        </w:rPr>
        <w:t>)</w:t>
      </w:r>
      <w:r w:rsidR="00A72DA4">
        <w:rPr>
          <w:rFonts w:ascii="Times New Roman" w:hAnsi="Times New Roman" w:cs="Times New Roman"/>
          <w:color w:val="222222"/>
          <w:sz w:val="20"/>
          <w:szCs w:val="20"/>
        </w:rPr>
        <w:t xml:space="preserve"> </w:t>
      </w:r>
      <w:r w:rsidRPr="002575CF">
        <w:rPr>
          <w:rFonts w:ascii="Times New Roman" w:hAnsi="Times New Roman" w:cs="Times New Roman"/>
          <w:color w:val="222222"/>
          <w:sz w:val="20"/>
          <w:szCs w:val="20"/>
        </w:rPr>
        <w:t>— набі</w:t>
      </w:r>
      <w:proofErr w:type="gramStart"/>
      <w:r w:rsidRPr="002575CF">
        <w:rPr>
          <w:rFonts w:ascii="Times New Roman" w:hAnsi="Times New Roman" w:cs="Times New Roman"/>
          <w:color w:val="222222"/>
          <w:sz w:val="20"/>
          <w:szCs w:val="20"/>
        </w:rPr>
        <w:t>р</w:t>
      </w:r>
      <w:proofErr w:type="gramEnd"/>
      <w:r w:rsidRPr="002575CF">
        <w:rPr>
          <w:rFonts w:ascii="Times New Roman" w:hAnsi="Times New Roman" w:cs="Times New Roman"/>
          <w:color w:val="222222"/>
          <w:sz w:val="20"/>
          <w:szCs w:val="20"/>
        </w:rPr>
        <w:t xml:space="preserve"> інструкцій у вигляді слів, цифр, кодів, схем, символів чи у будь-якому іншому вигляді, виражених у формі, придатній для зчитування </w:t>
      </w:r>
      <w:r w:rsidRPr="0000332D">
        <w:rPr>
          <w:rFonts w:ascii="Times New Roman" w:hAnsi="Times New Roman" w:cs="Times New Roman"/>
          <w:sz w:val="20"/>
          <w:szCs w:val="20"/>
        </w:rPr>
        <w:t>(</w:t>
      </w:r>
      <w:hyperlink r:id="rId7" w:tooltip="Комп'ютер" w:history="1">
        <w:r w:rsidRPr="0000332D">
          <w:rPr>
            <w:rStyle w:val="a6"/>
            <w:rFonts w:ascii="Times New Roman" w:hAnsi="Times New Roman" w:cs="Times New Roman"/>
            <w:color w:val="auto"/>
            <w:sz w:val="20"/>
            <w:szCs w:val="20"/>
            <w:u w:val="none"/>
          </w:rPr>
          <w:t>комп'ютером</w:t>
        </w:r>
      </w:hyperlink>
      <w:r w:rsidRPr="0000332D">
        <w:rPr>
          <w:rFonts w:ascii="Times New Roman" w:hAnsi="Times New Roman" w:cs="Times New Roman"/>
          <w:sz w:val="20"/>
          <w:szCs w:val="20"/>
        </w:rPr>
        <w:t>), які приводять його у дію для досягнення певної мети або результату (це поняття охоплює як</w:t>
      </w:r>
      <w:r w:rsidR="00A72DA4">
        <w:rPr>
          <w:rFonts w:ascii="Times New Roman" w:hAnsi="Times New Roman" w:cs="Times New Roman"/>
          <w:sz w:val="20"/>
          <w:szCs w:val="20"/>
        </w:rPr>
        <w:t xml:space="preserve"> </w:t>
      </w:r>
      <w:hyperlink r:id="rId8" w:tooltip="Операційна система" w:history="1">
        <w:r w:rsidRPr="0000332D">
          <w:rPr>
            <w:rStyle w:val="a6"/>
            <w:rFonts w:ascii="Times New Roman" w:hAnsi="Times New Roman" w:cs="Times New Roman"/>
            <w:color w:val="auto"/>
            <w:sz w:val="20"/>
            <w:szCs w:val="20"/>
            <w:u w:val="none"/>
          </w:rPr>
          <w:t>операційну систему</w:t>
        </w:r>
      </w:hyperlink>
      <w:r w:rsidRPr="0000332D">
        <w:rPr>
          <w:rFonts w:ascii="Times New Roman" w:hAnsi="Times New Roman" w:cs="Times New Roman"/>
          <w:sz w:val="20"/>
          <w:szCs w:val="20"/>
        </w:rPr>
        <w:t>, так і </w:t>
      </w:r>
      <w:hyperlink r:id="rId9" w:tooltip="Прикладна програма" w:history="1">
        <w:r w:rsidRPr="0000332D">
          <w:rPr>
            <w:rStyle w:val="a6"/>
            <w:rFonts w:ascii="Times New Roman" w:hAnsi="Times New Roman" w:cs="Times New Roman"/>
            <w:color w:val="auto"/>
            <w:sz w:val="20"/>
            <w:szCs w:val="20"/>
            <w:u w:val="none"/>
          </w:rPr>
          <w:t>прикладну програму</w:t>
        </w:r>
      </w:hyperlink>
      <w:r w:rsidRPr="0000332D">
        <w:rPr>
          <w:rFonts w:ascii="Times New Roman" w:hAnsi="Times New Roman" w:cs="Times New Roman"/>
          <w:sz w:val="20"/>
          <w:szCs w:val="20"/>
        </w:rPr>
        <w:t>, виражені у</w:t>
      </w:r>
      <w:r w:rsidR="00A72DA4">
        <w:rPr>
          <w:rFonts w:ascii="Times New Roman" w:hAnsi="Times New Roman" w:cs="Times New Roman"/>
          <w:sz w:val="20"/>
          <w:szCs w:val="20"/>
        </w:rPr>
        <w:t xml:space="preserve"> </w:t>
      </w:r>
      <w:hyperlink r:id="rId10" w:tooltip="Вихідний код" w:history="1">
        <w:proofErr w:type="gramStart"/>
        <w:r w:rsidRPr="0000332D">
          <w:rPr>
            <w:rStyle w:val="a6"/>
            <w:rFonts w:ascii="Times New Roman" w:hAnsi="Times New Roman" w:cs="Times New Roman"/>
            <w:color w:val="auto"/>
            <w:sz w:val="20"/>
            <w:szCs w:val="20"/>
            <w:u w:val="none"/>
          </w:rPr>
          <w:t>вихідному</w:t>
        </w:r>
      </w:hyperlink>
      <w:r w:rsidR="00A72DA4">
        <w:rPr>
          <w:rFonts w:ascii="Times New Roman" w:hAnsi="Times New Roman" w:cs="Times New Roman"/>
          <w:sz w:val="20"/>
          <w:szCs w:val="20"/>
        </w:rPr>
        <w:t xml:space="preserve"> </w:t>
      </w:r>
      <w:r w:rsidRPr="0000332D">
        <w:rPr>
          <w:rFonts w:ascii="Times New Roman" w:hAnsi="Times New Roman" w:cs="Times New Roman"/>
          <w:sz w:val="20"/>
          <w:szCs w:val="20"/>
        </w:rPr>
        <w:t>або</w:t>
      </w:r>
      <w:r w:rsidR="00A72DA4">
        <w:rPr>
          <w:rFonts w:ascii="Times New Roman" w:hAnsi="Times New Roman" w:cs="Times New Roman"/>
          <w:sz w:val="20"/>
          <w:szCs w:val="20"/>
        </w:rPr>
        <w:t xml:space="preserve"> </w:t>
      </w:r>
      <w:hyperlink r:id="rId11" w:tooltip="Об'єктний код" w:history="1">
        <w:r w:rsidRPr="0000332D">
          <w:rPr>
            <w:rStyle w:val="a6"/>
            <w:rFonts w:ascii="Times New Roman" w:hAnsi="Times New Roman" w:cs="Times New Roman"/>
            <w:color w:val="auto"/>
            <w:sz w:val="20"/>
            <w:szCs w:val="20"/>
            <w:u w:val="none"/>
          </w:rPr>
          <w:t>об'єктному</w:t>
        </w:r>
      </w:hyperlink>
      <w:r w:rsidRPr="0000332D">
        <w:rPr>
          <w:rFonts w:ascii="Times New Roman" w:hAnsi="Times New Roman" w:cs="Times New Roman"/>
          <w:sz w:val="20"/>
          <w:szCs w:val="20"/>
        </w:rPr>
        <w:t>кодах).</w:t>
      </w:r>
      <w:proofErr w:type="gramEnd"/>
    </w:p>
    <w:p w:rsidR="00F36BA6" w:rsidRPr="0000332D" w:rsidRDefault="00986DF6" w:rsidP="002575CF">
      <w:pPr>
        <w:spacing w:after="0" w:line="240" w:lineRule="auto"/>
        <w:ind w:firstLine="425"/>
        <w:jc w:val="both"/>
        <w:rPr>
          <w:rFonts w:ascii="Times New Roman" w:hAnsi="Times New Roman" w:cs="Times New Roman"/>
          <w:sz w:val="20"/>
          <w:szCs w:val="20"/>
        </w:rPr>
      </w:pPr>
      <w:r w:rsidRPr="0000332D">
        <w:rPr>
          <w:rFonts w:ascii="Times New Roman" w:hAnsi="Times New Roman" w:cs="Times New Roman"/>
          <w:sz w:val="20"/>
          <w:szCs w:val="20"/>
        </w:rPr>
        <w:t>По іншому комп'ютерну програму визначають, як низку</w:t>
      </w:r>
      <w:r w:rsidR="00A72DA4">
        <w:rPr>
          <w:rFonts w:ascii="Times New Roman" w:hAnsi="Times New Roman" w:cs="Times New Roman"/>
          <w:sz w:val="20"/>
          <w:szCs w:val="20"/>
        </w:rPr>
        <w:t xml:space="preserve"> </w:t>
      </w:r>
      <w:hyperlink r:id="rId12" w:tooltip="Машинна команда" w:history="1">
        <w:r w:rsidRPr="0000332D">
          <w:rPr>
            <w:rStyle w:val="a6"/>
            <w:rFonts w:ascii="Times New Roman" w:hAnsi="Times New Roman" w:cs="Times New Roman"/>
            <w:color w:val="auto"/>
            <w:sz w:val="20"/>
            <w:szCs w:val="20"/>
            <w:u w:val="none"/>
          </w:rPr>
          <w:t>команд</w:t>
        </w:r>
      </w:hyperlink>
      <w:r w:rsidR="00A72DA4">
        <w:rPr>
          <w:rFonts w:ascii="Times New Roman" w:hAnsi="Times New Roman" w:cs="Times New Roman"/>
          <w:sz w:val="20"/>
          <w:szCs w:val="20"/>
        </w:rPr>
        <w:t xml:space="preserve"> </w:t>
      </w:r>
      <w:r w:rsidRPr="0000332D">
        <w:rPr>
          <w:rFonts w:ascii="Times New Roman" w:hAnsi="Times New Roman" w:cs="Times New Roman"/>
          <w:sz w:val="20"/>
          <w:szCs w:val="20"/>
        </w:rPr>
        <w:t>для</w:t>
      </w:r>
      <w:r w:rsidR="00A72DA4">
        <w:rPr>
          <w:rFonts w:ascii="Times New Roman" w:hAnsi="Times New Roman" w:cs="Times New Roman"/>
          <w:sz w:val="20"/>
          <w:szCs w:val="20"/>
        </w:rPr>
        <w:t xml:space="preserve"> </w:t>
      </w:r>
      <w:hyperlink r:id="rId13" w:tooltip="Комп'ютер" w:history="1">
        <w:r w:rsidRPr="0000332D">
          <w:rPr>
            <w:rStyle w:val="a6"/>
            <w:rFonts w:ascii="Times New Roman" w:hAnsi="Times New Roman" w:cs="Times New Roman"/>
            <w:color w:val="auto"/>
            <w:sz w:val="20"/>
            <w:szCs w:val="20"/>
            <w:u w:val="none"/>
          </w:rPr>
          <w:t>комп'ютера</w:t>
        </w:r>
      </w:hyperlink>
      <w:r w:rsidRPr="0000332D">
        <w:rPr>
          <w:rFonts w:ascii="Times New Roman" w:hAnsi="Times New Roman" w:cs="Times New Roman"/>
          <w:sz w:val="20"/>
          <w:szCs w:val="20"/>
        </w:rPr>
        <w:t>, що становлять запис</w:t>
      </w:r>
      <w:r w:rsidR="00A72DA4">
        <w:rPr>
          <w:rFonts w:ascii="Times New Roman" w:hAnsi="Times New Roman" w:cs="Times New Roman"/>
          <w:sz w:val="20"/>
          <w:szCs w:val="20"/>
        </w:rPr>
        <w:t xml:space="preserve"> </w:t>
      </w:r>
      <w:hyperlink r:id="rId14" w:tooltip="Алгоритм" w:history="1">
        <w:r w:rsidRPr="0000332D">
          <w:rPr>
            <w:rStyle w:val="a6"/>
            <w:rFonts w:ascii="Times New Roman" w:hAnsi="Times New Roman" w:cs="Times New Roman"/>
            <w:color w:val="auto"/>
            <w:sz w:val="20"/>
            <w:szCs w:val="20"/>
            <w:u w:val="none"/>
          </w:rPr>
          <w:t>алгоритму</w:t>
        </w:r>
      </w:hyperlink>
      <w:r w:rsidR="00A72DA4">
        <w:rPr>
          <w:rFonts w:ascii="Times New Roman" w:hAnsi="Times New Roman" w:cs="Times New Roman"/>
          <w:sz w:val="20"/>
          <w:szCs w:val="20"/>
        </w:rPr>
        <w:t xml:space="preserve"> </w:t>
      </w:r>
      <w:r w:rsidRPr="0000332D">
        <w:rPr>
          <w:rFonts w:ascii="Times New Roman" w:hAnsi="Times New Roman" w:cs="Times New Roman"/>
          <w:sz w:val="20"/>
          <w:szCs w:val="20"/>
        </w:rPr>
        <w:t>однією з</w:t>
      </w:r>
      <w:r w:rsidR="00A72DA4">
        <w:rPr>
          <w:rFonts w:ascii="Times New Roman" w:hAnsi="Times New Roman" w:cs="Times New Roman"/>
          <w:sz w:val="20"/>
          <w:szCs w:val="20"/>
        </w:rPr>
        <w:t xml:space="preserve"> </w:t>
      </w:r>
      <w:hyperlink r:id="rId15" w:tooltip="Мова програмування" w:history="1">
        <w:r w:rsidRPr="0000332D">
          <w:rPr>
            <w:rStyle w:val="a6"/>
            <w:rFonts w:ascii="Times New Roman" w:hAnsi="Times New Roman" w:cs="Times New Roman"/>
            <w:color w:val="auto"/>
            <w:sz w:val="20"/>
            <w:szCs w:val="20"/>
            <w:u w:val="none"/>
          </w:rPr>
          <w:t>мов програмування</w:t>
        </w:r>
      </w:hyperlink>
      <w:r w:rsidRPr="0000332D">
        <w:rPr>
          <w:rFonts w:ascii="Times New Roman" w:hAnsi="Times New Roman" w:cs="Times New Roman"/>
          <w:sz w:val="20"/>
          <w:szCs w:val="20"/>
        </w:rPr>
        <w:t>.</w:t>
      </w:r>
    </w:p>
    <w:p w:rsidR="00F36BA6" w:rsidRPr="0000332D" w:rsidRDefault="00986DF6" w:rsidP="002575CF">
      <w:pPr>
        <w:spacing w:after="0" w:line="240" w:lineRule="auto"/>
        <w:ind w:firstLine="425"/>
        <w:jc w:val="both"/>
        <w:rPr>
          <w:rFonts w:ascii="Times New Roman" w:hAnsi="Times New Roman" w:cs="Times New Roman"/>
          <w:sz w:val="20"/>
          <w:szCs w:val="20"/>
        </w:rPr>
      </w:pPr>
      <w:r w:rsidRPr="0000332D">
        <w:rPr>
          <w:rFonts w:ascii="Times New Roman" w:hAnsi="Times New Roman" w:cs="Times New Roman"/>
          <w:sz w:val="20"/>
          <w:szCs w:val="20"/>
        </w:rPr>
        <w:t xml:space="preserve">Програма може </w:t>
      </w:r>
      <w:proofErr w:type="gramStart"/>
      <w:r w:rsidRPr="0000332D">
        <w:rPr>
          <w:rFonts w:ascii="Times New Roman" w:hAnsi="Times New Roman" w:cs="Times New Roman"/>
          <w:sz w:val="20"/>
          <w:szCs w:val="20"/>
        </w:rPr>
        <w:t>записана</w:t>
      </w:r>
      <w:proofErr w:type="gramEnd"/>
      <w:r w:rsidRPr="0000332D">
        <w:rPr>
          <w:rFonts w:ascii="Times New Roman" w:hAnsi="Times New Roman" w:cs="Times New Roman"/>
          <w:sz w:val="20"/>
          <w:szCs w:val="20"/>
        </w:rPr>
        <w:t xml:space="preserve"> у текстовому вигляді на</w:t>
      </w:r>
      <w:r w:rsidR="00A72DA4">
        <w:rPr>
          <w:rFonts w:ascii="Times New Roman" w:hAnsi="Times New Roman" w:cs="Times New Roman"/>
          <w:sz w:val="20"/>
          <w:szCs w:val="20"/>
        </w:rPr>
        <w:t xml:space="preserve"> </w:t>
      </w:r>
      <w:hyperlink r:id="rId16" w:tooltip="Мова програмування" w:history="1">
        <w:r w:rsidRPr="0000332D">
          <w:rPr>
            <w:rStyle w:val="a6"/>
            <w:rFonts w:ascii="Times New Roman" w:hAnsi="Times New Roman" w:cs="Times New Roman"/>
            <w:color w:val="auto"/>
            <w:sz w:val="20"/>
            <w:szCs w:val="20"/>
            <w:u w:val="none"/>
          </w:rPr>
          <w:t>мовах програмування</w:t>
        </w:r>
      </w:hyperlink>
      <w:r w:rsidRPr="0000332D">
        <w:rPr>
          <w:rFonts w:ascii="Times New Roman" w:hAnsi="Times New Roman" w:cs="Times New Roman"/>
          <w:sz w:val="20"/>
          <w:szCs w:val="20"/>
        </w:rPr>
        <w:t>, подана у графічному вигляді за допомогою блок-схем, занесена до пам'яті обчислювальної системи у вигляді електричних сигналів або збережена на носіях інформації у вигляді</w:t>
      </w:r>
      <w:r w:rsidR="00A72DA4">
        <w:rPr>
          <w:rFonts w:ascii="Times New Roman" w:hAnsi="Times New Roman" w:cs="Times New Roman"/>
          <w:sz w:val="20"/>
          <w:szCs w:val="20"/>
        </w:rPr>
        <w:t xml:space="preserve"> </w:t>
      </w:r>
      <w:hyperlink r:id="rId17" w:tooltip="Файл" w:history="1">
        <w:r w:rsidRPr="0000332D">
          <w:rPr>
            <w:rStyle w:val="a6"/>
            <w:rFonts w:ascii="Times New Roman" w:hAnsi="Times New Roman" w:cs="Times New Roman"/>
            <w:color w:val="auto"/>
            <w:sz w:val="20"/>
            <w:szCs w:val="20"/>
            <w:u w:val="none"/>
          </w:rPr>
          <w:t>файлу</w:t>
        </w:r>
      </w:hyperlink>
      <w:r w:rsidRPr="0000332D">
        <w:rPr>
          <w:rFonts w:ascii="Times New Roman" w:hAnsi="Times New Roman" w:cs="Times New Roman"/>
          <w:sz w:val="20"/>
          <w:szCs w:val="20"/>
        </w:rPr>
        <w:t>.</w:t>
      </w:r>
    </w:p>
    <w:p w:rsidR="00986DF6" w:rsidRPr="0000332D" w:rsidRDefault="00986DF6" w:rsidP="002575CF">
      <w:pPr>
        <w:spacing w:after="0" w:line="240" w:lineRule="auto"/>
        <w:ind w:firstLine="425"/>
        <w:jc w:val="both"/>
        <w:rPr>
          <w:rFonts w:ascii="Times New Roman" w:hAnsi="Times New Roman" w:cs="Times New Roman"/>
          <w:sz w:val="20"/>
          <w:szCs w:val="20"/>
          <w:lang w:val="uk-UA"/>
        </w:rPr>
      </w:pPr>
      <w:r w:rsidRPr="0000332D">
        <w:rPr>
          <w:rFonts w:ascii="Times New Roman" w:hAnsi="Times New Roman" w:cs="Times New Roman"/>
          <w:sz w:val="20"/>
          <w:szCs w:val="20"/>
        </w:rPr>
        <w:t xml:space="preserve">Комп'ютерні програми, якщо їх не подано у </w:t>
      </w:r>
      <w:r w:rsidRPr="006346CB">
        <w:rPr>
          <w:rFonts w:ascii="Times New Roman" w:hAnsi="Times New Roman" w:cs="Times New Roman"/>
          <w:sz w:val="20"/>
          <w:szCs w:val="20"/>
        </w:rPr>
        <w:t xml:space="preserve">вигляді </w:t>
      </w:r>
      <w:proofErr w:type="gramStart"/>
      <w:r w:rsidRPr="006346CB">
        <w:rPr>
          <w:rFonts w:ascii="Times New Roman" w:hAnsi="Times New Roman" w:cs="Times New Roman"/>
          <w:sz w:val="20"/>
          <w:szCs w:val="20"/>
        </w:rPr>
        <w:t>посл</w:t>
      </w:r>
      <w:proofErr w:type="gramEnd"/>
      <w:r w:rsidRPr="006346CB">
        <w:rPr>
          <w:rFonts w:ascii="Times New Roman" w:hAnsi="Times New Roman" w:cs="Times New Roman"/>
          <w:sz w:val="20"/>
          <w:szCs w:val="20"/>
        </w:rPr>
        <w:t>ідовності</w:t>
      </w:r>
      <w:r w:rsidR="003741D6" w:rsidRPr="006346CB">
        <w:rPr>
          <w:rFonts w:ascii="Times New Roman" w:hAnsi="Times New Roman" w:cs="Times New Roman"/>
          <w:sz w:val="20"/>
          <w:szCs w:val="20"/>
          <w:lang w:val="uk-UA"/>
        </w:rPr>
        <w:t xml:space="preserve"> </w:t>
      </w:r>
      <w:hyperlink r:id="rId18" w:tooltip="Машинні коди" w:history="1">
        <w:r w:rsidR="003741D6" w:rsidRPr="006346CB">
          <w:rPr>
            <w:rStyle w:val="a6"/>
            <w:rFonts w:ascii="Times New Roman" w:hAnsi="Times New Roman" w:cs="Times New Roman"/>
            <w:color w:val="auto"/>
            <w:sz w:val="20"/>
            <w:szCs w:val="20"/>
            <w:u w:val="none"/>
          </w:rPr>
          <w:t>машинних</w:t>
        </w:r>
        <w:r w:rsidR="003741D6" w:rsidRPr="006346CB">
          <w:rPr>
            <w:rStyle w:val="a6"/>
            <w:rFonts w:ascii="Times New Roman" w:hAnsi="Times New Roman" w:cs="Times New Roman"/>
            <w:color w:val="auto"/>
            <w:sz w:val="20"/>
            <w:szCs w:val="20"/>
            <w:u w:val="none"/>
            <w:lang w:val="uk-UA"/>
          </w:rPr>
          <w:t xml:space="preserve"> </w:t>
        </w:r>
        <w:r w:rsidRPr="006346CB">
          <w:rPr>
            <w:rStyle w:val="a6"/>
            <w:rFonts w:ascii="Times New Roman" w:hAnsi="Times New Roman" w:cs="Times New Roman"/>
            <w:color w:val="auto"/>
            <w:sz w:val="20"/>
            <w:szCs w:val="20"/>
            <w:u w:val="none"/>
          </w:rPr>
          <w:t>кодів</w:t>
        </w:r>
      </w:hyperlink>
      <w:r w:rsidR="003741D6" w:rsidRPr="006346CB">
        <w:rPr>
          <w:rFonts w:ascii="Times New Roman" w:hAnsi="Times New Roman" w:cs="Times New Roman"/>
          <w:sz w:val="20"/>
          <w:szCs w:val="20"/>
          <w:lang w:val="uk-UA"/>
        </w:rPr>
        <w:t xml:space="preserve"> </w:t>
      </w:r>
      <w:r w:rsidR="0000332D" w:rsidRPr="006346CB">
        <w:rPr>
          <w:rFonts w:ascii="Times New Roman" w:hAnsi="Times New Roman" w:cs="Times New Roman"/>
          <w:sz w:val="20"/>
          <w:szCs w:val="20"/>
        </w:rPr>
        <w:t>системи</w:t>
      </w:r>
      <w:r w:rsidR="0000332D" w:rsidRPr="006346CB">
        <w:rPr>
          <w:rFonts w:ascii="Times New Roman" w:hAnsi="Times New Roman" w:cs="Times New Roman"/>
          <w:sz w:val="20"/>
          <w:szCs w:val="20"/>
          <w:lang w:val="uk-UA"/>
        </w:rPr>
        <w:t>-</w:t>
      </w:r>
      <w:r w:rsidRPr="006346CB">
        <w:rPr>
          <w:rFonts w:ascii="Times New Roman" w:hAnsi="Times New Roman" w:cs="Times New Roman"/>
          <w:sz w:val="20"/>
          <w:szCs w:val="20"/>
        </w:rPr>
        <w:t>команд</w:t>
      </w:r>
      <w:r w:rsidR="003741D6" w:rsidRPr="006346CB">
        <w:rPr>
          <w:rFonts w:ascii="Times New Roman" w:hAnsi="Times New Roman" w:cs="Times New Roman"/>
          <w:sz w:val="20"/>
          <w:szCs w:val="20"/>
          <w:lang w:val="uk-UA"/>
        </w:rPr>
        <w:t xml:space="preserve"> </w:t>
      </w:r>
      <w:hyperlink r:id="rId19" w:tooltip="Процесор" w:history="1">
        <w:r w:rsidRPr="006346CB">
          <w:rPr>
            <w:rStyle w:val="a6"/>
            <w:rFonts w:ascii="Times New Roman" w:hAnsi="Times New Roman" w:cs="Times New Roman"/>
            <w:color w:val="auto"/>
            <w:sz w:val="20"/>
            <w:szCs w:val="20"/>
            <w:u w:val="none"/>
          </w:rPr>
          <w:t>процесора</w:t>
        </w:r>
      </w:hyperlink>
      <w:r w:rsidR="003741D6" w:rsidRPr="006346CB">
        <w:rPr>
          <w:rFonts w:ascii="Times New Roman" w:hAnsi="Times New Roman" w:cs="Times New Roman"/>
          <w:sz w:val="20"/>
          <w:szCs w:val="20"/>
          <w:lang w:val="uk-UA"/>
        </w:rPr>
        <w:t xml:space="preserve"> </w:t>
      </w:r>
      <w:r w:rsidRPr="006346CB">
        <w:rPr>
          <w:rFonts w:ascii="Times New Roman" w:hAnsi="Times New Roman" w:cs="Times New Roman"/>
          <w:sz w:val="20"/>
          <w:szCs w:val="20"/>
        </w:rPr>
        <w:t>обчислювально</w:t>
      </w:r>
      <w:r w:rsidR="00F36BA6" w:rsidRPr="006346CB">
        <w:rPr>
          <w:rFonts w:ascii="Times New Roman" w:hAnsi="Times New Roman" w:cs="Times New Roman"/>
          <w:sz w:val="20"/>
          <w:szCs w:val="20"/>
        </w:rPr>
        <w:t xml:space="preserve">ї системи, необхідно попередньо </w:t>
      </w:r>
      <w:r w:rsidRPr="006346CB">
        <w:rPr>
          <w:rFonts w:ascii="Times New Roman" w:hAnsi="Times New Roman" w:cs="Times New Roman"/>
          <w:sz w:val="20"/>
          <w:szCs w:val="20"/>
        </w:rPr>
        <w:t>перетворити в такі коди за допомогою</w:t>
      </w:r>
      <w:r w:rsidR="003741D6" w:rsidRPr="006346CB">
        <w:rPr>
          <w:rFonts w:ascii="Times New Roman" w:hAnsi="Times New Roman" w:cs="Times New Roman"/>
          <w:sz w:val="20"/>
          <w:szCs w:val="20"/>
          <w:lang w:val="uk-UA"/>
        </w:rPr>
        <w:t xml:space="preserve"> </w:t>
      </w:r>
      <w:hyperlink r:id="rId20" w:tooltip="Компілятор" w:history="1">
        <w:r w:rsidRPr="006346CB">
          <w:rPr>
            <w:rStyle w:val="a6"/>
            <w:rFonts w:ascii="Times New Roman" w:hAnsi="Times New Roman" w:cs="Times New Roman"/>
            <w:color w:val="auto"/>
            <w:sz w:val="20"/>
            <w:szCs w:val="20"/>
            <w:u w:val="none"/>
          </w:rPr>
          <w:t>компілятора</w:t>
        </w:r>
      </w:hyperlink>
      <w:r w:rsidRPr="006346CB">
        <w:rPr>
          <w:rFonts w:ascii="Times New Roman" w:hAnsi="Times New Roman" w:cs="Times New Roman"/>
          <w:sz w:val="20"/>
          <w:szCs w:val="20"/>
        </w:rPr>
        <w:t xml:space="preserve">, або виконати програму, </w:t>
      </w:r>
      <w:r w:rsidR="003741D6" w:rsidRPr="006346CB">
        <w:rPr>
          <w:rFonts w:ascii="Times New Roman" w:hAnsi="Times New Roman" w:cs="Times New Roman"/>
          <w:sz w:val="20"/>
          <w:szCs w:val="20"/>
        </w:rPr>
        <w:t>використавши програмний</w:t>
      </w:r>
      <w:r w:rsidR="003741D6">
        <w:rPr>
          <w:rFonts w:ascii="Times New Roman" w:hAnsi="Times New Roman" w:cs="Times New Roman"/>
          <w:sz w:val="20"/>
          <w:szCs w:val="20"/>
        </w:rPr>
        <w:t xml:space="preserve"> </w:t>
      </w:r>
      <w:hyperlink r:id="rId21" w:tooltip="Інтерпретатор" w:history="1">
        <w:r w:rsidRPr="0000332D">
          <w:rPr>
            <w:rStyle w:val="a6"/>
            <w:rFonts w:ascii="Times New Roman" w:hAnsi="Times New Roman" w:cs="Times New Roman"/>
            <w:color w:val="auto"/>
            <w:sz w:val="20"/>
            <w:szCs w:val="20"/>
            <w:u w:val="none"/>
          </w:rPr>
          <w:t>інтерпретатор</w:t>
        </w:r>
      </w:hyperlink>
      <w:r w:rsidRPr="0000332D">
        <w:rPr>
          <w:rFonts w:ascii="Times New Roman" w:hAnsi="Times New Roman" w:cs="Times New Roman"/>
          <w:sz w:val="20"/>
          <w:szCs w:val="20"/>
        </w:rPr>
        <w:t xml:space="preserve"> [7]</w:t>
      </w:r>
      <w:r w:rsidR="00F36BA6" w:rsidRPr="0000332D">
        <w:rPr>
          <w:rFonts w:ascii="Times New Roman" w:hAnsi="Times New Roman" w:cs="Times New Roman"/>
          <w:sz w:val="20"/>
          <w:szCs w:val="20"/>
          <w:lang w:val="uk-UA"/>
        </w:rPr>
        <w:t>.</w:t>
      </w:r>
    </w:p>
    <w:p w:rsidR="002575CF" w:rsidRPr="0000332D" w:rsidRDefault="00031A77" w:rsidP="002575CF">
      <w:pPr>
        <w:spacing w:after="0" w:line="240" w:lineRule="auto"/>
        <w:ind w:firstLine="425"/>
        <w:jc w:val="both"/>
        <w:rPr>
          <w:rFonts w:ascii="Times New Roman" w:hAnsi="Times New Roman" w:cs="Times New Roman"/>
          <w:sz w:val="20"/>
          <w:szCs w:val="20"/>
        </w:rPr>
      </w:pPr>
      <w:r w:rsidRPr="0000332D">
        <w:rPr>
          <w:rFonts w:ascii="Times New Roman" w:hAnsi="Times New Roman" w:cs="Times New Roman"/>
          <w:sz w:val="20"/>
          <w:szCs w:val="20"/>
          <w:lang w:val="uk-UA"/>
        </w:rPr>
        <w:t xml:space="preserve">При впровадженні нових комп’ютерних інформаційних систем на підприємстві необхідно оцінити ризик відставання від конкурентів у результаті її неминучого старіння, тому що програмні продукти, як й </w:t>
      </w:r>
      <w:r w:rsidRPr="0000332D">
        <w:rPr>
          <w:rFonts w:ascii="Times New Roman" w:hAnsi="Times New Roman" w:cs="Times New Roman"/>
          <w:sz w:val="20"/>
          <w:szCs w:val="20"/>
          <w:lang w:val="uk-UA"/>
        </w:rPr>
        <w:lastRenderedPageBreak/>
        <w:t xml:space="preserve">інші види матеріальних активів, мають надзвичайно високу швидкість заміни новими видами або версіями. </w:t>
      </w:r>
      <w:r w:rsidRPr="002575CF">
        <w:rPr>
          <w:rFonts w:ascii="Times New Roman" w:hAnsi="Times New Roman" w:cs="Times New Roman"/>
          <w:sz w:val="20"/>
          <w:szCs w:val="20"/>
        </w:rPr>
        <w:t xml:space="preserve">Якщо в процесі впровадження нових інформаційних технологій цьому фактору не приділяти належної уваги, цілком можливо, що до моменту завершення переходу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 xml:space="preserve">ідприємства на новий програмний продукт він вже застаріє та доведеться вживати заходи щодо її модернізації. Такі невдачі з впровадженням інформаційних технологій звичайно пов’язані з недосконалістю технічних засобів, в той час як основною причиною невдач є відсутність або слабка пропрацьованність методики використання інформаційних технологій. </w:t>
      </w:r>
    </w:p>
    <w:p w:rsidR="00A5050E" w:rsidRDefault="00031A77" w:rsidP="0000332D">
      <w:pPr>
        <w:spacing w:after="0" w:line="240" w:lineRule="auto"/>
        <w:ind w:firstLine="425"/>
        <w:jc w:val="both"/>
        <w:rPr>
          <w:rFonts w:ascii="Times New Roman" w:hAnsi="Times New Roman" w:cs="Times New Roman"/>
          <w:sz w:val="20"/>
          <w:szCs w:val="20"/>
          <w:lang w:val="uk-UA"/>
        </w:rPr>
      </w:pPr>
      <w:r w:rsidRPr="002575CF">
        <w:rPr>
          <w:rFonts w:ascii="Times New Roman" w:hAnsi="Times New Roman" w:cs="Times New Roman"/>
          <w:sz w:val="20"/>
          <w:szCs w:val="20"/>
        </w:rPr>
        <w:t>Можна виділити три основні напрями формування факторі</w:t>
      </w:r>
      <w:proofErr w:type="gramStart"/>
      <w:r w:rsidRPr="002575CF">
        <w:rPr>
          <w:rFonts w:ascii="Times New Roman" w:hAnsi="Times New Roman" w:cs="Times New Roman"/>
          <w:sz w:val="20"/>
          <w:szCs w:val="20"/>
        </w:rPr>
        <w:t>в</w:t>
      </w:r>
      <w:proofErr w:type="gramEnd"/>
      <w:r w:rsidRPr="002575CF">
        <w:rPr>
          <w:rFonts w:ascii="Times New Roman" w:hAnsi="Times New Roman" w:cs="Times New Roman"/>
          <w:sz w:val="20"/>
          <w:szCs w:val="20"/>
        </w:rPr>
        <w:t xml:space="preserve">, які обумовлюють впровадження інформаційних технологій. Це, насамперед, потреби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 xml:space="preserve">ідприємства, потреби користувачів та наявність технічних засобів (засоби підтримки інформаційних технологій, які допомагають працівникам сфери бухгалтерського обліку виконувати свою роботу, та повинні мати широкі функціональні можливості і бути придатними для тривалого використання). </w:t>
      </w:r>
    </w:p>
    <w:p w:rsidR="00986DF6" w:rsidRPr="00A72DA4" w:rsidRDefault="00031A77" w:rsidP="0000332D">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 xml:space="preserve">Впровадження комп’ютерної інформаційної системи дозволяє переходити на нові методи управління, на якісно новий </w:t>
      </w:r>
      <w:proofErr w:type="gramStart"/>
      <w:r w:rsidRPr="002575CF">
        <w:rPr>
          <w:rFonts w:ascii="Times New Roman" w:hAnsi="Times New Roman" w:cs="Times New Roman"/>
          <w:sz w:val="20"/>
          <w:szCs w:val="20"/>
        </w:rPr>
        <w:t>р</w:t>
      </w:r>
      <w:proofErr w:type="gramEnd"/>
      <w:r w:rsidRPr="002575CF">
        <w:rPr>
          <w:rFonts w:ascii="Times New Roman" w:hAnsi="Times New Roman" w:cs="Times New Roman"/>
          <w:sz w:val="20"/>
          <w:szCs w:val="20"/>
        </w:rPr>
        <w:t xml:space="preserve">івень ведення бухгалтерського обліку. Для ефективної комп’ютеризації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ідприємства, в першу чергу, необхідно з’ясувати, що таке комп’ютеризований бухгалтерський облік. На перший погляд все просто, оскільки комп’ютеризований облік – це облік, що ведеться за допомогою комп’ютерної техніки та спеціалізов</w:t>
      </w:r>
      <w:r w:rsidR="001F1749">
        <w:rPr>
          <w:rFonts w:ascii="Times New Roman" w:hAnsi="Times New Roman" w:cs="Times New Roman"/>
          <w:sz w:val="20"/>
          <w:szCs w:val="20"/>
        </w:rPr>
        <w:t>аного програмного забезпечення</w:t>
      </w:r>
      <w:r w:rsidRPr="002575CF">
        <w:rPr>
          <w:rFonts w:ascii="Times New Roman" w:hAnsi="Times New Roman" w:cs="Times New Roman"/>
          <w:sz w:val="20"/>
          <w:szCs w:val="20"/>
        </w:rPr>
        <w:t>[</w:t>
      </w:r>
      <w:r w:rsidR="00EE7C16" w:rsidRPr="002575CF">
        <w:rPr>
          <w:rFonts w:ascii="Times New Roman" w:hAnsi="Times New Roman" w:cs="Times New Roman"/>
          <w:sz w:val="20"/>
          <w:szCs w:val="20"/>
        </w:rPr>
        <w:t>8]</w:t>
      </w:r>
      <w:r w:rsidR="001F1749">
        <w:rPr>
          <w:rFonts w:ascii="Times New Roman" w:hAnsi="Times New Roman" w:cs="Times New Roman"/>
          <w:sz w:val="20"/>
          <w:szCs w:val="20"/>
        </w:rPr>
        <w:t>.</w:t>
      </w:r>
    </w:p>
    <w:p w:rsidR="00A5050E" w:rsidRDefault="00EE7C16" w:rsidP="002575CF">
      <w:pPr>
        <w:spacing w:after="0" w:line="240" w:lineRule="auto"/>
        <w:ind w:firstLine="425"/>
        <w:jc w:val="both"/>
        <w:rPr>
          <w:rFonts w:ascii="Times New Roman" w:hAnsi="Times New Roman" w:cs="Times New Roman"/>
          <w:sz w:val="20"/>
          <w:szCs w:val="20"/>
          <w:lang w:val="uk-UA"/>
        </w:rPr>
      </w:pPr>
      <w:r w:rsidRPr="002575CF">
        <w:rPr>
          <w:rFonts w:ascii="Times New Roman" w:hAnsi="Times New Roman" w:cs="Times New Roman"/>
          <w:sz w:val="20"/>
          <w:szCs w:val="20"/>
        </w:rPr>
        <w:t xml:space="preserve">Можливості бухгалтерських програм можуть слугувати критерієм для якісних оцінок і вибору для застосування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ідприємствами. До цих критеріїв потрібно віднести можливість програмного забезпечення – інформаційної бази:</w:t>
      </w:r>
    </w:p>
    <w:p w:rsidR="00A5050E" w:rsidRDefault="00EE7C16" w:rsidP="002575CF">
      <w:pPr>
        <w:spacing w:after="0" w:line="240" w:lineRule="auto"/>
        <w:ind w:firstLine="425"/>
        <w:jc w:val="both"/>
        <w:rPr>
          <w:rFonts w:ascii="Times New Roman" w:hAnsi="Times New Roman" w:cs="Times New Roman"/>
          <w:sz w:val="20"/>
          <w:szCs w:val="20"/>
          <w:lang w:val="uk-UA"/>
        </w:rPr>
      </w:pPr>
      <w:r w:rsidRPr="00A5050E">
        <w:rPr>
          <w:rFonts w:ascii="Times New Roman" w:hAnsi="Times New Roman" w:cs="Times New Roman"/>
          <w:sz w:val="20"/>
          <w:szCs w:val="20"/>
          <w:lang w:val="uk-UA"/>
        </w:rPr>
        <w:t xml:space="preserve"> – вести синтетичний і аналітичний облік активів, капіталу, зобов'язань із елементами управлінського обліку;</w:t>
      </w:r>
    </w:p>
    <w:p w:rsidR="00A5050E" w:rsidRDefault="00EE7C16" w:rsidP="002575CF">
      <w:pPr>
        <w:spacing w:after="0" w:line="240" w:lineRule="auto"/>
        <w:ind w:firstLine="425"/>
        <w:jc w:val="both"/>
        <w:rPr>
          <w:rFonts w:ascii="Times New Roman" w:hAnsi="Times New Roman" w:cs="Times New Roman"/>
          <w:sz w:val="20"/>
          <w:szCs w:val="20"/>
          <w:lang w:val="uk-UA"/>
        </w:rPr>
      </w:pPr>
      <w:r w:rsidRPr="00A5050E">
        <w:rPr>
          <w:rFonts w:ascii="Times New Roman" w:hAnsi="Times New Roman" w:cs="Times New Roman"/>
          <w:sz w:val="20"/>
          <w:szCs w:val="20"/>
          <w:lang w:val="uk-UA"/>
        </w:rPr>
        <w:t xml:space="preserve"> – формувати фінансову, податкову, статистичну звітність;</w:t>
      </w:r>
    </w:p>
    <w:p w:rsidR="00A5050E" w:rsidRDefault="00EE7C16" w:rsidP="002575CF">
      <w:pPr>
        <w:spacing w:after="0" w:line="240" w:lineRule="auto"/>
        <w:ind w:firstLine="425"/>
        <w:jc w:val="both"/>
        <w:rPr>
          <w:rFonts w:ascii="Times New Roman" w:hAnsi="Times New Roman" w:cs="Times New Roman"/>
          <w:sz w:val="20"/>
          <w:szCs w:val="20"/>
          <w:lang w:val="uk-UA"/>
        </w:rPr>
      </w:pPr>
      <w:r w:rsidRPr="00A5050E">
        <w:rPr>
          <w:rFonts w:ascii="Times New Roman" w:hAnsi="Times New Roman" w:cs="Times New Roman"/>
          <w:sz w:val="20"/>
          <w:szCs w:val="20"/>
          <w:lang w:val="uk-UA"/>
        </w:rPr>
        <w:t xml:space="preserve"> – надавати іншу довідкову інформацію для потреб ведення господарської діяльності;</w:t>
      </w:r>
    </w:p>
    <w:p w:rsidR="00A5050E" w:rsidRDefault="00EE7C16" w:rsidP="002575CF">
      <w:pPr>
        <w:spacing w:after="0" w:line="240" w:lineRule="auto"/>
        <w:ind w:firstLine="425"/>
        <w:jc w:val="both"/>
        <w:rPr>
          <w:rFonts w:ascii="Times New Roman" w:hAnsi="Times New Roman" w:cs="Times New Roman"/>
          <w:sz w:val="20"/>
          <w:szCs w:val="20"/>
          <w:lang w:val="uk-UA"/>
        </w:rPr>
      </w:pPr>
      <w:r w:rsidRPr="00A5050E">
        <w:rPr>
          <w:rFonts w:ascii="Times New Roman" w:hAnsi="Times New Roman" w:cs="Times New Roman"/>
          <w:sz w:val="20"/>
          <w:szCs w:val="20"/>
          <w:lang w:val="uk-UA"/>
        </w:rPr>
        <w:t xml:space="preserve"> – на базі цих можливостей проводити автоматизований аналіз-прогноз і контроль за діяльністю підприємства. </w:t>
      </w:r>
    </w:p>
    <w:p w:rsidR="00A5050E" w:rsidRDefault="00EE7C16" w:rsidP="002575CF">
      <w:pPr>
        <w:spacing w:after="0" w:line="240" w:lineRule="auto"/>
        <w:ind w:firstLine="425"/>
        <w:jc w:val="both"/>
        <w:rPr>
          <w:rFonts w:ascii="Times New Roman" w:hAnsi="Times New Roman" w:cs="Times New Roman"/>
          <w:sz w:val="20"/>
          <w:szCs w:val="20"/>
          <w:lang w:val="uk-UA"/>
        </w:rPr>
      </w:pPr>
      <w:r w:rsidRPr="002575CF">
        <w:rPr>
          <w:rFonts w:ascii="Times New Roman" w:hAnsi="Times New Roman" w:cs="Times New Roman"/>
          <w:sz w:val="20"/>
          <w:szCs w:val="20"/>
        </w:rPr>
        <w:t xml:space="preserve">Крім того, програмне забезпечення повинне задовольняти відповідні технічні, комерційні й ергономічні потреби. Сьогодні будь-яка </w:t>
      </w:r>
      <w:proofErr w:type="gramStart"/>
      <w:r w:rsidRPr="002575CF">
        <w:rPr>
          <w:rFonts w:ascii="Times New Roman" w:hAnsi="Times New Roman" w:cs="Times New Roman"/>
          <w:sz w:val="20"/>
          <w:szCs w:val="20"/>
        </w:rPr>
        <w:t>обл</w:t>
      </w:r>
      <w:proofErr w:type="gramEnd"/>
      <w:r w:rsidRPr="002575CF">
        <w:rPr>
          <w:rFonts w:ascii="Times New Roman" w:hAnsi="Times New Roman" w:cs="Times New Roman"/>
          <w:sz w:val="20"/>
          <w:szCs w:val="20"/>
        </w:rPr>
        <w:t>ікова система не просто інструмент формування звітності. Це джерело інформації, аналіз якої дозволяє керівнику підприємства відстежувати тенденції і приймати обґрунтовані управлінські рішення.</w:t>
      </w:r>
    </w:p>
    <w:p w:rsidR="00EE7C16" w:rsidRPr="002575CF" w:rsidRDefault="00EE7C16" w:rsidP="002575CF">
      <w:pPr>
        <w:spacing w:after="0" w:line="240" w:lineRule="auto"/>
        <w:ind w:firstLine="425"/>
        <w:jc w:val="both"/>
        <w:rPr>
          <w:rFonts w:ascii="Times New Roman" w:hAnsi="Times New Roman" w:cs="Times New Roman"/>
          <w:sz w:val="20"/>
          <w:szCs w:val="20"/>
          <w:lang w:val="en-US"/>
        </w:rPr>
      </w:pPr>
      <w:r w:rsidRPr="002575CF">
        <w:rPr>
          <w:rFonts w:ascii="Times New Roman" w:hAnsi="Times New Roman" w:cs="Times New Roman"/>
          <w:sz w:val="20"/>
          <w:szCs w:val="20"/>
        </w:rPr>
        <w:lastRenderedPageBreak/>
        <w:t xml:space="preserve">Ринок інформаційних систем репрезентований </w:t>
      </w:r>
      <w:proofErr w:type="gramStart"/>
      <w:r w:rsidRPr="002575CF">
        <w:rPr>
          <w:rFonts w:ascii="Times New Roman" w:hAnsi="Times New Roman" w:cs="Times New Roman"/>
          <w:sz w:val="20"/>
          <w:szCs w:val="20"/>
        </w:rPr>
        <w:t>великою</w:t>
      </w:r>
      <w:proofErr w:type="gramEnd"/>
      <w:r w:rsidRPr="002575CF">
        <w:rPr>
          <w:rFonts w:ascii="Times New Roman" w:hAnsi="Times New Roman" w:cs="Times New Roman"/>
          <w:sz w:val="20"/>
          <w:szCs w:val="20"/>
        </w:rPr>
        <w:t xml:space="preserve"> кількістю бухгалтерських програм. Кожне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ідприємство вибирає певний програмний продукт відповідно до власної структури та особливостей господарської діяльності. [</w:t>
      </w:r>
      <w:r w:rsidRPr="002575CF">
        <w:rPr>
          <w:rFonts w:ascii="Times New Roman" w:hAnsi="Times New Roman" w:cs="Times New Roman"/>
          <w:sz w:val="20"/>
          <w:szCs w:val="20"/>
          <w:lang w:val="en-US"/>
        </w:rPr>
        <w:t>9].</w:t>
      </w:r>
    </w:p>
    <w:p w:rsidR="001432E4" w:rsidRPr="002575CF" w:rsidRDefault="001432E4" w:rsidP="002575CF">
      <w:pPr>
        <w:spacing w:after="0" w:line="240" w:lineRule="auto"/>
        <w:ind w:firstLine="425"/>
        <w:jc w:val="both"/>
        <w:rPr>
          <w:rFonts w:ascii="Times New Roman" w:hAnsi="Times New Roman" w:cs="Times New Roman"/>
          <w:sz w:val="20"/>
          <w:szCs w:val="20"/>
          <w:lang w:val="uk-UA"/>
        </w:rPr>
      </w:pPr>
      <w:r w:rsidRPr="002575CF">
        <w:rPr>
          <w:rFonts w:ascii="Times New Roman" w:hAnsi="Times New Roman" w:cs="Times New Roman"/>
          <w:sz w:val="20"/>
          <w:szCs w:val="20"/>
          <w:lang w:val="uk-UA"/>
        </w:rPr>
        <w:t xml:space="preserve">Використання комп'ютерних технологій у бухгалтерському обліку значно підвищує продуктивність бухгалтерів, підвищує точність та надійність бізнес-інформації, обробка даних сприяє прийняттю більш об'єктивних фінансових та управлінських рішень. </w:t>
      </w:r>
      <w:r w:rsidRPr="002575CF">
        <w:rPr>
          <w:rFonts w:ascii="Times New Roman" w:hAnsi="Times New Roman" w:cs="Times New Roman"/>
          <w:sz w:val="20"/>
          <w:szCs w:val="20"/>
        </w:rPr>
        <w:t xml:space="preserve">Автоматизація бухгалтерського </w:t>
      </w:r>
      <w:proofErr w:type="gramStart"/>
      <w:r w:rsidRPr="002575CF">
        <w:rPr>
          <w:rFonts w:ascii="Times New Roman" w:hAnsi="Times New Roman" w:cs="Times New Roman"/>
          <w:sz w:val="20"/>
          <w:szCs w:val="20"/>
        </w:rPr>
        <w:t>обл</w:t>
      </w:r>
      <w:proofErr w:type="gramEnd"/>
      <w:r w:rsidRPr="002575CF">
        <w:rPr>
          <w:rFonts w:ascii="Times New Roman" w:hAnsi="Times New Roman" w:cs="Times New Roman"/>
          <w:sz w:val="20"/>
          <w:szCs w:val="20"/>
        </w:rPr>
        <w:t>іку процесу дозволяє компанії економіти час і гроші. Це те, що визначає актуальність теми, як організація бухгалтерського обліку в комп'ютерізації, залежить в першу чергу від реалізованої відповідними технічними засобами програмного забезпечення, вибір яких є основним фактором створення комп'ютерних систем бухгалтерського обліку (</w:t>
      </w:r>
      <w:r w:rsidRPr="002575CF">
        <w:rPr>
          <w:rFonts w:ascii="Times New Roman" w:hAnsi="Times New Roman" w:cs="Times New Roman"/>
          <w:sz w:val="20"/>
          <w:szCs w:val="20"/>
          <w:lang w:val="en-US"/>
        </w:rPr>
        <w:t>KSBO</w:t>
      </w:r>
      <w:r w:rsidRPr="002575CF">
        <w:rPr>
          <w:rFonts w:ascii="Times New Roman" w:hAnsi="Times New Roman" w:cs="Times New Roman"/>
          <w:sz w:val="20"/>
          <w:szCs w:val="20"/>
        </w:rPr>
        <w:t xml:space="preserve">), так як відповідає вибрати форму бухгалтерського </w:t>
      </w:r>
      <w:proofErr w:type="gramStart"/>
      <w:r w:rsidRPr="002575CF">
        <w:rPr>
          <w:rFonts w:ascii="Times New Roman" w:hAnsi="Times New Roman" w:cs="Times New Roman"/>
          <w:sz w:val="20"/>
          <w:szCs w:val="20"/>
        </w:rPr>
        <w:t>обл</w:t>
      </w:r>
      <w:proofErr w:type="gramEnd"/>
      <w:r w:rsidRPr="002575CF">
        <w:rPr>
          <w:rFonts w:ascii="Times New Roman" w:hAnsi="Times New Roman" w:cs="Times New Roman"/>
          <w:sz w:val="20"/>
          <w:szCs w:val="20"/>
        </w:rPr>
        <w:t>іку.</w:t>
      </w:r>
    </w:p>
    <w:p w:rsidR="00EE188D" w:rsidRPr="002575CF" w:rsidRDefault="00EE188D" w:rsidP="002575CF">
      <w:pPr>
        <w:spacing w:after="0" w:line="240" w:lineRule="auto"/>
        <w:ind w:firstLine="425"/>
        <w:jc w:val="both"/>
        <w:rPr>
          <w:rFonts w:ascii="Times New Roman" w:hAnsi="Times New Roman" w:cs="Times New Roman"/>
          <w:sz w:val="20"/>
          <w:szCs w:val="20"/>
          <w:lang w:val="uk-UA"/>
        </w:rPr>
      </w:pPr>
      <w:r w:rsidRPr="002575CF">
        <w:rPr>
          <w:rFonts w:ascii="Times New Roman" w:hAnsi="Times New Roman" w:cs="Times New Roman"/>
          <w:sz w:val="20"/>
          <w:szCs w:val="20"/>
          <w:lang w:val="uk-UA"/>
        </w:rPr>
        <w:t>Питанням організації бухгалтерського обліку в умовах застосування ІТ – технологій  присвячені праці Ф.Ф. Бутинця, В.П. Завгороднього, С.В. Івахненка, Н.М. Ткаченко [4].</w:t>
      </w:r>
    </w:p>
    <w:p w:rsidR="00130D74" w:rsidRPr="00672AB6" w:rsidRDefault="00130D74" w:rsidP="002575CF">
      <w:pPr>
        <w:shd w:val="clear" w:color="auto" w:fill="FFFFFF"/>
        <w:spacing w:after="0" w:line="240" w:lineRule="auto"/>
        <w:ind w:firstLine="425"/>
        <w:jc w:val="both"/>
        <w:rPr>
          <w:rFonts w:ascii="Times New Roman" w:eastAsia="Times New Roman" w:hAnsi="Times New Roman" w:cs="Times New Roman"/>
          <w:sz w:val="20"/>
          <w:szCs w:val="20"/>
        </w:rPr>
      </w:pPr>
      <w:r w:rsidRPr="00672AB6">
        <w:rPr>
          <w:rFonts w:ascii="Times New Roman" w:eastAsia="Times New Roman" w:hAnsi="Times New Roman" w:cs="Times New Roman"/>
          <w:sz w:val="20"/>
          <w:szCs w:val="20"/>
          <w:lang w:val="uk-UA"/>
        </w:rPr>
        <w:t>Вибір засобів автоматизації завжди повинен здійснюватися безпосередньо зацікавленим спеціалістом – бухгалтером підприємства, який може правильно оцінити систему за всіма критеріями, основними з яких є:</w:t>
      </w:r>
    </w:p>
    <w:p w:rsidR="00130D74" w:rsidRPr="00672AB6" w:rsidRDefault="00672AB6" w:rsidP="002575CF">
      <w:pPr>
        <w:shd w:val="clear" w:color="auto" w:fill="FFFFFF"/>
        <w:spacing w:after="0" w:line="240" w:lineRule="auto"/>
        <w:ind w:firstLine="425"/>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uk-UA"/>
        </w:rPr>
        <w:t xml:space="preserve">- </w:t>
      </w:r>
      <w:r w:rsidR="00130D74" w:rsidRPr="00672AB6">
        <w:rPr>
          <w:rFonts w:ascii="Times New Roman" w:eastAsia="Times New Roman" w:hAnsi="Times New Roman" w:cs="Times New Roman"/>
          <w:sz w:val="20"/>
          <w:szCs w:val="20"/>
          <w:lang w:val="uk-UA"/>
        </w:rPr>
        <w:t>настроєність системи як на специфіку конкретної організації (незалежно від форм власності), так і на можливі зміни у законодавстві, можливість у мінімальний термін і без втрат інформації перебудовувати типові проведення (кореспонденцію рахунків бухгалтерського обліку), звітні форми, формувати звітність відповідно до нових вимог тощо;</w:t>
      </w:r>
    </w:p>
    <w:p w:rsidR="00130D74" w:rsidRPr="00672AB6" w:rsidRDefault="00672AB6" w:rsidP="002575CF">
      <w:pPr>
        <w:shd w:val="clear" w:color="auto" w:fill="FFFFFF"/>
        <w:spacing w:after="0" w:line="240" w:lineRule="auto"/>
        <w:ind w:firstLine="425"/>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 </w:t>
      </w:r>
      <w:r w:rsidR="00130D74" w:rsidRPr="00672AB6">
        <w:rPr>
          <w:rFonts w:ascii="Times New Roman" w:eastAsia="Times New Roman" w:hAnsi="Times New Roman" w:cs="Times New Roman"/>
          <w:sz w:val="20"/>
          <w:szCs w:val="20"/>
          <w:lang w:val="uk-UA"/>
        </w:rPr>
        <w:t>можливість роботи не тільки в локальних, сітьових обчислювальних мережах, але й з іншими мережами бухгалтерської інформа</w:t>
      </w:r>
      <w:r>
        <w:rPr>
          <w:rFonts w:ascii="Times New Roman" w:eastAsia="Times New Roman" w:hAnsi="Times New Roman" w:cs="Times New Roman"/>
          <w:sz w:val="20"/>
          <w:szCs w:val="20"/>
          <w:lang w:val="uk-UA"/>
        </w:rPr>
        <w:t>ції, такими як система зв’язку «Клієнт-банк»</w:t>
      </w:r>
      <w:r w:rsidR="00130D74" w:rsidRPr="00672AB6">
        <w:rPr>
          <w:rFonts w:ascii="Times New Roman" w:eastAsia="Times New Roman" w:hAnsi="Times New Roman" w:cs="Times New Roman"/>
          <w:sz w:val="20"/>
          <w:szCs w:val="20"/>
          <w:lang w:val="uk-UA"/>
        </w:rPr>
        <w:t xml:space="preserve"> для пересилання платіжних документів безпосередньо з комп’ютера до банку, контрольно-фіскальні системи (касові апарати) для автоматизації ведення роздрібної торгівлі.</w:t>
      </w:r>
    </w:p>
    <w:p w:rsidR="00231CEE" w:rsidRPr="002575CF" w:rsidRDefault="00231CEE" w:rsidP="002575CF">
      <w:pPr>
        <w:spacing w:after="0" w:line="240" w:lineRule="auto"/>
        <w:ind w:firstLine="425"/>
        <w:jc w:val="both"/>
        <w:rPr>
          <w:rFonts w:ascii="Times New Roman" w:hAnsi="Times New Roman" w:cs="Times New Roman"/>
          <w:sz w:val="20"/>
          <w:szCs w:val="20"/>
          <w:lang w:val="uk-UA"/>
        </w:rPr>
      </w:pPr>
      <w:r w:rsidRPr="002575CF">
        <w:rPr>
          <w:rFonts w:ascii="Times New Roman" w:hAnsi="Times New Roman" w:cs="Times New Roman"/>
          <w:sz w:val="20"/>
          <w:szCs w:val="20"/>
          <w:lang w:val="uk-UA"/>
        </w:rPr>
        <w:t xml:space="preserve">В умовах ринкової економіки, на ринку програмного забезпечення широкого спектру програм для автоматизації бухгалтерського обліку, найбільш відомим з яких є найбільш підходящий для української системи бухгалтерського обліку пакетів </w:t>
      </w:r>
      <w:r w:rsidR="001B7D07" w:rsidRPr="002575CF">
        <w:rPr>
          <w:rFonts w:ascii="Times New Roman" w:hAnsi="Times New Roman" w:cs="Times New Roman"/>
          <w:sz w:val="20"/>
          <w:szCs w:val="20"/>
          <w:lang w:val="uk-UA"/>
        </w:rPr>
        <w:t>«</w:t>
      </w:r>
      <w:r w:rsidRPr="002575CF">
        <w:rPr>
          <w:rFonts w:ascii="Times New Roman" w:hAnsi="Times New Roman" w:cs="Times New Roman"/>
          <w:sz w:val="20"/>
          <w:szCs w:val="20"/>
          <w:lang w:val="uk-UA"/>
        </w:rPr>
        <w:t>1С: "Підприєм</w:t>
      </w:r>
      <w:r w:rsidR="001B7D07" w:rsidRPr="002575CF">
        <w:rPr>
          <w:rFonts w:ascii="Times New Roman" w:hAnsi="Times New Roman" w:cs="Times New Roman"/>
          <w:sz w:val="20"/>
          <w:szCs w:val="20"/>
          <w:lang w:val="uk-UA"/>
        </w:rPr>
        <w:t>ство», «Парус – Підприємство», «</w:t>
      </w:r>
      <w:r w:rsidR="001B7D07" w:rsidRPr="002575CF">
        <w:rPr>
          <w:rFonts w:ascii="Times New Roman" w:hAnsi="Times New Roman" w:cs="Times New Roman"/>
          <w:sz w:val="20"/>
          <w:szCs w:val="20"/>
          <w:lang w:val="en-US"/>
        </w:rPr>
        <w:t>BEST</w:t>
      </w:r>
      <w:r w:rsidR="001B7D07" w:rsidRPr="002575CF">
        <w:rPr>
          <w:rFonts w:ascii="Times New Roman" w:hAnsi="Times New Roman" w:cs="Times New Roman"/>
          <w:sz w:val="20"/>
          <w:szCs w:val="20"/>
          <w:lang w:val="uk-UA"/>
        </w:rPr>
        <w:t>», «</w:t>
      </w:r>
      <w:r w:rsidR="001B7D07" w:rsidRPr="002575CF">
        <w:rPr>
          <w:rFonts w:ascii="Times New Roman" w:eastAsia="Times New Roman" w:hAnsi="Times New Roman" w:cs="Times New Roman"/>
          <w:color w:val="222222"/>
          <w:sz w:val="20"/>
          <w:szCs w:val="20"/>
        </w:rPr>
        <w:t>MASTER</w:t>
      </w:r>
      <w:r w:rsidR="001B7D07" w:rsidRPr="002575CF">
        <w:rPr>
          <w:rFonts w:ascii="Times New Roman" w:eastAsia="Times New Roman" w:hAnsi="Times New Roman" w:cs="Times New Roman"/>
          <w:color w:val="222222"/>
          <w:sz w:val="20"/>
          <w:szCs w:val="20"/>
          <w:lang w:val="uk-UA"/>
        </w:rPr>
        <w:t>».</w:t>
      </w:r>
    </w:p>
    <w:p w:rsidR="00B83563" w:rsidRPr="002575CF" w:rsidRDefault="00EE188D" w:rsidP="002575CF">
      <w:pPr>
        <w:pStyle w:val="a3"/>
        <w:shd w:val="clear" w:color="auto" w:fill="FFFFFF"/>
        <w:spacing w:before="0" w:beforeAutospacing="0" w:after="0" w:afterAutospacing="0"/>
        <w:ind w:firstLine="425"/>
        <w:jc w:val="both"/>
        <w:rPr>
          <w:sz w:val="20"/>
          <w:szCs w:val="20"/>
        </w:rPr>
      </w:pPr>
      <w:r w:rsidRPr="002575CF">
        <w:rPr>
          <w:sz w:val="20"/>
          <w:szCs w:val="20"/>
          <w:lang w:val="uk-UA"/>
        </w:rPr>
        <w:t xml:space="preserve">Програмний продукт </w:t>
      </w:r>
      <w:r w:rsidRPr="002575CF">
        <w:rPr>
          <w:sz w:val="20"/>
          <w:szCs w:val="20"/>
          <w:lang w:val="en-US"/>
        </w:rPr>
        <w:t>BEST</w:t>
      </w:r>
      <w:r w:rsidRPr="002575CF">
        <w:rPr>
          <w:sz w:val="20"/>
          <w:szCs w:val="20"/>
          <w:lang w:val="uk-UA"/>
        </w:rPr>
        <w:t>, скорочено від «</w:t>
      </w:r>
      <w:r w:rsidRPr="002575CF">
        <w:rPr>
          <w:sz w:val="20"/>
          <w:szCs w:val="20"/>
          <w:lang w:val="en-US"/>
        </w:rPr>
        <w:t>Business</w:t>
      </w:r>
      <w:r w:rsidRPr="002575CF">
        <w:rPr>
          <w:sz w:val="20"/>
          <w:szCs w:val="20"/>
          <w:lang w:val="uk-UA"/>
        </w:rPr>
        <w:t xml:space="preserve"> </w:t>
      </w:r>
      <w:r w:rsidRPr="002575CF">
        <w:rPr>
          <w:sz w:val="20"/>
          <w:szCs w:val="20"/>
          <w:lang w:val="en-US"/>
        </w:rPr>
        <w:t>Environment</w:t>
      </w:r>
      <w:r w:rsidRPr="002575CF">
        <w:rPr>
          <w:sz w:val="20"/>
          <w:szCs w:val="20"/>
          <w:lang w:val="uk-UA"/>
        </w:rPr>
        <w:t xml:space="preserve"> </w:t>
      </w:r>
      <w:r w:rsidRPr="002575CF">
        <w:rPr>
          <w:sz w:val="20"/>
          <w:szCs w:val="20"/>
          <w:lang w:val="en-US"/>
        </w:rPr>
        <w:t>Strategic</w:t>
      </w:r>
      <w:r w:rsidRPr="002575CF">
        <w:rPr>
          <w:sz w:val="20"/>
          <w:szCs w:val="20"/>
          <w:lang w:val="uk-UA"/>
        </w:rPr>
        <w:t xml:space="preserve"> </w:t>
      </w:r>
      <w:r w:rsidRPr="002575CF">
        <w:rPr>
          <w:sz w:val="20"/>
          <w:szCs w:val="20"/>
          <w:lang w:val="en-US"/>
        </w:rPr>
        <w:t>Toolkit</w:t>
      </w:r>
      <w:r w:rsidRPr="002575CF">
        <w:rPr>
          <w:sz w:val="20"/>
          <w:szCs w:val="20"/>
          <w:lang w:val="uk-UA"/>
        </w:rPr>
        <w:t xml:space="preserve">» (Стратегічний інструмент бізнесу), — це </w:t>
      </w:r>
      <w:r w:rsidRPr="002575CF">
        <w:rPr>
          <w:sz w:val="20"/>
          <w:szCs w:val="20"/>
          <w:lang w:val="uk-UA"/>
        </w:rPr>
        <w:lastRenderedPageBreak/>
        <w:t xml:space="preserve">комп’ютерна програма для підтримки стратегічних рішень менеджерів, орієнтована на використання в умовах ринкової економіки і концепції прибутку. </w:t>
      </w:r>
      <w:r w:rsidRPr="002575CF">
        <w:rPr>
          <w:sz w:val="20"/>
          <w:szCs w:val="20"/>
        </w:rPr>
        <w:t>У програмі використовується набі</w:t>
      </w:r>
      <w:proofErr w:type="gramStart"/>
      <w:r w:rsidRPr="002575CF">
        <w:rPr>
          <w:sz w:val="20"/>
          <w:szCs w:val="20"/>
        </w:rPr>
        <w:t>р</w:t>
      </w:r>
      <w:proofErr w:type="gramEnd"/>
      <w:r w:rsidRPr="002575CF">
        <w:rPr>
          <w:sz w:val="20"/>
          <w:szCs w:val="20"/>
        </w:rPr>
        <w:t xml:space="preserve"> оригінальних економічних індикаторів для виміру ефективності виробництва. Програма дозволяє перетворити стратегічні цілі конкретної фірми в набі</w:t>
      </w:r>
      <w:proofErr w:type="gramStart"/>
      <w:r w:rsidRPr="002575CF">
        <w:rPr>
          <w:sz w:val="20"/>
          <w:szCs w:val="20"/>
        </w:rPr>
        <w:t>р</w:t>
      </w:r>
      <w:proofErr w:type="gramEnd"/>
      <w:r w:rsidRPr="002575CF">
        <w:rPr>
          <w:sz w:val="20"/>
          <w:szCs w:val="20"/>
        </w:rPr>
        <w:t xml:space="preserve"> послідовних заходів і кроків для забезпечення ефективності бізнесу</w:t>
      </w:r>
      <w:r w:rsidR="00B83563" w:rsidRPr="002575CF">
        <w:rPr>
          <w:sz w:val="20"/>
          <w:szCs w:val="20"/>
        </w:rPr>
        <w:t>.</w:t>
      </w:r>
    </w:p>
    <w:p w:rsidR="00B83563" w:rsidRPr="00672AB6" w:rsidRDefault="00B83563" w:rsidP="002575CF">
      <w:pPr>
        <w:pStyle w:val="a3"/>
        <w:shd w:val="clear" w:color="auto" w:fill="FFFFFF"/>
        <w:spacing w:before="0" w:beforeAutospacing="0" w:after="0" w:afterAutospacing="0"/>
        <w:ind w:firstLine="425"/>
        <w:jc w:val="both"/>
        <w:rPr>
          <w:sz w:val="20"/>
          <w:szCs w:val="20"/>
        </w:rPr>
      </w:pPr>
      <w:r w:rsidRPr="002575CF">
        <w:rPr>
          <w:sz w:val="20"/>
          <w:szCs w:val="20"/>
        </w:rPr>
        <w:t xml:space="preserve"> </w:t>
      </w:r>
      <w:proofErr w:type="gramStart"/>
      <w:r w:rsidRPr="00672AB6">
        <w:rPr>
          <w:sz w:val="20"/>
          <w:szCs w:val="20"/>
          <w:shd w:val="clear" w:color="auto" w:fill="FFFFFF"/>
        </w:rPr>
        <w:t>П</w:t>
      </w:r>
      <w:proofErr w:type="gramEnd"/>
      <w:r w:rsidRPr="00672AB6">
        <w:rPr>
          <w:sz w:val="20"/>
          <w:szCs w:val="20"/>
          <w:shd w:val="clear" w:color="auto" w:fill="FFFFFF"/>
        </w:rPr>
        <w:t>ід час застосування</w:t>
      </w:r>
      <w:r w:rsidR="00672AB6">
        <w:rPr>
          <w:sz w:val="20"/>
          <w:szCs w:val="20"/>
          <w:shd w:val="clear" w:color="auto" w:fill="FFFFFF"/>
        </w:rPr>
        <w:t xml:space="preserve"> </w:t>
      </w:r>
      <w:r w:rsidRPr="00672AB6">
        <w:rPr>
          <w:rStyle w:val="a5"/>
          <w:b w:val="0"/>
          <w:sz w:val="20"/>
          <w:szCs w:val="20"/>
          <w:shd w:val="clear" w:color="auto" w:fill="FFFFFF"/>
        </w:rPr>
        <w:t>BEST</w:t>
      </w:r>
      <w:r w:rsidR="00672AB6">
        <w:rPr>
          <w:sz w:val="20"/>
          <w:szCs w:val="20"/>
          <w:shd w:val="clear" w:color="auto" w:fill="FFFFFF"/>
        </w:rPr>
        <w:t xml:space="preserve"> </w:t>
      </w:r>
      <w:r w:rsidRPr="00672AB6">
        <w:rPr>
          <w:sz w:val="20"/>
          <w:szCs w:val="20"/>
          <w:shd w:val="clear" w:color="auto" w:fill="FFFFFF"/>
        </w:rPr>
        <w:t xml:space="preserve">вводяться в дію дані, які є доступними на будь-якому підприємстві, але яких часто не збирають і не аналізують. Використання програми дає користувачеві можливість зрозуміти, </w:t>
      </w:r>
      <w:r w:rsidR="00672AB6">
        <w:rPr>
          <w:sz w:val="20"/>
          <w:szCs w:val="20"/>
          <w:shd w:val="clear" w:color="auto" w:fill="FFFFFF"/>
        </w:rPr>
        <w:t>як розвивати високоефективне ви</w:t>
      </w:r>
      <w:r w:rsidRPr="00672AB6">
        <w:rPr>
          <w:sz w:val="20"/>
          <w:szCs w:val="20"/>
          <w:shd w:val="clear" w:color="auto" w:fill="FFFFFF"/>
        </w:rPr>
        <w:t xml:space="preserve">робництво, як </w:t>
      </w:r>
      <w:r w:rsidRPr="00672AB6">
        <w:rPr>
          <w:sz w:val="20"/>
          <w:szCs w:val="20"/>
        </w:rPr>
        <w:t xml:space="preserve">правильно ставити кінцеві цілі, вимірювати виробництво і управляти ним, вирішувати проблеми спадкоємності </w:t>
      </w:r>
      <w:proofErr w:type="gramStart"/>
      <w:r w:rsidRPr="00672AB6">
        <w:rPr>
          <w:sz w:val="20"/>
          <w:szCs w:val="20"/>
        </w:rPr>
        <w:t>р</w:t>
      </w:r>
      <w:proofErr w:type="gramEnd"/>
      <w:r w:rsidRPr="00672AB6">
        <w:rPr>
          <w:sz w:val="20"/>
          <w:szCs w:val="20"/>
        </w:rPr>
        <w:t>ішень.</w:t>
      </w:r>
    </w:p>
    <w:p w:rsidR="00B83563" w:rsidRPr="00672AB6" w:rsidRDefault="00B83563" w:rsidP="002575CF">
      <w:pPr>
        <w:pStyle w:val="a3"/>
        <w:shd w:val="clear" w:color="auto" w:fill="FFFFFF"/>
        <w:spacing w:before="0" w:beforeAutospacing="0" w:after="0" w:afterAutospacing="0"/>
        <w:ind w:firstLine="425"/>
        <w:jc w:val="both"/>
        <w:rPr>
          <w:sz w:val="20"/>
          <w:szCs w:val="20"/>
        </w:rPr>
      </w:pPr>
      <w:r w:rsidRPr="00672AB6">
        <w:rPr>
          <w:rStyle w:val="a5"/>
          <w:b w:val="0"/>
          <w:sz w:val="20"/>
          <w:szCs w:val="20"/>
        </w:rPr>
        <w:t>BEST</w:t>
      </w:r>
      <w:r w:rsidR="00672AB6">
        <w:rPr>
          <w:sz w:val="20"/>
          <w:szCs w:val="20"/>
        </w:rPr>
        <w:t xml:space="preserve"> </w:t>
      </w:r>
      <w:r w:rsidRPr="00672AB6">
        <w:rPr>
          <w:sz w:val="20"/>
          <w:szCs w:val="20"/>
        </w:rPr>
        <w:t xml:space="preserve">автоматично розраховує розміри індикаторів і подає результати в реальному часі в </w:t>
      </w:r>
      <w:proofErr w:type="gramStart"/>
      <w:r w:rsidRPr="00672AB6">
        <w:rPr>
          <w:sz w:val="20"/>
          <w:szCs w:val="20"/>
        </w:rPr>
        <w:t>р</w:t>
      </w:r>
      <w:proofErr w:type="gramEnd"/>
      <w:r w:rsidRPr="00672AB6">
        <w:rPr>
          <w:sz w:val="20"/>
          <w:szCs w:val="20"/>
        </w:rPr>
        <w:t>ізних графічних формах, що вибираються користувачем залежно від його уподобань.</w:t>
      </w:r>
    </w:p>
    <w:p w:rsidR="00B83563" w:rsidRPr="002575CF" w:rsidRDefault="00B83563" w:rsidP="002575CF">
      <w:pPr>
        <w:pStyle w:val="a3"/>
        <w:shd w:val="clear" w:color="auto" w:fill="FFFFFF"/>
        <w:spacing w:before="0" w:beforeAutospacing="0" w:after="0" w:afterAutospacing="0"/>
        <w:ind w:firstLine="425"/>
        <w:jc w:val="both"/>
        <w:rPr>
          <w:sz w:val="20"/>
          <w:szCs w:val="20"/>
        </w:rPr>
      </w:pPr>
      <w:r w:rsidRPr="002575CF">
        <w:rPr>
          <w:sz w:val="20"/>
          <w:szCs w:val="20"/>
        </w:rPr>
        <w:t>Основою</w:t>
      </w:r>
      <w:r w:rsidR="00672AB6">
        <w:rPr>
          <w:sz w:val="20"/>
          <w:szCs w:val="20"/>
        </w:rPr>
        <w:t xml:space="preserve"> </w:t>
      </w:r>
      <w:r w:rsidRPr="00A5050E">
        <w:rPr>
          <w:rStyle w:val="a5"/>
          <w:b w:val="0"/>
          <w:sz w:val="20"/>
          <w:szCs w:val="20"/>
        </w:rPr>
        <w:t>BEST</w:t>
      </w:r>
      <w:r w:rsidR="00672AB6">
        <w:rPr>
          <w:sz w:val="20"/>
          <w:szCs w:val="20"/>
        </w:rPr>
        <w:t xml:space="preserve"> </w:t>
      </w:r>
      <w:r w:rsidRPr="002575CF">
        <w:rPr>
          <w:sz w:val="20"/>
          <w:szCs w:val="20"/>
        </w:rPr>
        <w:t>є набі</w:t>
      </w:r>
      <w:proofErr w:type="gramStart"/>
      <w:r w:rsidRPr="002575CF">
        <w:rPr>
          <w:sz w:val="20"/>
          <w:szCs w:val="20"/>
        </w:rPr>
        <w:t>р</w:t>
      </w:r>
      <w:proofErr w:type="gramEnd"/>
      <w:r w:rsidRPr="002575CF">
        <w:rPr>
          <w:sz w:val="20"/>
          <w:szCs w:val="20"/>
        </w:rPr>
        <w:t xml:space="preserve"> із 25 індикаторів, згрупованих щодо таких форм діяльності підприємств:</w:t>
      </w:r>
    </w:p>
    <w:p w:rsidR="00B83563" w:rsidRPr="002575CF" w:rsidRDefault="00672AB6" w:rsidP="002575CF">
      <w:pPr>
        <w:pStyle w:val="a3"/>
        <w:shd w:val="clear" w:color="auto" w:fill="FFFFFF"/>
        <w:spacing w:before="0" w:beforeAutospacing="0" w:after="0" w:afterAutospacing="0"/>
        <w:ind w:firstLine="425"/>
        <w:jc w:val="both"/>
        <w:rPr>
          <w:sz w:val="20"/>
          <w:szCs w:val="20"/>
        </w:rPr>
      </w:pPr>
      <w:r>
        <w:rPr>
          <w:sz w:val="20"/>
          <w:szCs w:val="20"/>
        </w:rPr>
        <w:t>1.</w:t>
      </w:r>
      <w:r w:rsidR="00B83563" w:rsidRPr="002575CF">
        <w:rPr>
          <w:sz w:val="20"/>
          <w:szCs w:val="20"/>
        </w:rPr>
        <w:t xml:space="preserve"> Ефективність виробництва або бізнесу.</w:t>
      </w:r>
    </w:p>
    <w:p w:rsidR="00B83563" w:rsidRPr="002575CF" w:rsidRDefault="00672AB6" w:rsidP="002575CF">
      <w:pPr>
        <w:pStyle w:val="a3"/>
        <w:shd w:val="clear" w:color="auto" w:fill="FFFFFF"/>
        <w:spacing w:before="0" w:beforeAutospacing="0" w:after="0" w:afterAutospacing="0"/>
        <w:ind w:firstLine="425"/>
        <w:jc w:val="both"/>
        <w:rPr>
          <w:sz w:val="20"/>
          <w:szCs w:val="20"/>
        </w:rPr>
      </w:pPr>
      <w:r>
        <w:rPr>
          <w:sz w:val="20"/>
          <w:szCs w:val="20"/>
        </w:rPr>
        <w:t>2.</w:t>
      </w:r>
      <w:r w:rsidR="00B83563" w:rsidRPr="002575CF">
        <w:rPr>
          <w:sz w:val="20"/>
          <w:szCs w:val="20"/>
        </w:rPr>
        <w:t xml:space="preserve"> Маркетинг і збут.</w:t>
      </w:r>
    </w:p>
    <w:p w:rsidR="00B83563" w:rsidRPr="002575CF" w:rsidRDefault="00672AB6" w:rsidP="002575CF">
      <w:pPr>
        <w:pStyle w:val="a3"/>
        <w:shd w:val="clear" w:color="auto" w:fill="FFFFFF"/>
        <w:spacing w:before="0" w:beforeAutospacing="0" w:after="0" w:afterAutospacing="0"/>
        <w:ind w:firstLine="425"/>
        <w:jc w:val="both"/>
        <w:rPr>
          <w:sz w:val="20"/>
          <w:szCs w:val="20"/>
        </w:rPr>
      </w:pPr>
      <w:r>
        <w:rPr>
          <w:sz w:val="20"/>
          <w:szCs w:val="20"/>
        </w:rPr>
        <w:t>3.</w:t>
      </w:r>
      <w:r w:rsidR="00B83563" w:rsidRPr="002575CF">
        <w:rPr>
          <w:sz w:val="20"/>
          <w:szCs w:val="20"/>
        </w:rPr>
        <w:t xml:space="preserve"> Ефективність використання виробничого устаткування.</w:t>
      </w:r>
    </w:p>
    <w:p w:rsidR="00B83563" w:rsidRPr="002575CF" w:rsidRDefault="00672AB6" w:rsidP="002575CF">
      <w:pPr>
        <w:pStyle w:val="a3"/>
        <w:shd w:val="clear" w:color="auto" w:fill="FFFFFF"/>
        <w:spacing w:before="0" w:beforeAutospacing="0" w:after="0" w:afterAutospacing="0"/>
        <w:ind w:firstLine="425"/>
        <w:jc w:val="both"/>
        <w:rPr>
          <w:sz w:val="20"/>
          <w:szCs w:val="20"/>
        </w:rPr>
      </w:pPr>
      <w:r>
        <w:rPr>
          <w:sz w:val="20"/>
          <w:szCs w:val="20"/>
        </w:rPr>
        <w:t>4.</w:t>
      </w:r>
      <w:r w:rsidR="00B83563" w:rsidRPr="002575CF">
        <w:rPr>
          <w:sz w:val="20"/>
          <w:szCs w:val="20"/>
        </w:rPr>
        <w:t xml:space="preserve"> Контроль витрат.</w:t>
      </w:r>
    </w:p>
    <w:p w:rsidR="00B83563" w:rsidRPr="002575CF" w:rsidRDefault="00672AB6" w:rsidP="002575CF">
      <w:pPr>
        <w:pStyle w:val="a3"/>
        <w:shd w:val="clear" w:color="auto" w:fill="FFFFFF"/>
        <w:spacing w:before="0" w:beforeAutospacing="0" w:after="0" w:afterAutospacing="0"/>
        <w:ind w:firstLine="425"/>
        <w:jc w:val="both"/>
        <w:rPr>
          <w:sz w:val="20"/>
          <w:szCs w:val="20"/>
        </w:rPr>
      </w:pPr>
      <w:r>
        <w:rPr>
          <w:sz w:val="20"/>
          <w:szCs w:val="20"/>
        </w:rPr>
        <w:t>5.</w:t>
      </w:r>
      <w:r w:rsidR="00B83563" w:rsidRPr="002575CF">
        <w:rPr>
          <w:sz w:val="20"/>
          <w:szCs w:val="20"/>
        </w:rPr>
        <w:t xml:space="preserve"> Фінансова ефективність.</w:t>
      </w:r>
    </w:p>
    <w:p w:rsidR="00B83563" w:rsidRPr="002575CF" w:rsidRDefault="00B83563" w:rsidP="002575CF">
      <w:pPr>
        <w:pStyle w:val="a3"/>
        <w:shd w:val="clear" w:color="auto" w:fill="FFFFFF"/>
        <w:spacing w:before="0" w:beforeAutospacing="0" w:after="0" w:afterAutospacing="0"/>
        <w:ind w:firstLine="425"/>
        <w:jc w:val="both"/>
        <w:rPr>
          <w:sz w:val="20"/>
          <w:szCs w:val="20"/>
        </w:rPr>
      </w:pPr>
      <w:r w:rsidRPr="002575CF">
        <w:rPr>
          <w:sz w:val="20"/>
          <w:szCs w:val="20"/>
        </w:rPr>
        <w:t>6.  Якість продукції.</w:t>
      </w:r>
    </w:p>
    <w:p w:rsidR="00EE188D" w:rsidRDefault="00672AB6" w:rsidP="002575CF">
      <w:pPr>
        <w:pStyle w:val="a3"/>
        <w:shd w:val="clear" w:color="auto" w:fill="FFFFFF"/>
        <w:spacing w:before="0" w:beforeAutospacing="0" w:after="0" w:afterAutospacing="0"/>
        <w:ind w:firstLine="425"/>
        <w:jc w:val="both"/>
        <w:rPr>
          <w:color w:val="333333"/>
          <w:sz w:val="20"/>
          <w:szCs w:val="20"/>
          <w:lang w:val="uk-UA"/>
        </w:rPr>
      </w:pPr>
      <w:r>
        <w:rPr>
          <w:sz w:val="20"/>
          <w:szCs w:val="20"/>
        </w:rPr>
        <w:t>7.</w:t>
      </w:r>
      <w:r w:rsidR="00B83563" w:rsidRPr="002575CF">
        <w:rPr>
          <w:sz w:val="20"/>
          <w:szCs w:val="20"/>
        </w:rPr>
        <w:t xml:space="preserve"> Конкурентоспроможніс</w:t>
      </w:r>
      <w:r w:rsidR="00B83563" w:rsidRPr="002575CF">
        <w:rPr>
          <w:color w:val="333333"/>
          <w:sz w:val="20"/>
          <w:szCs w:val="20"/>
        </w:rPr>
        <w:t>ть [5].</w:t>
      </w:r>
    </w:p>
    <w:p w:rsidR="00231CEE" w:rsidRPr="00672AB6" w:rsidRDefault="00A5050E" w:rsidP="00A5050E">
      <w:pPr>
        <w:pStyle w:val="a3"/>
        <w:shd w:val="clear" w:color="auto" w:fill="FFFFFF"/>
        <w:spacing w:before="0" w:beforeAutospacing="0" w:after="0" w:afterAutospacing="0"/>
        <w:ind w:firstLine="425"/>
        <w:jc w:val="both"/>
        <w:rPr>
          <w:sz w:val="20"/>
          <w:szCs w:val="20"/>
          <w:lang w:val="uk-UA"/>
        </w:rPr>
      </w:pPr>
      <w:r w:rsidRPr="00672AB6">
        <w:rPr>
          <w:sz w:val="20"/>
          <w:szCs w:val="20"/>
          <w:lang w:val="uk-UA"/>
        </w:rPr>
        <w:t>Проведемо порівняльну характеристику найбільш затребуваних бухгалтерських програм</w:t>
      </w:r>
      <w:r w:rsidR="00231CEE" w:rsidRPr="00672AB6">
        <w:rPr>
          <w:sz w:val="20"/>
          <w:szCs w:val="20"/>
        </w:rPr>
        <w:t>: "ПАРУС - Бухгалтерський облік" та модуль "1С".</w:t>
      </w:r>
    </w:p>
    <w:p w:rsidR="00231CEE" w:rsidRPr="002575CF" w:rsidRDefault="00231CEE"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 xml:space="preserve">Модуль "Парус-Бухгалтерія" призначений для автоматизації бухгалтерського </w:t>
      </w:r>
      <w:proofErr w:type="gramStart"/>
      <w:r w:rsidRPr="002575CF">
        <w:rPr>
          <w:rFonts w:ascii="Times New Roman" w:hAnsi="Times New Roman" w:cs="Times New Roman"/>
          <w:sz w:val="20"/>
          <w:szCs w:val="20"/>
        </w:rPr>
        <w:t>обл</w:t>
      </w:r>
      <w:proofErr w:type="gramEnd"/>
      <w:r w:rsidRPr="002575CF">
        <w:rPr>
          <w:rFonts w:ascii="Times New Roman" w:hAnsi="Times New Roman" w:cs="Times New Roman"/>
          <w:sz w:val="20"/>
          <w:szCs w:val="20"/>
        </w:rPr>
        <w:t>іку в бюджетних установах на всіх рівнях.</w:t>
      </w:r>
    </w:p>
    <w:p w:rsidR="00231CEE" w:rsidRPr="002575CF" w:rsidRDefault="00231CEE"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 xml:space="preserve">Він забезпечує: формування повної та достовірної інформації про фінансово-господарську діяльність для потреб внутрішніх та зовнішніх клієнтів та контрагентів; реєстрації первинних документів і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ідготовки щорічної, квартальної, щомісячної звітності бюджетних установ</w:t>
      </w:r>
    </w:p>
    <w:p w:rsidR="00231CEE" w:rsidRPr="002575CF" w:rsidRDefault="00A5050E" w:rsidP="002575CF">
      <w:pPr>
        <w:spacing w:after="0" w:line="240" w:lineRule="auto"/>
        <w:ind w:firstLine="425"/>
        <w:jc w:val="both"/>
        <w:rPr>
          <w:rFonts w:ascii="Times New Roman" w:hAnsi="Times New Roman" w:cs="Times New Roman"/>
          <w:sz w:val="20"/>
          <w:szCs w:val="20"/>
        </w:rPr>
      </w:pPr>
      <w:r>
        <w:rPr>
          <w:rFonts w:ascii="Times New Roman" w:hAnsi="Times New Roman" w:cs="Times New Roman"/>
          <w:sz w:val="20"/>
          <w:szCs w:val="20"/>
          <w:lang w:val="uk-UA"/>
        </w:rPr>
        <w:t>О</w:t>
      </w:r>
      <w:r w:rsidR="00CA660E">
        <w:rPr>
          <w:rFonts w:ascii="Times New Roman" w:hAnsi="Times New Roman" w:cs="Times New Roman"/>
          <w:sz w:val="20"/>
          <w:szCs w:val="20"/>
        </w:rPr>
        <w:t>дним з л</w:t>
      </w:r>
      <w:r w:rsidR="00CA660E">
        <w:rPr>
          <w:rFonts w:ascii="Times New Roman" w:hAnsi="Times New Roman" w:cs="Times New Roman"/>
          <w:sz w:val="20"/>
          <w:szCs w:val="20"/>
          <w:lang w:val="uk-UA"/>
        </w:rPr>
        <w:t>і</w:t>
      </w:r>
      <w:r w:rsidR="00CA660E">
        <w:rPr>
          <w:rFonts w:ascii="Times New Roman" w:hAnsi="Times New Roman" w:cs="Times New Roman"/>
          <w:sz w:val="20"/>
          <w:szCs w:val="20"/>
        </w:rPr>
        <w:t>дер</w:t>
      </w:r>
      <w:r w:rsidR="00CA660E">
        <w:rPr>
          <w:rFonts w:ascii="Times New Roman" w:hAnsi="Times New Roman" w:cs="Times New Roman"/>
          <w:sz w:val="20"/>
          <w:szCs w:val="20"/>
          <w:lang w:val="uk-UA"/>
        </w:rPr>
        <w:t>і</w:t>
      </w:r>
      <w:r w:rsidR="00CA660E">
        <w:rPr>
          <w:rFonts w:ascii="Times New Roman" w:hAnsi="Times New Roman" w:cs="Times New Roman"/>
          <w:sz w:val="20"/>
          <w:szCs w:val="20"/>
        </w:rPr>
        <w:t xml:space="preserve">в </w:t>
      </w:r>
      <w:r w:rsidR="00CA660E">
        <w:rPr>
          <w:rFonts w:ascii="Times New Roman" w:hAnsi="Times New Roman" w:cs="Times New Roman"/>
          <w:sz w:val="20"/>
          <w:szCs w:val="20"/>
          <w:lang w:val="uk-UA"/>
        </w:rPr>
        <w:t>на</w:t>
      </w:r>
      <w:r w:rsidR="00231CEE" w:rsidRPr="002575CF">
        <w:rPr>
          <w:rFonts w:ascii="Times New Roman" w:hAnsi="Times New Roman" w:cs="Times New Roman"/>
          <w:sz w:val="20"/>
          <w:szCs w:val="20"/>
        </w:rPr>
        <w:t xml:space="preserve"> українському </w:t>
      </w:r>
      <w:r w:rsidR="00231CEE" w:rsidRPr="002575CF">
        <w:rPr>
          <w:rFonts w:ascii="Times New Roman" w:hAnsi="Times New Roman" w:cs="Times New Roman"/>
          <w:sz w:val="20"/>
          <w:szCs w:val="20"/>
          <w:lang w:val="en-US"/>
        </w:rPr>
        <w:t>IT</w:t>
      </w:r>
      <w:r w:rsidR="00672AB6">
        <w:rPr>
          <w:rFonts w:ascii="Times New Roman" w:hAnsi="Times New Roman" w:cs="Times New Roman"/>
          <w:sz w:val="20"/>
          <w:szCs w:val="20"/>
        </w:rPr>
        <w:t>-ринку</w:t>
      </w:r>
      <w:r w:rsidR="00CA660E">
        <w:rPr>
          <w:rFonts w:ascii="Times New Roman" w:hAnsi="Times New Roman" w:cs="Times New Roman"/>
          <w:sz w:val="20"/>
          <w:szCs w:val="20"/>
        </w:rPr>
        <w:t xml:space="preserve"> </w:t>
      </w:r>
      <w:r w:rsidR="00CA660E">
        <w:rPr>
          <w:rFonts w:ascii="Times New Roman" w:hAnsi="Times New Roman" w:cs="Times New Roman"/>
          <w:sz w:val="20"/>
          <w:szCs w:val="20"/>
          <w:lang w:val="uk-UA"/>
        </w:rPr>
        <w:t>П</w:t>
      </w:r>
      <w:r w:rsidR="00CA660E">
        <w:rPr>
          <w:rFonts w:ascii="Times New Roman" w:hAnsi="Times New Roman" w:cs="Times New Roman"/>
          <w:sz w:val="20"/>
          <w:szCs w:val="20"/>
        </w:rPr>
        <w:t>арус корпорації тепер пропону</w:t>
      </w:r>
      <w:r w:rsidR="00CA660E">
        <w:rPr>
          <w:rFonts w:ascii="Times New Roman" w:hAnsi="Times New Roman" w:cs="Times New Roman"/>
          <w:sz w:val="20"/>
          <w:szCs w:val="20"/>
          <w:lang w:val="uk-UA"/>
        </w:rPr>
        <w:t>ють</w:t>
      </w:r>
      <w:r w:rsidR="00231CEE" w:rsidRPr="002575CF">
        <w:rPr>
          <w:rFonts w:ascii="Times New Roman" w:hAnsi="Times New Roman" w:cs="Times New Roman"/>
          <w:sz w:val="20"/>
          <w:szCs w:val="20"/>
        </w:rPr>
        <w:t xml:space="preserve"> нове рішення - </w:t>
      </w:r>
      <w:r w:rsidR="00231CEE" w:rsidRPr="002575CF">
        <w:rPr>
          <w:rFonts w:ascii="Times New Roman" w:hAnsi="Times New Roman" w:cs="Times New Roman"/>
          <w:sz w:val="20"/>
          <w:szCs w:val="20"/>
          <w:lang w:val="en-US"/>
        </w:rPr>
        <w:t>SAIL</w:t>
      </w:r>
      <w:r w:rsidR="00231CEE" w:rsidRPr="002575CF">
        <w:rPr>
          <w:rFonts w:ascii="Times New Roman" w:hAnsi="Times New Roman" w:cs="Times New Roman"/>
          <w:sz w:val="20"/>
          <w:szCs w:val="20"/>
        </w:rPr>
        <w:t>-</w:t>
      </w:r>
      <w:r w:rsidR="00231CEE" w:rsidRPr="002575CF">
        <w:rPr>
          <w:rFonts w:ascii="Times New Roman" w:hAnsi="Times New Roman" w:cs="Times New Roman"/>
          <w:sz w:val="20"/>
          <w:szCs w:val="20"/>
          <w:lang w:val="en-US"/>
        </w:rPr>
        <w:t>ON</w:t>
      </w:r>
      <w:r w:rsidR="00231CEE" w:rsidRPr="002575CF">
        <w:rPr>
          <w:rFonts w:ascii="Times New Roman" w:hAnsi="Times New Roman" w:cs="Times New Roman"/>
          <w:sz w:val="20"/>
          <w:szCs w:val="20"/>
        </w:rPr>
        <w:t>-</w:t>
      </w:r>
      <w:r w:rsidR="00231CEE" w:rsidRPr="002575CF">
        <w:rPr>
          <w:rFonts w:ascii="Times New Roman" w:hAnsi="Times New Roman" w:cs="Times New Roman"/>
          <w:sz w:val="20"/>
          <w:szCs w:val="20"/>
          <w:lang w:val="en-US"/>
        </w:rPr>
        <w:t>LINE</w:t>
      </w:r>
      <w:r w:rsidR="00CA660E">
        <w:rPr>
          <w:rFonts w:ascii="Times New Roman" w:hAnsi="Times New Roman" w:cs="Times New Roman"/>
          <w:sz w:val="20"/>
          <w:szCs w:val="20"/>
          <w:lang w:val="uk-UA"/>
        </w:rPr>
        <w:t xml:space="preserve"> –</w:t>
      </w:r>
      <w:r w:rsidR="00CA660E">
        <w:rPr>
          <w:rFonts w:ascii="Times New Roman" w:hAnsi="Times New Roman" w:cs="Times New Roman"/>
          <w:sz w:val="20"/>
          <w:szCs w:val="20"/>
        </w:rPr>
        <w:t xml:space="preserve"> яке</w:t>
      </w:r>
      <w:r w:rsidR="00CA660E">
        <w:rPr>
          <w:rFonts w:ascii="Times New Roman" w:hAnsi="Times New Roman" w:cs="Times New Roman"/>
          <w:sz w:val="20"/>
          <w:szCs w:val="20"/>
          <w:lang w:val="uk-UA"/>
        </w:rPr>
        <w:t xml:space="preserve"> </w:t>
      </w:r>
      <w:r w:rsidR="00231CEE" w:rsidRPr="002575CF">
        <w:rPr>
          <w:rFonts w:ascii="Times New Roman" w:hAnsi="Times New Roman" w:cs="Times New Roman"/>
          <w:sz w:val="20"/>
          <w:szCs w:val="20"/>
        </w:rPr>
        <w:t xml:space="preserve">об'єднує в себе облік і управління </w:t>
      </w:r>
    </w:p>
    <w:p w:rsidR="00231CEE" w:rsidRPr="002575CF" w:rsidRDefault="00231CEE"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 xml:space="preserve">Крім того, нововведением є створення Корпорації ПАРУС автоматизованої системи </w:t>
      </w:r>
      <w:proofErr w:type="gramStart"/>
      <w:r w:rsidRPr="002575CF">
        <w:rPr>
          <w:rFonts w:ascii="Times New Roman" w:hAnsi="Times New Roman" w:cs="Times New Roman"/>
          <w:sz w:val="20"/>
          <w:szCs w:val="20"/>
        </w:rPr>
        <w:t>обл</w:t>
      </w:r>
      <w:proofErr w:type="gramEnd"/>
      <w:r w:rsidRPr="002575CF">
        <w:rPr>
          <w:rFonts w:ascii="Times New Roman" w:hAnsi="Times New Roman" w:cs="Times New Roman"/>
          <w:sz w:val="20"/>
          <w:szCs w:val="20"/>
        </w:rPr>
        <w:t xml:space="preserve">іку приватних сільськогосподарських </w:t>
      </w:r>
      <w:r w:rsidRPr="002575CF">
        <w:rPr>
          <w:rFonts w:ascii="Times New Roman" w:hAnsi="Times New Roman" w:cs="Times New Roman"/>
          <w:sz w:val="20"/>
          <w:szCs w:val="20"/>
          <w:lang w:val="en-US"/>
        </w:rPr>
        <w:t>Smart</w:t>
      </w:r>
      <w:r w:rsidRPr="002575CF">
        <w:rPr>
          <w:rFonts w:ascii="Times New Roman" w:hAnsi="Times New Roman" w:cs="Times New Roman"/>
          <w:sz w:val="20"/>
          <w:szCs w:val="20"/>
        </w:rPr>
        <w:t xml:space="preserve"> </w:t>
      </w:r>
      <w:r w:rsidRPr="002575CF">
        <w:rPr>
          <w:rFonts w:ascii="Times New Roman" w:hAnsi="Times New Roman" w:cs="Times New Roman"/>
          <w:sz w:val="20"/>
          <w:szCs w:val="20"/>
          <w:lang w:val="en-US"/>
        </w:rPr>
        <w:t>Village</w:t>
      </w:r>
      <w:r w:rsidRPr="002575CF">
        <w:rPr>
          <w:rFonts w:ascii="Times New Roman" w:hAnsi="Times New Roman" w:cs="Times New Roman"/>
          <w:sz w:val="20"/>
          <w:szCs w:val="20"/>
        </w:rPr>
        <w:t>.</w:t>
      </w:r>
    </w:p>
    <w:p w:rsidR="00231CEE" w:rsidRPr="002575CF" w:rsidRDefault="00672AB6" w:rsidP="002575CF">
      <w:pPr>
        <w:spacing w:after="0" w:line="240" w:lineRule="auto"/>
        <w:ind w:firstLine="425"/>
        <w:jc w:val="both"/>
        <w:rPr>
          <w:rFonts w:ascii="Times New Roman" w:hAnsi="Times New Roman" w:cs="Times New Roman"/>
          <w:sz w:val="20"/>
          <w:szCs w:val="20"/>
        </w:rPr>
      </w:pPr>
      <w:r>
        <w:rPr>
          <w:rFonts w:ascii="Times New Roman" w:hAnsi="Times New Roman" w:cs="Times New Roman"/>
          <w:sz w:val="20"/>
          <w:szCs w:val="20"/>
        </w:rPr>
        <w:lastRenderedPageBreak/>
        <w:t>Система «</w:t>
      </w:r>
      <w:r w:rsidRPr="002575CF">
        <w:rPr>
          <w:rFonts w:ascii="Times New Roman" w:hAnsi="Times New Roman" w:cs="Times New Roman"/>
          <w:sz w:val="20"/>
          <w:szCs w:val="20"/>
          <w:lang w:val="en-US"/>
        </w:rPr>
        <w:t>Smart</w:t>
      </w:r>
      <w:r w:rsidRPr="002575CF">
        <w:rPr>
          <w:rFonts w:ascii="Times New Roman" w:hAnsi="Times New Roman" w:cs="Times New Roman"/>
          <w:sz w:val="20"/>
          <w:szCs w:val="20"/>
        </w:rPr>
        <w:t xml:space="preserve"> </w:t>
      </w:r>
      <w:r w:rsidRPr="002575CF">
        <w:rPr>
          <w:rFonts w:ascii="Times New Roman" w:hAnsi="Times New Roman" w:cs="Times New Roman"/>
          <w:sz w:val="20"/>
          <w:szCs w:val="20"/>
          <w:lang w:val="en-US"/>
        </w:rPr>
        <w:t>Village</w:t>
      </w:r>
      <w:r>
        <w:rPr>
          <w:rFonts w:ascii="Times New Roman" w:hAnsi="Times New Roman" w:cs="Times New Roman"/>
          <w:sz w:val="20"/>
          <w:szCs w:val="20"/>
        </w:rPr>
        <w:t>»</w:t>
      </w:r>
      <w:r w:rsidR="00231CEE" w:rsidRPr="002575CF">
        <w:rPr>
          <w:rFonts w:ascii="Times New Roman" w:hAnsi="Times New Roman" w:cs="Times New Roman"/>
          <w:sz w:val="20"/>
          <w:szCs w:val="20"/>
        </w:rPr>
        <w:t xml:space="preserve"> є єдиною можливістю масштабування та адаптації, інформаційної системи, призначеної для автоматизації сільських та селищних рад для адміністративного </w:t>
      </w:r>
      <w:proofErr w:type="gramStart"/>
      <w:r w:rsidR="00231CEE" w:rsidRPr="002575CF">
        <w:rPr>
          <w:rFonts w:ascii="Times New Roman" w:hAnsi="Times New Roman" w:cs="Times New Roman"/>
          <w:sz w:val="20"/>
          <w:szCs w:val="20"/>
        </w:rPr>
        <w:t>обл</w:t>
      </w:r>
      <w:proofErr w:type="gramEnd"/>
      <w:r w:rsidR="00231CEE" w:rsidRPr="002575CF">
        <w:rPr>
          <w:rFonts w:ascii="Times New Roman" w:hAnsi="Times New Roman" w:cs="Times New Roman"/>
          <w:sz w:val="20"/>
          <w:szCs w:val="20"/>
        </w:rPr>
        <w:t>іку, статистичної землі, нерухомості, транспорту, домашніх тварин і тварин, бухгалтерського та податкового обліку відповідно до норм законодавства України.</w:t>
      </w:r>
    </w:p>
    <w:p w:rsidR="00231CEE" w:rsidRPr="002575CF" w:rsidRDefault="00231CEE"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 xml:space="preserve">Будучи єдиним і основним засобом застосування, обробки та аналізу, системи єдиного інтерфейсу для </w:t>
      </w:r>
      <w:proofErr w:type="gramStart"/>
      <w:r w:rsidRPr="002575CF">
        <w:rPr>
          <w:rFonts w:ascii="Times New Roman" w:hAnsi="Times New Roman" w:cs="Times New Roman"/>
          <w:sz w:val="20"/>
          <w:szCs w:val="20"/>
        </w:rPr>
        <w:t>вс</w:t>
      </w:r>
      <w:proofErr w:type="gramEnd"/>
      <w:r w:rsidRPr="002575CF">
        <w:rPr>
          <w:rFonts w:ascii="Times New Roman" w:hAnsi="Times New Roman" w:cs="Times New Roman"/>
          <w:sz w:val="20"/>
          <w:szCs w:val="20"/>
        </w:rPr>
        <w:t>іх його частин. Це дає співробітникам можливість швидко адаптувати перехід між блоками системи і значно скоротити час, необхі</w:t>
      </w:r>
      <w:proofErr w:type="gramStart"/>
      <w:r w:rsidRPr="002575CF">
        <w:rPr>
          <w:rFonts w:ascii="Times New Roman" w:hAnsi="Times New Roman" w:cs="Times New Roman"/>
          <w:sz w:val="20"/>
          <w:szCs w:val="20"/>
        </w:rPr>
        <w:t>дне</w:t>
      </w:r>
      <w:proofErr w:type="gramEnd"/>
      <w:r w:rsidRPr="002575CF">
        <w:rPr>
          <w:rFonts w:ascii="Times New Roman" w:hAnsi="Times New Roman" w:cs="Times New Roman"/>
          <w:sz w:val="20"/>
          <w:szCs w:val="20"/>
        </w:rPr>
        <w:t>, щоб навчитися користуватися системою.</w:t>
      </w:r>
    </w:p>
    <w:p w:rsidR="00231CEE" w:rsidRPr="002575CF" w:rsidRDefault="00231CEE" w:rsidP="002575CF">
      <w:pPr>
        <w:spacing w:after="0" w:line="240" w:lineRule="auto"/>
        <w:ind w:firstLine="425"/>
        <w:jc w:val="both"/>
        <w:rPr>
          <w:rFonts w:ascii="Times New Roman" w:hAnsi="Times New Roman" w:cs="Times New Roman"/>
          <w:sz w:val="20"/>
          <w:szCs w:val="20"/>
          <w:lang w:val="uk-UA"/>
        </w:rPr>
      </w:pPr>
      <w:r w:rsidRPr="002575CF">
        <w:rPr>
          <w:rFonts w:ascii="Times New Roman" w:hAnsi="Times New Roman" w:cs="Times New Roman"/>
          <w:sz w:val="20"/>
          <w:szCs w:val="20"/>
        </w:rPr>
        <w:t>В даний час ця система є єдиною системою, яка включена в Україну і не має аналогічних закордонних колег.</w:t>
      </w:r>
    </w:p>
    <w:p w:rsidR="00231CEE" w:rsidRPr="002575CF" w:rsidRDefault="00231CEE" w:rsidP="002575CF">
      <w:pPr>
        <w:spacing w:after="0" w:line="240" w:lineRule="auto"/>
        <w:ind w:firstLine="425"/>
        <w:jc w:val="both"/>
        <w:rPr>
          <w:rFonts w:ascii="Times New Roman" w:hAnsi="Times New Roman" w:cs="Times New Roman"/>
          <w:sz w:val="20"/>
          <w:szCs w:val="20"/>
          <w:lang w:val="uk-UA"/>
        </w:rPr>
      </w:pPr>
      <w:r w:rsidRPr="002575CF">
        <w:rPr>
          <w:rFonts w:ascii="Times New Roman" w:hAnsi="Times New Roman" w:cs="Times New Roman"/>
          <w:sz w:val="20"/>
          <w:szCs w:val="20"/>
          <w:lang w:val="uk-UA"/>
        </w:rPr>
        <w:t>"</w:t>
      </w:r>
      <w:r w:rsidRPr="002575CF">
        <w:rPr>
          <w:rFonts w:ascii="Times New Roman" w:hAnsi="Times New Roman" w:cs="Times New Roman"/>
          <w:sz w:val="20"/>
          <w:szCs w:val="20"/>
          <w:lang w:val="en-US"/>
        </w:rPr>
        <w:t>Smart</w:t>
      </w:r>
      <w:r w:rsidRPr="002575CF">
        <w:rPr>
          <w:rFonts w:ascii="Times New Roman" w:hAnsi="Times New Roman" w:cs="Times New Roman"/>
          <w:sz w:val="20"/>
          <w:szCs w:val="20"/>
          <w:lang w:val="uk-UA"/>
        </w:rPr>
        <w:t xml:space="preserve"> </w:t>
      </w:r>
      <w:r w:rsidRPr="002575CF">
        <w:rPr>
          <w:rFonts w:ascii="Times New Roman" w:hAnsi="Times New Roman" w:cs="Times New Roman"/>
          <w:sz w:val="20"/>
          <w:szCs w:val="20"/>
          <w:lang w:val="en-US"/>
        </w:rPr>
        <w:t>Village</w:t>
      </w:r>
      <w:r w:rsidRPr="002575CF">
        <w:rPr>
          <w:rFonts w:ascii="Times New Roman" w:hAnsi="Times New Roman" w:cs="Times New Roman"/>
          <w:sz w:val="20"/>
          <w:szCs w:val="20"/>
          <w:lang w:val="uk-UA"/>
        </w:rPr>
        <w:t>" складається з наступних розділів:</w:t>
      </w:r>
    </w:p>
    <w:p w:rsidR="00231CEE" w:rsidRPr="002575CF" w:rsidRDefault="00F75779"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lang w:val="uk-UA"/>
        </w:rPr>
        <w:t xml:space="preserve">Інформація </w:t>
      </w:r>
      <w:r w:rsidR="00CA660E">
        <w:rPr>
          <w:rFonts w:ascii="Times New Roman" w:hAnsi="Times New Roman" w:cs="Times New Roman"/>
          <w:sz w:val="20"/>
          <w:szCs w:val="20"/>
        </w:rPr>
        <w:t>відомості про член</w:t>
      </w:r>
      <w:r w:rsidR="00CA660E">
        <w:rPr>
          <w:rFonts w:ascii="Times New Roman" w:hAnsi="Times New Roman" w:cs="Times New Roman"/>
          <w:sz w:val="20"/>
          <w:szCs w:val="20"/>
          <w:lang w:val="uk-UA"/>
        </w:rPr>
        <w:t>ів</w:t>
      </w:r>
      <w:r w:rsidR="00231CEE" w:rsidRPr="002575CF">
        <w:rPr>
          <w:rFonts w:ascii="Times New Roman" w:hAnsi="Times New Roman" w:cs="Times New Roman"/>
          <w:sz w:val="20"/>
          <w:szCs w:val="20"/>
        </w:rPr>
        <w:t xml:space="preserve"> сім'ї;</w:t>
      </w:r>
    </w:p>
    <w:p w:rsidR="00231CEE" w:rsidRPr="002575CF" w:rsidRDefault="00231CEE"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Інформація про тварин у домашніх господарствах;</w:t>
      </w:r>
    </w:p>
    <w:p w:rsidR="00231CEE" w:rsidRPr="002575CF" w:rsidRDefault="00F75779"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lang w:val="uk-UA"/>
        </w:rPr>
        <w:t>І</w:t>
      </w:r>
      <w:r w:rsidR="00231CEE" w:rsidRPr="002575CF">
        <w:rPr>
          <w:rFonts w:ascii="Times New Roman" w:hAnsi="Times New Roman" w:cs="Times New Roman"/>
          <w:sz w:val="20"/>
          <w:szCs w:val="20"/>
        </w:rPr>
        <w:t>нформація про будівлі;</w:t>
      </w:r>
    </w:p>
    <w:p w:rsidR="00231CEE" w:rsidRPr="002575CF" w:rsidRDefault="00231CEE"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Інформація про землю;</w:t>
      </w:r>
    </w:p>
    <w:p w:rsidR="00231CEE" w:rsidRPr="002575CF" w:rsidRDefault="00231CEE" w:rsidP="002575CF">
      <w:pPr>
        <w:spacing w:after="0" w:line="240" w:lineRule="auto"/>
        <w:ind w:firstLine="425"/>
        <w:jc w:val="both"/>
        <w:rPr>
          <w:rFonts w:ascii="Times New Roman" w:hAnsi="Times New Roman" w:cs="Times New Roman"/>
          <w:sz w:val="20"/>
          <w:szCs w:val="20"/>
        </w:rPr>
      </w:pPr>
      <w:proofErr w:type="gramStart"/>
      <w:r w:rsidRPr="002575CF">
        <w:rPr>
          <w:rFonts w:ascii="Times New Roman" w:hAnsi="Times New Roman" w:cs="Times New Roman"/>
          <w:sz w:val="20"/>
          <w:szCs w:val="20"/>
        </w:rPr>
        <w:t>Обл</w:t>
      </w:r>
      <w:proofErr w:type="gramEnd"/>
      <w:r w:rsidRPr="002575CF">
        <w:rPr>
          <w:rFonts w:ascii="Times New Roman" w:hAnsi="Times New Roman" w:cs="Times New Roman"/>
          <w:sz w:val="20"/>
          <w:szCs w:val="20"/>
        </w:rPr>
        <w:t>ік і контроль податків на землю;</w:t>
      </w:r>
    </w:p>
    <w:p w:rsidR="00231CEE" w:rsidRPr="002575CF" w:rsidRDefault="00231CEE"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 xml:space="preserve">Інформація </w:t>
      </w:r>
      <w:proofErr w:type="gramStart"/>
      <w:r w:rsidRPr="002575CF">
        <w:rPr>
          <w:rFonts w:ascii="Times New Roman" w:hAnsi="Times New Roman" w:cs="Times New Roman"/>
          <w:sz w:val="20"/>
          <w:szCs w:val="20"/>
        </w:rPr>
        <w:t>про</w:t>
      </w:r>
      <w:proofErr w:type="gramEnd"/>
      <w:r w:rsidRPr="002575CF">
        <w:rPr>
          <w:rFonts w:ascii="Times New Roman" w:hAnsi="Times New Roman" w:cs="Times New Roman"/>
          <w:sz w:val="20"/>
          <w:szCs w:val="20"/>
        </w:rPr>
        <w:t xml:space="preserve"> сільськогосподарську техніку в домашньому господарстві;</w:t>
      </w:r>
    </w:p>
    <w:p w:rsidR="00231CEE" w:rsidRPr="002575CF" w:rsidRDefault="00231CEE"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 xml:space="preserve">"1С: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ідприємство 8</w:t>
      </w:r>
      <w:r w:rsidR="000C4BCB">
        <w:rPr>
          <w:rFonts w:ascii="Times New Roman" w:hAnsi="Times New Roman" w:cs="Times New Roman"/>
          <w:sz w:val="20"/>
          <w:szCs w:val="20"/>
        </w:rPr>
        <w:t>.3</w:t>
      </w:r>
      <w:r w:rsidRPr="002575CF">
        <w:rPr>
          <w:rFonts w:ascii="Times New Roman" w:hAnsi="Times New Roman" w:cs="Times New Roman"/>
          <w:sz w:val="20"/>
          <w:szCs w:val="20"/>
        </w:rPr>
        <w:t>" - остання технологічна платформа компанії "1С", на якій для розробки прикладних програм, рішень для автоматизації діяльності компаній.</w:t>
      </w:r>
    </w:p>
    <w:p w:rsidR="00231CEE" w:rsidRPr="002575CF" w:rsidRDefault="00231CEE" w:rsidP="002575CF">
      <w:pPr>
        <w:spacing w:after="0" w:line="240" w:lineRule="auto"/>
        <w:ind w:firstLine="425"/>
        <w:jc w:val="both"/>
        <w:rPr>
          <w:rFonts w:ascii="Times New Roman" w:hAnsi="Times New Roman" w:cs="Times New Roman"/>
          <w:sz w:val="20"/>
          <w:szCs w:val="20"/>
        </w:rPr>
      </w:pPr>
      <w:r w:rsidRPr="002575CF">
        <w:rPr>
          <w:rFonts w:ascii="Times New Roman" w:hAnsi="Times New Roman" w:cs="Times New Roman"/>
          <w:sz w:val="20"/>
          <w:szCs w:val="20"/>
        </w:rPr>
        <w:t xml:space="preserve">При розробці нової платформи "1С: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 xml:space="preserve">ідприємство 8.0" було продовжено багаторічний досвід роботи з ринком версії 1С: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 xml:space="preserve">ідприємство 7.7, аналізуються міжнародні методи управління підприємством, а також враховуються всі потреби клієнтів та партнерів 1С. Програмне забезпечення системи, було доповнено рядом нових функцій, значно розширюється спектр додатків, які можна вирішити при автоматизації середніх та великих </w:t>
      </w:r>
      <w:proofErr w:type="gramStart"/>
      <w:r w:rsidRPr="002575CF">
        <w:rPr>
          <w:rFonts w:ascii="Times New Roman" w:hAnsi="Times New Roman" w:cs="Times New Roman"/>
          <w:sz w:val="20"/>
          <w:szCs w:val="20"/>
        </w:rPr>
        <w:t>п</w:t>
      </w:r>
      <w:proofErr w:type="gramEnd"/>
      <w:r w:rsidRPr="002575CF">
        <w:rPr>
          <w:rFonts w:ascii="Times New Roman" w:hAnsi="Times New Roman" w:cs="Times New Roman"/>
          <w:sz w:val="20"/>
          <w:szCs w:val="20"/>
        </w:rPr>
        <w:t>ідприємств</w:t>
      </w:r>
    </w:p>
    <w:p w:rsidR="00231CEE" w:rsidRPr="00CA660E" w:rsidRDefault="00F75779" w:rsidP="002575CF">
      <w:pPr>
        <w:spacing w:after="0" w:line="240" w:lineRule="auto"/>
        <w:ind w:firstLine="425"/>
        <w:jc w:val="both"/>
        <w:rPr>
          <w:rFonts w:ascii="Times New Roman" w:hAnsi="Times New Roman" w:cs="Times New Roman"/>
          <w:sz w:val="20"/>
          <w:szCs w:val="20"/>
          <w:lang w:val="uk-UA"/>
        </w:rPr>
      </w:pPr>
      <w:r w:rsidRPr="00CA660E">
        <w:rPr>
          <w:rFonts w:ascii="Times New Roman" w:hAnsi="Times New Roman" w:cs="Times New Roman"/>
          <w:sz w:val="20"/>
          <w:szCs w:val="20"/>
          <w:lang w:val="uk-UA"/>
        </w:rPr>
        <w:t>Остаточна</w:t>
      </w:r>
      <w:r w:rsidRPr="00CA660E">
        <w:rPr>
          <w:rFonts w:ascii="Times New Roman" w:hAnsi="Times New Roman" w:cs="Times New Roman"/>
          <w:sz w:val="20"/>
          <w:szCs w:val="20"/>
        </w:rPr>
        <w:t xml:space="preserve"> </w:t>
      </w:r>
      <w:r w:rsidRPr="00CA660E">
        <w:rPr>
          <w:rFonts w:ascii="Times New Roman" w:hAnsi="Times New Roman" w:cs="Times New Roman"/>
          <w:sz w:val="20"/>
          <w:szCs w:val="20"/>
          <w:lang w:val="uk-UA"/>
        </w:rPr>
        <w:t>розробка</w:t>
      </w:r>
      <w:r w:rsidRPr="00CA660E">
        <w:rPr>
          <w:rFonts w:ascii="Times New Roman" w:hAnsi="Times New Roman" w:cs="Times New Roman"/>
          <w:sz w:val="20"/>
          <w:szCs w:val="20"/>
        </w:rPr>
        <w:t xml:space="preserve"> технолог</w:t>
      </w:r>
      <w:r w:rsidRPr="00CA660E">
        <w:rPr>
          <w:rFonts w:ascii="Times New Roman" w:hAnsi="Times New Roman" w:cs="Times New Roman"/>
          <w:sz w:val="20"/>
          <w:szCs w:val="20"/>
          <w:lang w:val="uk-UA"/>
        </w:rPr>
        <w:t>ічно</w:t>
      </w:r>
      <w:r w:rsidR="00231CEE" w:rsidRPr="00CA660E">
        <w:rPr>
          <w:rFonts w:ascii="Times New Roman" w:hAnsi="Times New Roman" w:cs="Times New Roman"/>
          <w:sz w:val="20"/>
          <w:szCs w:val="20"/>
        </w:rPr>
        <w:t xml:space="preserve"> платформы "1С: Пр</w:t>
      </w:r>
      <w:r w:rsidR="00CA660E" w:rsidRPr="00CA660E">
        <w:rPr>
          <w:rFonts w:ascii="Times New Roman" w:hAnsi="Times New Roman" w:cs="Times New Roman"/>
          <w:sz w:val="20"/>
          <w:szCs w:val="20"/>
          <w:lang w:val="uk-UA"/>
        </w:rPr>
        <w:t>ідприємство</w:t>
      </w:r>
      <w:r w:rsidRPr="00CA660E">
        <w:rPr>
          <w:rFonts w:ascii="Times New Roman" w:hAnsi="Times New Roman" w:cs="Times New Roman"/>
          <w:sz w:val="20"/>
          <w:szCs w:val="20"/>
        </w:rPr>
        <w:t xml:space="preserve"> 8.</w:t>
      </w:r>
      <w:r w:rsidRPr="00CA660E">
        <w:rPr>
          <w:rFonts w:ascii="Times New Roman" w:hAnsi="Times New Roman" w:cs="Times New Roman"/>
          <w:sz w:val="20"/>
          <w:szCs w:val="20"/>
          <w:lang w:val="uk-UA"/>
        </w:rPr>
        <w:t>3</w:t>
      </w:r>
      <w:r w:rsidR="00CA660E" w:rsidRPr="00CA660E">
        <w:rPr>
          <w:rFonts w:ascii="Times New Roman" w:hAnsi="Times New Roman" w:cs="Times New Roman"/>
          <w:sz w:val="20"/>
          <w:szCs w:val="20"/>
        </w:rPr>
        <w:t>"</w:t>
      </w:r>
      <w:r w:rsidR="00CA660E" w:rsidRPr="00CA660E">
        <w:rPr>
          <w:rFonts w:ascii="Times New Roman" w:hAnsi="Times New Roman" w:cs="Times New Roman"/>
          <w:sz w:val="20"/>
          <w:szCs w:val="20"/>
          <w:lang w:val="uk-UA"/>
        </w:rPr>
        <w:t xml:space="preserve">. </w:t>
      </w:r>
      <w:r w:rsidR="00231CEE" w:rsidRPr="00CA660E">
        <w:rPr>
          <w:rFonts w:ascii="Times New Roman" w:hAnsi="Times New Roman" w:cs="Times New Roman"/>
          <w:sz w:val="20"/>
          <w:szCs w:val="20"/>
        </w:rPr>
        <w:t>Механ</w:t>
      </w:r>
      <w:r w:rsidR="00231CEE" w:rsidRPr="00CA660E">
        <w:rPr>
          <w:rFonts w:ascii="Times New Roman" w:hAnsi="Times New Roman" w:cs="Times New Roman"/>
          <w:sz w:val="20"/>
          <w:szCs w:val="20"/>
          <w:lang w:val="uk-UA"/>
        </w:rPr>
        <w:t>і</w:t>
      </w:r>
      <w:r w:rsidR="00231CEE" w:rsidRPr="00CA660E">
        <w:rPr>
          <w:rFonts w:ascii="Times New Roman" w:hAnsi="Times New Roman" w:cs="Times New Roman"/>
          <w:sz w:val="20"/>
          <w:szCs w:val="20"/>
        </w:rPr>
        <w:t>зми ново</w:t>
      </w:r>
      <w:r w:rsidR="00231CEE" w:rsidRPr="00CA660E">
        <w:rPr>
          <w:rFonts w:ascii="Times New Roman" w:hAnsi="Times New Roman" w:cs="Times New Roman"/>
          <w:sz w:val="20"/>
          <w:szCs w:val="20"/>
          <w:lang w:val="uk-UA"/>
        </w:rPr>
        <w:t>ї</w:t>
      </w:r>
      <w:r w:rsidR="00231CEE" w:rsidRPr="00CA660E">
        <w:rPr>
          <w:rFonts w:ascii="Times New Roman" w:hAnsi="Times New Roman" w:cs="Times New Roman"/>
          <w:sz w:val="20"/>
          <w:szCs w:val="20"/>
        </w:rPr>
        <w:t xml:space="preserve"> платформи можна реалізувати широкий спектр функцій, які необхідні для </w:t>
      </w:r>
      <w:proofErr w:type="gramStart"/>
      <w:r w:rsidR="00231CEE" w:rsidRPr="00CA660E">
        <w:rPr>
          <w:rFonts w:ascii="Times New Roman" w:hAnsi="Times New Roman" w:cs="Times New Roman"/>
          <w:sz w:val="20"/>
          <w:szCs w:val="20"/>
        </w:rPr>
        <w:t>п</w:t>
      </w:r>
      <w:proofErr w:type="gramEnd"/>
      <w:r w:rsidR="00231CEE" w:rsidRPr="00CA660E">
        <w:rPr>
          <w:rFonts w:ascii="Times New Roman" w:hAnsi="Times New Roman" w:cs="Times New Roman"/>
          <w:sz w:val="20"/>
          <w:szCs w:val="20"/>
        </w:rPr>
        <w:t xml:space="preserve">ідприємства. Незважаючи на те, що прикладні </w:t>
      </w:r>
      <w:proofErr w:type="gramStart"/>
      <w:r w:rsidR="00231CEE" w:rsidRPr="00CA660E">
        <w:rPr>
          <w:rFonts w:ascii="Times New Roman" w:hAnsi="Times New Roman" w:cs="Times New Roman"/>
          <w:sz w:val="20"/>
          <w:szCs w:val="20"/>
        </w:rPr>
        <w:t>р</w:t>
      </w:r>
      <w:proofErr w:type="gramEnd"/>
      <w:r w:rsidR="00231CEE" w:rsidRPr="00CA660E">
        <w:rPr>
          <w:rFonts w:ascii="Times New Roman" w:hAnsi="Times New Roman" w:cs="Times New Roman"/>
          <w:sz w:val="20"/>
          <w:szCs w:val="20"/>
        </w:rPr>
        <w:t>ішення в даний час включає широкий спектр підсистем і функцій, масштабованість системи для забезпечення ефективного функціонування таких складних та багатофункціональних прикладних рішень</w:t>
      </w:r>
    </w:p>
    <w:p w:rsidR="00231CEE" w:rsidRPr="002575CF" w:rsidRDefault="00231CEE" w:rsidP="002575CF">
      <w:pPr>
        <w:spacing w:after="0" w:line="240" w:lineRule="auto"/>
        <w:ind w:firstLine="425"/>
        <w:jc w:val="both"/>
        <w:rPr>
          <w:rFonts w:ascii="Times New Roman" w:hAnsi="Times New Roman" w:cs="Times New Roman"/>
          <w:sz w:val="20"/>
          <w:szCs w:val="20"/>
          <w:lang w:val="uk-UA"/>
        </w:rPr>
      </w:pPr>
      <w:r w:rsidRPr="00C5631D">
        <w:rPr>
          <w:rFonts w:ascii="Times New Roman" w:hAnsi="Times New Roman" w:cs="Times New Roman"/>
          <w:sz w:val="20"/>
          <w:szCs w:val="20"/>
          <w:lang w:val="uk-UA"/>
        </w:rPr>
        <w:t>Версія 8.</w:t>
      </w:r>
      <w:r w:rsidR="00CA660E" w:rsidRPr="00C5631D">
        <w:rPr>
          <w:rFonts w:ascii="Times New Roman" w:hAnsi="Times New Roman" w:cs="Times New Roman"/>
          <w:sz w:val="20"/>
          <w:szCs w:val="20"/>
          <w:lang w:val="uk-UA"/>
        </w:rPr>
        <w:t>3</w:t>
      </w:r>
      <w:r w:rsidRPr="00C5631D">
        <w:rPr>
          <w:rFonts w:ascii="Times New Roman" w:hAnsi="Times New Roman" w:cs="Times New Roman"/>
          <w:sz w:val="20"/>
          <w:szCs w:val="20"/>
          <w:lang w:val="uk-UA"/>
        </w:rPr>
        <w:t xml:space="preserve"> забезпечує високу гнучкість настройки, масштаб виробництва, ергономічність прикладних рішень, у тому числі з низькою пропускною здатністю каналів зв'язку, добре працюють і </w:t>
      </w:r>
      <w:r w:rsidRPr="00C5631D">
        <w:rPr>
          <w:rFonts w:ascii="Times New Roman" w:hAnsi="Times New Roman" w:cs="Times New Roman"/>
          <w:sz w:val="20"/>
          <w:szCs w:val="20"/>
          <w:lang w:val="uk-UA"/>
        </w:rPr>
        <w:lastRenderedPageBreak/>
        <w:t>тонкий веб-клієнт, користувач через Інтернет, а також враховує сучасні реалії: збільшення середнього масштабу рішень, які бу</w:t>
      </w:r>
      <w:r w:rsidR="00CA660E" w:rsidRPr="00C5631D">
        <w:rPr>
          <w:rFonts w:ascii="Times New Roman" w:hAnsi="Times New Roman" w:cs="Times New Roman"/>
          <w:sz w:val="20"/>
          <w:szCs w:val="20"/>
          <w:lang w:val="uk-UA"/>
        </w:rPr>
        <w:t>дуються на базі «1С : Підприємство»</w:t>
      </w:r>
      <w:r w:rsidRPr="00C5631D">
        <w:rPr>
          <w:rFonts w:ascii="Times New Roman" w:hAnsi="Times New Roman" w:cs="Times New Roman"/>
          <w:sz w:val="20"/>
          <w:szCs w:val="20"/>
          <w:lang w:val="uk-UA"/>
        </w:rPr>
        <w:t>,</w:t>
      </w:r>
      <w:r w:rsidR="00C5631D" w:rsidRPr="00C5631D">
        <w:rPr>
          <w:rFonts w:ascii="Times New Roman" w:hAnsi="Times New Roman" w:cs="Times New Roman"/>
          <w:sz w:val="20"/>
          <w:szCs w:val="20"/>
          <w:lang w:val="uk-UA"/>
        </w:rPr>
        <w:t xml:space="preserve"> розширюючи</w:t>
      </w:r>
      <w:r w:rsidRPr="00C5631D">
        <w:rPr>
          <w:rFonts w:ascii="Times New Roman" w:hAnsi="Times New Roman" w:cs="Times New Roman"/>
          <w:sz w:val="20"/>
          <w:szCs w:val="20"/>
          <w:lang w:val="uk-UA"/>
        </w:rPr>
        <w:t xml:space="preserve"> спектр </w:t>
      </w:r>
      <w:r w:rsidR="00C5631D" w:rsidRPr="00C5631D">
        <w:rPr>
          <w:rFonts w:ascii="Times New Roman" w:hAnsi="Times New Roman" w:cs="Times New Roman"/>
          <w:sz w:val="20"/>
          <w:szCs w:val="20"/>
          <w:lang w:val="uk-UA"/>
        </w:rPr>
        <w:t>додатків</w:t>
      </w:r>
      <w:r w:rsidRPr="00C5631D">
        <w:rPr>
          <w:rFonts w:ascii="Times New Roman" w:hAnsi="Times New Roman" w:cs="Times New Roman"/>
          <w:sz w:val="20"/>
          <w:szCs w:val="20"/>
          <w:lang w:val="uk-UA"/>
        </w:rPr>
        <w:t>, які можуть бути вирішені за допомогою автоматизації бізнесу, нові технічні умови, в яких працює система.</w:t>
      </w:r>
    </w:p>
    <w:p w:rsidR="00231CEE" w:rsidRPr="00C5631D" w:rsidRDefault="00231CEE" w:rsidP="002575CF">
      <w:pPr>
        <w:spacing w:after="0" w:line="240" w:lineRule="auto"/>
        <w:ind w:firstLine="425"/>
        <w:jc w:val="both"/>
        <w:rPr>
          <w:rFonts w:ascii="Times New Roman" w:hAnsi="Times New Roman" w:cs="Times New Roman"/>
          <w:sz w:val="20"/>
          <w:szCs w:val="20"/>
          <w:lang w:val="uk-UA"/>
        </w:rPr>
      </w:pPr>
      <w:r w:rsidRPr="00C5631D">
        <w:rPr>
          <w:rFonts w:ascii="Times New Roman" w:hAnsi="Times New Roman" w:cs="Times New Roman"/>
          <w:sz w:val="20"/>
          <w:szCs w:val="20"/>
          <w:lang w:val="uk-UA"/>
        </w:rPr>
        <w:t>В версії 8.</w:t>
      </w:r>
      <w:r w:rsidR="00C5631D" w:rsidRPr="00C5631D">
        <w:rPr>
          <w:rFonts w:ascii="Times New Roman" w:hAnsi="Times New Roman" w:cs="Times New Roman"/>
          <w:sz w:val="20"/>
          <w:szCs w:val="20"/>
          <w:lang w:val="uk-UA"/>
        </w:rPr>
        <w:t>3</w:t>
      </w:r>
      <w:r w:rsidRPr="00C5631D">
        <w:rPr>
          <w:rFonts w:ascii="Times New Roman" w:hAnsi="Times New Roman" w:cs="Times New Roman"/>
          <w:sz w:val="20"/>
          <w:szCs w:val="20"/>
          <w:lang w:val="uk-UA"/>
        </w:rPr>
        <w:t>. значно підвищило вхід у контроль за діяльністю користувача, і те, що дані, які вони працюють, записані свідченнями успішного та невдалого доступу користувачів до даної інформаційної бази, розширення інформації про членство, запис у журнал, в результаті чого велика "прозорість" з користувачів, завантаження програмного забезпечення ввести більш гнучкий: ви можете завантажити інформацію вибрану в складних умовах, що зменшує її обсяг і полегшує подальший аналіз і т. д. [3].</w:t>
      </w:r>
    </w:p>
    <w:p w:rsidR="001E345B" w:rsidRPr="000C4BCB" w:rsidRDefault="00231CEE" w:rsidP="00C5631D">
      <w:pPr>
        <w:spacing w:after="0" w:line="240" w:lineRule="auto"/>
        <w:ind w:firstLine="425"/>
        <w:jc w:val="both"/>
        <w:rPr>
          <w:rFonts w:ascii="Times New Roman" w:hAnsi="Times New Roman" w:cs="Times New Roman"/>
          <w:sz w:val="20"/>
          <w:szCs w:val="20"/>
          <w:lang w:val="uk-UA"/>
        </w:rPr>
      </w:pPr>
      <w:r w:rsidRPr="00C5631D">
        <w:rPr>
          <w:rFonts w:ascii="Times New Roman" w:hAnsi="Times New Roman" w:cs="Times New Roman"/>
          <w:sz w:val="20"/>
          <w:szCs w:val="20"/>
        </w:rPr>
        <w:t xml:space="preserve">І таким чином, </w:t>
      </w:r>
      <w:proofErr w:type="gramStart"/>
      <w:r w:rsidRPr="00C5631D">
        <w:rPr>
          <w:rFonts w:ascii="Times New Roman" w:hAnsi="Times New Roman" w:cs="Times New Roman"/>
          <w:sz w:val="20"/>
          <w:szCs w:val="20"/>
        </w:rPr>
        <w:t>на</w:t>
      </w:r>
      <w:proofErr w:type="gramEnd"/>
      <w:r w:rsidRPr="00C5631D">
        <w:rPr>
          <w:rFonts w:ascii="Times New Roman" w:hAnsi="Times New Roman" w:cs="Times New Roman"/>
          <w:sz w:val="20"/>
          <w:szCs w:val="20"/>
        </w:rPr>
        <w:t xml:space="preserve"> основі розгляду порівняльних даних можна зробити висновок, щ</w:t>
      </w:r>
      <w:r w:rsidR="00C5631D" w:rsidRPr="00C5631D">
        <w:rPr>
          <w:rFonts w:ascii="Times New Roman" w:hAnsi="Times New Roman" w:cs="Times New Roman"/>
          <w:sz w:val="20"/>
          <w:szCs w:val="20"/>
        </w:rPr>
        <w:t>о</w:t>
      </w:r>
      <w:r w:rsidRPr="00C5631D">
        <w:rPr>
          <w:rFonts w:ascii="Times New Roman" w:hAnsi="Times New Roman" w:cs="Times New Roman"/>
          <w:sz w:val="20"/>
          <w:szCs w:val="20"/>
        </w:rPr>
        <w:t xml:space="preserve"> </w:t>
      </w:r>
      <w:r w:rsidRPr="000C4BCB">
        <w:rPr>
          <w:rFonts w:ascii="Times New Roman" w:hAnsi="Times New Roman" w:cs="Times New Roman"/>
          <w:sz w:val="20"/>
          <w:szCs w:val="20"/>
        </w:rPr>
        <w:t>бух</w:t>
      </w:r>
      <w:r w:rsidR="00C5631D" w:rsidRPr="000C4BCB">
        <w:rPr>
          <w:rFonts w:ascii="Times New Roman" w:hAnsi="Times New Roman" w:cs="Times New Roman"/>
          <w:sz w:val="20"/>
          <w:szCs w:val="20"/>
          <w:lang w:val="uk-UA"/>
        </w:rPr>
        <w:t xml:space="preserve">галтерська </w:t>
      </w:r>
      <w:r w:rsidR="00C5631D" w:rsidRPr="000C4BCB">
        <w:rPr>
          <w:rFonts w:ascii="Times New Roman" w:eastAsia="Times New Roman" w:hAnsi="Times New Roman" w:cs="Times New Roman"/>
          <w:sz w:val="20"/>
          <w:szCs w:val="20"/>
          <w:lang w:val="uk-UA"/>
        </w:rPr>
        <w:t>п</w:t>
      </w:r>
      <w:r w:rsidR="001E345B" w:rsidRPr="000C4BCB">
        <w:rPr>
          <w:rFonts w:ascii="Times New Roman" w:eastAsia="Times New Roman" w:hAnsi="Times New Roman" w:cs="Times New Roman"/>
          <w:sz w:val="20"/>
          <w:szCs w:val="20"/>
        </w:rPr>
        <w:t xml:space="preserve">рограма “1С: Бухгалтерія” є універсальною. Вона може бути настроєна користувачем на </w:t>
      </w:r>
      <w:proofErr w:type="gramStart"/>
      <w:r w:rsidR="001E345B" w:rsidRPr="000C4BCB">
        <w:rPr>
          <w:rFonts w:ascii="Times New Roman" w:eastAsia="Times New Roman" w:hAnsi="Times New Roman" w:cs="Times New Roman"/>
          <w:sz w:val="20"/>
          <w:szCs w:val="20"/>
        </w:rPr>
        <w:t>р</w:t>
      </w:r>
      <w:proofErr w:type="gramEnd"/>
      <w:r w:rsidR="001E345B" w:rsidRPr="000C4BCB">
        <w:rPr>
          <w:rFonts w:ascii="Times New Roman" w:eastAsia="Times New Roman" w:hAnsi="Times New Roman" w:cs="Times New Roman"/>
          <w:sz w:val="20"/>
          <w:szCs w:val="20"/>
        </w:rPr>
        <w:t xml:space="preserve">ізноманітні схеми обліку. В даній програмі є чимало </w:t>
      </w:r>
      <w:proofErr w:type="gramStart"/>
      <w:r w:rsidR="001E345B" w:rsidRPr="000C4BCB">
        <w:rPr>
          <w:rFonts w:ascii="Times New Roman" w:eastAsia="Times New Roman" w:hAnsi="Times New Roman" w:cs="Times New Roman"/>
          <w:sz w:val="20"/>
          <w:szCs w:val="20"/>
        </w:rPr>
        <w:t>р</w:t>
      </w:r>
      <w:proofErr w:type="gramEnd"/>
      <w:r w:rsidR="001E345B" w:rsidRPr="000C4BCB">
        <w:rPr>
          <w:rFonts w:ascii="Times New Roman" w:eastAsia="Times New Roman" w:hAnsi="Times New Roman" w:cs="Times New Roman"/>
          <w:sz w:val="20"/>
          <w:szCs w:val="20"/>
        </w:rPr>
        <w:t>ізних способів для введення операцій в сфері обліку амортизації основних виробничих засобів. Має місце ручне введення операцій при незначній номенклатурі основних виробничих засобів з використання інформації щодо суми щомісячної амортизації, взятої з довідника “субконто”. А також існує спосіб автоматизування із застосуванням типових операцій або режимів “Документи і розрахункі</w:t>
      </w:r>
      <w:proofErr w:type="gramStart"/>
      <w:r w:rsidR="001E345B" w:rsidRPr="000C4BCB">
        <w:rPr>
          <w:rFonts w:ascii="Times New Roman" w:eastAsia="Times New Roman" w:hAnsi="Times New Roman" w:cs="Times New Roman"/>
          <w:sz w:val="20"/>
          <w:szCs w:val="20"/>
        </w:rPr>
        <w:t>в</w:t>
      </w:r>
      <w:proofErr w:type="gramEnd"/>
      <w:r w:rsidR="001E345B" w:rsidRPr="000C4BCB">
        <w:rPr>
          <w:rFonts w:ascii="Times New Roman" w:eastAsia="Times New Roman" w:hAnsi="Times New Roman" w:cs="Times New Roman"/>
          <w:sz w:val="20"/>
          <w:szCs w:val="20"/>
        </w:rPr>
        <w:t>”.</w:t>
      </w:r>
    </w:p>
    <w:p w:rsidR="001E345B" w:rsidRPr="000C4BCB" w:rsidRDefault="001E345B" w:rsidP="002575CF">
      <w:pPr>
        <w:spacing w:after="0" w:line="240" w:lineRule="auto"/>
        <w:ind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lang w:val="uk-UA"/>
        </w:rPr>
        <w:t>Всі подальші операції, які виникають в програмі «1С</w:t>
      </w:r>
      <w:r w:rsidR="00C5631D" w:rsidRPr="000C4BCB">
        <w:rPr>
          <w:rFonts w:ascii="Times New Roman" w:eastAsia="Times New Roman" w:hAnsi="Times New Roman" w:cs="Times New Roman"/>
          <w:sz w:val="20"/>
          <w:szCs w:val="20"/>
          <w:lang w:val="uk-UA"/>
        </w:rPr>
        <w:t>: Бухгалтерія</w:t>
      </w:r>
      <w:r w:rsidRPr="000C4BCB">
        <w:rPr>
          <w:rFonts w:ascii="Times New Roman" w:eastAsia="Times New Roman" w:hAnsi="Times New Roman" w:cs="Times New Roman"/>
          <w:sz w:val="20"/>
          <w:szCs w:val="20"/>
          <w:lang w:val="uk-UA"/>
        </w:rPr>
        <w:t xml:space="preserve">», є програмами універсальними, а також являються бухгалтерськими, що масово призначені як для аналітичного обліку так і для організації синтетичного обліку, а також для підготовки первинних документів та звітності. </w:t>
      </w:r>
      <w:r w:rsidRPr="000C4BCB">
        <w:rPr>
          <w:rFonts w:ascii="Times New Roman" w:eastAsia="Times New Roman" w:hAnsi="Times New Roman" w:cs="Times New Roman"/>
          <w:sz w:val="20"/>
          <w:szCs w:val="20"/>
        </w:rPr>
        <w:t xml:space="preserve">Такі програми можуть налаштовуватись в залежності від змін діючого законодавства та форм </w:t>
      </w:r>
      <w:proofErr w:type="gramStart"/>
      <w:r w:rsidRPr="000C4BCB">
        <w:rPr>
          <w:rFonts w:ascii="Times New Roman" w:eastAsia="Times New Roman" w:hAnsi="Times New Roman" w:cs="Times New Roman"/>
          <w:sz w:val="20"/>
          <w:szCs w:val="20"/>
        </w:rPr>
        <w:t>обл</w:t>
      </w:r>
      <w:proofErr w:type="gramEnd"/>
      <w:r w:rsidRPr="000C4BCB">
        <w:rPr>
          <w:rFonts w:ascii="Times New Roman" w:eastAsia="Times New Roman" w:hAnsi="Times New Roman" w:cs="Times New Roman"/>
          <w:sz w:val="20"/>
          <w:szCs w:val="20"/>
        </w:rPr>
        <w:t>іку.</w:t>
      </w:r>
    </w:p>
    <w:p w:rsidR="001E345B" w:rsidRPr="000C4BCB" w:rsidRDefault="001E345B" w:rsidP="002575CF">
      <w:pPr>
        <w:spacing w:after="0" w:line="240" w:lineRule="auto"/>
        <w:ind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 xml:space="preserve">Так як вітчизняними, так і зарубіжними вченими, висвітлювалось чимало недоліків даної програми «1С» Бухгалтерія. В даній роботі я хотіла б звернути увагу на переваги та недоліки, що можуть виникати в організаціях </w:t>
      </w:r>
      <w:proofErr w:type="gramStart"/>
      <w:r w:rsidRPr="000C4BCB">
        <w:rPr>
          <w:rFonts w:ascii="Times New Roman" w:eastAsia="Times New Roman" w:hAnsi="Times New Roman" w:cs="Times New Roman"/>
          <w:sz w:val="20"/>
          <w:szCs w:val="20"/>
        </w:rPr>
        <w:t>п</w:t>
      </w:r>
      <w:proofErr w:type="gramEnd"/>
      <w:r w:rsidRPr="000C4BCB">
        <w:rPr>
          <w:rFonts w:ascii="Times New Roman" w:eastAsia="Times New Roman" w:hAnsi="Times New Roman" w:cs="Times New Roman"/>
          <w:sz w:val="20"/>
          <w:szCs w:val="20"/>
        </w:rPr>
        <w:t>ід час впровадження інформаційних систем та інших технологій.</w:t>
      </w:r>
    </w:p>
    <w:p w:rsidR="001E345B" w:rsidRPr="000C4BCB" w:rsidRDefault="001E345B" w:rsidP="002575CF">
      <w:pPr>
        <w:spacing w:after="0" w:line="240" w:lineRule="auto"/>
        <w:ind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bCs/>
          <w:sz w:val="20"/>
          <w:szCs w:val="20"/>
        </w:rPr>
        <w:t>Програма «1С: Бухгалтерія» має певні переваги, такі як:</w:t>
      </w:r>
    </w:p>
    <w:p w:rsidR="001E345B" w:rsidRPr="000C4BCB" w:rsidRDefault="001E345B" w:rsidP="002575CF">
      <w:pPr>
        <w:numPr>
          <w:ilvl w:val="0"/>
          <w:numId w:val="2"/>
        </w:numPr>
        <w:spacing w:after="0" w:line="240" w:lineRule="auto"/>
        <w:ind w:left="300"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Наявність готових налаштувань</w:t>
      </w:r>
    </w:p>
    <w:p w:rsidR="001E345B" w:rsidRPr="000C4BCB" w:rsidRDefault="001E345B" w:rsidP="002575CF">
      <w:pPr>
        <w:numPr>
          <w:ilvl w:val="0"/>
          <w:numId w:val="2"/>
        </w:numPr>
        <w:spacing w:after="0" w:line="240" w:lineRule="auto"/>
        <w:ind w:left="300"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За невеликий період часу можливе отримання потрібних документів, з використанням певних форм</w:t>
      </w:r>
    </w:p>
    <w:p w:rsidR="000C4BCB" w:rsidRDefault="001E345B" w:rsidP="000C4BCB">
      <w:pPr>
        <w:numPr>
          <w:ilvl w:val="0"/>
          <w:numId w:val="2"/>
        </w:numPr>
        <w:spacing w:after="0" w:line="240" w:lineRule="auto"/>
        <w:ind w:left="300"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Відсутність потреби у високій кваліфікації спеціалі</w:t>
      </w:r>
      <w:proofErr w:type="gramStart"/>
      <w:r w:rsidRPr="000C4BCB">
        <w:rPr>
          <w:rFonts w:ascii="Times New Roman" w:eastAsia="Times New Roman" w:hAnsi="Times New Roman" w:cs="Times New Roman"/>
          <w:sz w:val="20"/>
          <w:szCs w:val="20"/>
        </w:rPr>
        <w:t>ст</w:t>
      </w:r>
      <w:proofErr w:type="gramEnd"/>
      <w:r w:rsidRPr="000C4BCB">
        <w:rPr>
          <w:rFonts w:ascii="Times New Roman" w:eastAsia="Times New Roman" w:hAnsi="Times New Roman" w:cs="Times New Roman"/>
          <w:sz w:val="20"/>
          <w:szCs w:val="20"/>
        </w:rPr>
        <w:t>ів</w:t>
      </w:r>
    </w:p>
    <w:p w:rsidR="001E345B" w:rsidRPr="000C4BCB" w:rsidRDefault="001E345B" w:rsidP="000C4BCB">
      <w:pPr>
        <w:numPr>
          <w:ilvl w:val="0"/>
          <w:numId w:val="2"/>
        </w:numPr>
        <w:spacing w:after="0" w:line="240" w:lineRule="auto"/>
        <w:ind w:left="300"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lastRenderedPageBreak/>
        <w:t>Отримання програми в певний момент, яка відповідатиме максимально на завдання, які були висунуті.</w:t>
      </w:r>
    </w:p>
    <w:p w:rsidR="00C5631D" w:rsidRPr="000C4BCB" w:rsidRDefault="001E345B" w:rsidP="00C5631D">
      <w:pPr>
        <w:spacing w:after="0" w:line="240" w:lineRule="auto"/>
        <w:ind w:firstLine="425"/>
        <w:jc w:val="both"/>
        <w:rPr>
          <w:rFonts w:ascii="Times New Roman" w:eastAsia="Times New Roman" w:hAnsi="Times New Roman" w:cs="Times New Roman"/>
          <w:sz w:val="20"/>
          <w:szCs w:val="20"/>
          <w:lang w:val="uk-UA"/>
        </w:rPr>
      </w:pPr>
      <w:r w:rsidRPr="000C4BCB">
        <w:rPr>
          <w:rFonts w:ascii="Times New Roman" w:eastAsia="Times New Roman" w:hAnsi="Times New Roman" w:cs="Times New Roman"/>
          <w:bCs/>
          <w:sz w:val="20"/>
          <w:szCs w:val="20"/>
        </w:rPr>
        <w:t>Недоліками програми «1С</w:t>
      </w:r>
      <w:proofErr w:type="gramStart"/>
      <w:r w:rsidRPr="000C4BCB">
        <w:rPr>
          <w:rFonts w:ascii="Times New Roman" w:eastAsia="Times New Roman" w:hAnsi="Times New Roman" w:cs="Times New Roman"/>
          <w:bCs/>
          <w:sz w:val="20"/>
          <w:szCs w:val="20"/>
        </w:rPr>
        <w:t>:Б</w:t>
      </w:r>
      <w:proofErr w:type="gramEnd"/>
      <w:r w:rsidRPr="000C4BCB">
        <w:rPr>
          <w:rFonts w:ascii="Times New Roman" w:eastAsia="Times New Roman" w:hAnsi="Times New Roman" w:cs="Times New Roman"/>
          <w:bCs/>
          <w:sz w:val="20"/>
          <w:szCs w:val="20"/>
        </w:rPr>
        <w:t>ухгалтерія» є:</w:t>
      </w:r>
    </w:p>
    <w:p w:rsidR="00C5631D" w:rsidRPr="000C4BCB" w:rsidRDefault="001E345B" w:rsidP="00C5631D">
      <w:pPr>
        <w:pStyle w:val="a4"/>
        <w:numPr>
          <w:ilvl w:val="0"/>
          <w:numId w:val="6"/>
        </w:numPr>
        <w:spacing w:after="0" w:line="240" w:lineRule="auto"/>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 xml:space="preserve">Неможливість ведення </w:t>
      </w:r>
      <w:proofErr w:type="gramStart"/>
      <w:r w:rsidRPr="000C4BCB">
        <w:rPr>
          <w:rFonts w:ascii="Times New Roman" w:eastAsia="Times New Roman" w:hAnsi="Times New Roman" w:cs="Times New Roman"/>
          <w:sz w:val="20"/>
          <w:szCs w:val="20"/>
        </w:rPr>
        <w:t>обл</w:t>
      </w:r>
      <w:proofErr w:type="gramEnd"/>
      <w:r w:rsidRPr="000C4BCB">
        <w:rPr>
          <w:rFonts w:ascii="Times New Roman" w:eastAsia="Times New Roman" w:hAnsi="Times New Roman" w:cs="Times New Roman"/>
          <w:sz w:val="20"/>
          <w:szCs w:val="20"/>
        </w:rPr>
        <w:t>іку в динаміці</w:t>
      </w:r>
    </w:p>
    <w:p w:rsidR="00C5631D" w:rsidRPr="000C4BCB" w:rsidRDefault="001E345B" w:rsidP="00C5631D">
      <w:pPr>
        <w:pStyle w:val="a4"/>
        <w:numPr>
          <w:ilvl w:val="0"/>
          <w:numId w:val="6"/>
        </w:numPr>
        <w:spacing w:after="0" w:line="240" w:lineRule="auto"/>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Відносно не найвища швидкість проведення обрахунків</w:t>
      </w:r>
    </w:p>
    <w:p w:rsidR="001E345B" w:rsidRPr="000C4BCB" w:rsidRDefault="001E345B" w:rsidP="00C5631D">
      <w:pPr>
        <w:pStyle w:val="a4"/>
        <w:numPr>
          <w:ilvl w:val="0"/>
          <w:numId w:val="6"/>
        </w:numPr>
        <w:spacing w:after="0" w:line="240" w:lineRule="auto"/>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 xml:space="preserve">Для певної діяльності використовують певну версію, тобто програма «1С» не </w:t>
      </w:r>
      <w:proofErr w:type="gramStart"/>
      <w:r w:rsidRPr="000C4BCB">
        <w:rPr>
          <w:rFonts w:ascii="Times New Roman" w:eastAsia="Times New Roman" w:hAnsi="Times New Roman" w:cs="Times New Roman"/>
          <w:sz w:val="20"/>
          <w:szCs w:val="20"/>
        </w:rPr>
        <w:t>являється</w:t>
      </w:r>
      <w:proofErr w:type="gramEnd"/>
      <w:r w:rsidRPr="000C4BCB">
        <w:rPr>
          <w:rFonts w:ascii="Times New Roman" w:eastAsia="Times New Roman" w:hAnsi="Times New Roman" w:cs="Times New Roman"/>
          <w:sz w:val="20"/>
          <w:szCs w:val="20"/>
        </w:rPr>
        <w:t xml:space="preserve"> універсальною.</w:t>
      </w:r>
    </w:p>
    <w:p w:rsidR="001E345B" w:rsidRPr="000C4BCB" w:rsidRDefault="001E345B" w:rsidP="002575CF">
      <w:pPr>
        <w:spacing w:after="0" w:line="240" w:lineRule="auto"/>
        <w:ind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SQL- це новітні технології. На її базі було створено алгоритми, готові шаблони та налаштування в програмі «1С: Бухгалтерія». Тому ця програма дуже популярна та розповсюджена.</w:t>
      </w:r>
    </w:p>
    <w:p w:rsidR="00231CEE" w:rsidRPr="000C4BCB" w:rsidRDefault="001E345B" w:rsidP="002575CF">
      <w:pPr>
        <w:spacing w:after="0" w:line="240" w:lineRule="auto"/>
        <w:ind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 xml:space="preserve">За декілька хвилин у цій програмі можна зробити багато звітних документівчи роздрукувати первинну документацію, а інформація при цьому зберігається у системі зручних структурованих довідників. </w:t>
      </w:r>
      <w:proofErr w:type="gramStart"/>
      <w:r w:rsidRPr="000C4BCB">
        <w:rPr>
          <w:rFonts w:ascii="Times New Roman" w:eastAsia="Times New Roman" w:hAnsi="Times New Roman" w:cs="Times New Roman"/>
          <w:sz w:val="20"/>
          <w:szCs w:val="20"/>
        </w:rPr>
        <w:t>Ц</w:t>
      </w:r>
      <w:proofErr w:type="gramEnd"/>
      <w:r w:rsidRPr="000C4BCB">
        <w:rPr>
          <w:rFonts w:ascii="Times New Roman" w:eastAsia="Times New Roman" w:hAnsi="Times New Roman" w:cs="Times New Roman"/>
          <w:sz w:val="20"/>
          <w:szCs w:val="20"/>
        </w:rPr>
        <w:t>ій програмі не є властиво пристосовувати високу гнучкість при розрахунках низких обліковихзадач</w:t>
      </w:r>
      <w:r w:rsidRPr="000C4BCB">
        <w:rPr>
          <w:rFonts w:ascii="Times New Roman" w:eastAsia="Times New Roman" w:hAnsi="Times New Roman" w:cs="Times New Roman"/>
          <w:b/>
          <w:bCs/>
          <w:sz w:val="20"/>
          <w:szCs w:val="20"/>
        </w:rPr>
        <w:t>,</w:t>
      </w:r>
      <w:r w:rsidRPr="000C4BCB">
        <w:rPr>
          <w:rFonts w:ascii="Times New Roman" w:eastAsia="Times New Roman" w:hAnsi="Times New Roman" w:cs="Times New Roman"/>
          <w:sz w:val="20"/>
          <w:szCs w:val="20"/>
        </w:rPr>
        <w:t xml:space="preserve"> як це видно на прикладі програм –конструкторів,. До того ж для впровадження програми «1С: Бухгалтерія» потребує системи високої комп’ютерної потужності. </w:t>
      </w:r>
    </w:p>
    <w:p w:rsidR="001E345B" w:rsidRPr="000C4BCB" w:rsidRDefault="001E345B" w:rsidP="002575CF">
      <w:pPr>
        <w:spacing w:after="0" w:line="240" w:lineRule="auto"/>
        <w:ind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 xml:space="preserve">Гнучка конфігурація є притаманною цій програміта настроюється до відповідних вимог конкретного </w:t>
      </w:r>
      <w:proofErr w:type="gramStart"/>
      <w:r w:rsidRPr="000C4BCB">
        <w:rPr>
          <w:rFonts w:ascii="Times New Roman" w:eastAsia="Times New Roman" w:hAnsi="Times New Roman" w:cs="Times New Roman"/>
          <w:sz w:val="20"/>
          <w:szCs w:val="20"/>
        </w:rPr>
        <w:t>п</w:t>
      </w:r>
      <w:proofErr w:type="gramEnd"/>
      <w:r w:rsidRPr="000C4BCB">
        <w:rPr>
          <w:rFonts w:ascii="Times New Roman" w:eastAsia="Times New Roman" w:hAnsi="Times New Roman" w:cs="Times New Roman"/>
          <w:sz w:val="20"/>
          <w:szCs w:val="20"/>
        </w:rPr>
        <w:t xml:space="preserve">ідприємства. Цю програму називають, як ведення бухгалтерського </w:t>
      </w:r>
      <w:proofErr w:type="gramStart"/>
      <w:r w:rsidRPr="000C4BCB">
        <w:rPr>
          <w:rFonts w:ascii="Times New Roman" w:eastAsia="Times New Roman" w:hAnsi="Times New Roman" w:cs="Times New Roman"/>
          <w:sz w:val="20"/>
          <w:szCs w:val="20"/>
        </w:rPr>
        <w:t>обл</w:t>
      </w:r>
      <w:proofErr w:type="gramEnd"/>
      <w:r w:rsidRPr="000C4BCB">
        <w:rPr>
          <w:rFonts w:ascii="Times New Roman" w:eastAsia="Times New Roman" w:hAnsi="Times New Roman" w:cs="Times New Roman"/>
          <w:sz w:val="20"/>
          <w:szCs w:val="20"/>
        </w:rPr>
        <w:t xml:space="preserve">іку. В даній програмі записують </w:t>
      </w:r>
      <w:proofErr w:type="gramStart"/>
      <w:r w:rsidRPr="000C4BCB">
        <w:rPr>
          <w:rFonts w:ascii="Times New Roman" w:eastAsia="Times New Roman" w:hAnsi="Times New Roman" w:cs="Times New Roman"/>
          <w:sz w:val="20"/>
          <w:szCs w:val="20"/>
        </w:rPr>
        <w:t>безл</w:t>
      </w:r>
      <w:proofErr w:type="gramEnd"/>
      <w:r w:rsidRPr="000C4BCB">
        <w:rPr>
          <w:rFonts w:ascii="Times New Roman" w:eastAsia="Times New Roman" w:hAnsi="Times New Roman" w:cs="Times New Roman"/>
          <w:sz w:val="20"/>
          <w:szCs w:val="20"/>
        </w:rPr>
        <w:t>іч операцій, від господарських до складання бухгалтерської звітності.</w:t>
      </w:r>
    </w:p>
    <w:p w:rsidR="001E345B" w:rsidRPr="000C4BCB" w:rsidRDefault="001E345B" w:rsidP="00C5631D">
      <w:pPr>
        <w:spacing w:after="0" w:line="240" w:lineRule="auto"/>
        <w:ind w:firstLine="425"/>
        <w:jc w:val="both"/>
        <w:rPr>
          <w:rFonts w:ascii="Times New Roman" w:eastAsia="Times New Roman" w:hAnsi="Times New Roman" w:cs="Times New Roman"/>
          <w:sz w:val="20"/>
          <w:szCs w:val="20"/>
        </w:rPr>
      </w:pPr>
      <w:r w:rsidRPr="000C4BCB">
        <w:rPr>
          <w:rFonts w:ascii="Times New Roman" w:eastAsia="Times New Roman" w:hAnsi="Times New Roman" w:cs="Times New Roman"/>
          <w:sz w:val="20"/>
          <w:szCs w:val="20"/>
        </w:rPr>
        <w:t xml:space="preserve">Можна сказати, що в програмі «1С: Бухгалтерія» є багато переваг, але можна знайти і незначні недоліки. Є </w:t>
      </w:r>
      <w:proofErr w:type="gramStart"/>
      <w:r w:rsidRPr="000C4BCB">
        <w:rPr>
          <w:rFonts w:ascii="Times New Roman" w:eastAsia="Times New Roman" w:hAnsi="Times New Roman" w:cs="Times New Roman"/>
          <w:sz w:val="20"/>
          <w:szCs w:val="20"/>
        </w:rPr>
        <w:t>доц</w:t>
      </w:r>
      <w:proofErr w:type="gramEnd"/>
      <w:r w:rsidRPr="000C4BCB">
        <w:rPr>
          <w:rFonts w:ascii="Times New Roman" w:eastAsia="Times New Roman" w:hAnsi="Times New Roman" w:cs="Times New Roman"/>
          <w:sz w:val="20"/>
          <w:szCs w:val="20"/>
        </w:rPr>
        <w:t>ільним використовувати саме цю програму, особливо на практиці. Це дасть змогу займатись безперервним документообігом без зайвих за</w:t>
      </w:r>
      <w:r w:rsidR="00C5631D" w:rsidRPr="000C4BCB">
        <w:rPr>
          <w:rFonts w:ascii="Times New Roman" w:eastAsia="Times New Roman" w:hAnsi="Times New Roman" w:cs="Times New Roman"/>
          <w:sz w:val="20"/>
          <w:szCs w:val="20"/>
        </w:rPr>
        <w:t>тримок на будь-якому його етапі</w:t>
      </w:r>
      <w:r w:rsidRPr="000C4BCB">
        <w:rPr>
          <w:rFonts w:ascii="Times New Roman" w:eastAsia="Times New Roman" w:hAnsi="Times New Roman" w:cs="Times New Roman"/>
          <w:sz w:val="20"/>
          <w:szCs w:val="20"/>
        </w:rPr>
        <w:t xml:space="preserve"> [2].</w:t>
      </w:r>
    </w:p>
    <w:p w:rsidR="00F741A4" w:rsidRPr="000C4BCB" w:rsidRDefault="00630533" w:rsidP="002575CF">
      <w:pPr>
        <w:spacing w:after="0" w:line="240" w:lineRule="auto"/>
        <w:ind w:firstLine="425"/>
        <w:jc w:val="both"/>
        <w:rPr>
          <w:rFonts w:ascii="Times New Roman" w:hAnsi="Times New Roman" w:cs="Times New Roman"/>
          <w:sz w:val="20"/>
          <w:szCs w:val="20"/>
          <w:lang w:val="uk-UA"/>
        </w:rPr>
      </w:pPr>
      <w:r w:rsidRPr="000C4BCB">
        <w:rPr>
          <w:rFonts w:ascii="Times New Roman" w:hAnsi="Times New Roman" w:cs="Times New Roman"/>
          <w:sz w:val="20"/>
          <w:szCs w:val="20"/>
          <w:lang w:val="uk-UA"/>
        </w:rPr>
        <w:t>З 16 травня 2017 року введено в дію рішення Ради національної безпеки і оборони України (РНБО) щодо посилення персональних спеціальних економічних та інших обмежувальних заходів. Зокрема, санкції передбачають блокування доступу до програмного забезпечення 1С, Софтлайн Груп, корпорації Парус.</w:t>
      </w:r>
    </w:p>
    <w:p w:rsidR="00630533" w:rsidRPr="000C4BCB" w:rsidRDefault="00630533" w:rsidP="002575CF">
      <w:pPr>
        <w:pStyle w:val="a3"/>
        <w:shd w:val="clear" w:color="auto" w:fill="FFFFFF"/>
        <w:spacing w:before="0" w:beforeAutospacing="0" w:after="0" w:afterAutospacing="0"/>
        <w:ind w:firstLine="425"/>
        <w:jc w:val="both"/>
        <w:rPr>
          <w:sz w:val="20"/>
          <w:szCs w:val="20"/>
        </w:rPr>
      </w:pPr>
      <w:r w:rsidRPr="000C4BCB">
        <w:rPr>
          <w:sz w:val="20"/>
          <w:szCs w:val="20"/>
        </w:rPr>
        <w:t>В Україні програмним продуктом 1С</w:t>
      </w:r>
      <w:proofErr w:type="gramStart"/>
      <w:r w:rsidRPr="000C4BCB">
        <w:rPr>
          <w:sz w:val="20"/>
          <w:szCs w:val="20"/>
        </w:rPr>
        <w:t>:П</w:t>
      </w:r>
      <w:proofErr w:type="gramEnd"/>
      <w:r w:rsidRPr="000C4BCB">
        <w:rPr>
          <w:sz w:val="20"/>
          <w:szCs w:val="20"/>
        </w:rPr>
        <w:t>ідприємство торгують за договором франчайзингу понад 500 компаній і користується більше 300 тис. підприємств.</w:t>
      </w:r>
    </w:p>
    <w:p w:rsidR="00483A72" w:rsidRPr="000C4BCB" w:rsidRDefault="00630533" w:rsidP="002575CF">
      <w:pPr>
        <w:pStyle w:val="a3"/>
        <w:shd w:val="clear" w:color="auto" w:fill="FFFFFF"/>
        <w:spacing w:before="0" w:beforeAutospacing="0" w:after="0" w:afterAutospacing="0"/>
        <w:ind w:firstLine="425"/>
        <w:jc w:val="both"/>
        <w:rPr>
          <w:sz w:val="20"/>
          <w:szCs w:val="20"/>
          <w:lang w:val="uk-UA"/>
        </w:rPr>
      </w:pPr>
      <w:r w:rsidRPr="000C4BCB">
        <w:rPr>
          <w:sz w:val="20"/>
          <w:szCs w:val="20"/>
        </w:rPr>
        <w:t xml:space="preserve">Користувачами бухгалтерської програми 1С через дешевизну є переважно малий та середній бізнес. Великі корпорації можуть дозволити собі більш дорогі та просунуті іноземні </w:t>
      </w:r>
      <w:proofErr w:type="gramStart"/>
      <w:r w:rsidRPr="000C4BCB">
        <w:rPr>
          <w:sz w:val="20"/>
          <w:szCs w:val="20"/>
        </w:rPr>
        <w:t>р</w:t>
      </w:r>
      <w:proofErr w:type="gramEnd"/>
      <w:r w:rsidRPr="000C4BCB">
        <w:rPr>
          <w:sz w:val="20"/>
          <w:szCs w:val="20"/>
        </w:rPr>
        <w:t>ішення від IBM, Micro</w:t>
      </w:r>
      <w:r w:rsidR="00483A72" w:rsidRPr="000C4BCB">
        <w:rPr>
          <w:sz w:val="20"/>
          <w:szCs w:val="20"/>
        </w:rPr>
        <w:t>soft, Oracle, TotalSoft та SAP.</w:t>
      </w:r>
    </w:p>
    <w:p w:rsidR="00630533" w:rsidRPr="000C4BCB" w:rsidRDefault="00630533" w:rsidP="002575CF">
      <w:pPr>
        <w:pStyle w:val="a3"/>
        <w:shd w:val="clear" w:color="auto" w:fill="FFFFFF"/>
        <w:spacing w:before="0" w:beforeAutospacing="0" w:after="0" w:afterAutospacing="0"/>
        <w:ind w:firstLine="425"/>
        <w:jc w:val="both"/>
        <w:rPr>
          <w:sz w:val="20"/>
          <w:szCs w:val="20"/>
        </w:rPr>
      </w:pPr>
      <w:r w:rsidRPr="000C4BCB">
        <w:rPr>
          <w:sz w:val="20"/>
          <w:szCs w:val="20"/>
        </w:rPr>
        <w:lastRenderedPageBreak/>
        <w:t>Для порівняння, вартість ліцензійного програмного забезпечення 1С коштує від 9 тис</w:t>
      </w:r>
      <w:proofErr w:type="gramStart"/>
      <w:r w:rsidRPr="000C4BCB">
        <w:rPr>
          <w:sz w:val="20"/>
          <w:szCs w:val="20"/>
        </w:rPr>
        <w:t>.</w:t>
      </w:r>
      <w:proofErr w:type="gramEnd"/>
      <w:r w:rsidRPr="000C4BCB">
        <w:rPr>
          <w:sz w:val="20"/>
          <w:szCs w:val="20"/>
        </w:rPr>
        <w:t xml:space="preserve"> </w:t>
      </w:r>
      <w:proofErr w:type="gramStart"/>
      <w:r w:rsidRPr="000C4BCB">
        <w:rPr>
          <w:sz w:val="20"/>
          <w:szCs w:val="20"/>
        </w:rPr>
        <w:t>г</w:t>
      </w:r>
      <w:proofErr w:type="gramEnd"/>
      <w:r w:rsidRPr="000C4BCB">
        <w:rPr>
          <w:sz w:val="20"/>
          <w:szCs w:val="20"/>
        </w:rPr>
        <w:t>рн, тоді як про закордонні аналоги мова йде вже про євровалюту.</w:t>
      </w:r>
    </w:p>
    <w:p w:rsidR="00630533" w:rsidRPr="000C4BCB" w:rsidRDefault="00630533" w:rsidP="002575CF">
      <w:pPr>
        <w:pStyle w:val="a3"/>
        <w:shd w:val="clear" w:color="auto" w:fill="FFFFFF"/>
        <w:spacing w:before="0" w:beforeAutospacing="0" w:after="0" w:afterAutospacing="0"/>
        <w:ind w:firstLine="425"/>
        <w:jc w:val="both"/>
        <w:rPr>
          <w:sz w:val="20"/>
          <w:szCs w:val="20"/>
        </w:rPr>
      </w:pPr>
      <w:r w:rsidRPr="000C4BCB">
        <w:rPr>
          <w:sz w:val="20"/>
          <w:szCs w:val="20"/>
        </w:rPr>
        <w:t xml:space="preserve">У компанії 1С вже встигли пояснити, що самі продукти не </w:t>
      </w:r>
      <w:proofErr w:type="gramStart"/>
      <w:r w:rsidRPr="000C4BCB">
        <w:rPr>
          <w:sz w:val="20"/>
          <w:szCs w:val="20"/>
        </w:rPr>
        <w:t>п</w:t>
      </w:r>
      <w:proofErr w:type="gramEnd"/>
      <w:r w:rsidRPr="000C4BCB">
        <w:rPr>
          <w:sz w:val="20"/>
          <w:szCs w:val="20"/>
        </w:rPr>
        <w:t>ідлягають санкціям, і підприємства, які їх закупили, можуть продовжувати ними користуватися. Проте бізнес може втратити техпідтримку встановленого програмного забезпечення, хоча в самій компанії цю інформацію заперечують</w:t>
      </w:r>
      <w:r w:rsidRPr="000C4BCB">
        <w:rPr>
          <w:sz w:val="20"/>
          <w:szCs w:val="20"/>
          <w:lang w:val="uk-UA"/>
        </w:rPr>
        <w:t xml:space="preserve"> </w:t>
      </w:r>
      <w:r w:rsidRPr="000C4BCB">
        <w:rPr>
          <w:sz w:val="20"/>
          <w:szCs w:val="20"/>
        </w:rPr>
        <w:t>[1].</w:t>
      </w:r>
    </w:p>
    <w:p w:rsidR="00630533" w:rsidRPr="002575CF" w:rsidRDefault="00630533" w:rsidP="002575CF">
      <w:pPr>
        <w:pStyle w:val="a3"/>
        <w:shd w:val="clear" w:color="auto" w:fill="FFFFFF"/>
        <w:spacing w:before="0" w:beforeAutospacing="0" w:after="0" w:afterAutospacing="0"/>
        <w:ind w:firstLine="425"/>
        <w:jc w:val="both"/>
        <w:rPr>
          <w:color w:val="222222"/>
          <w:sz w:val="20"/>
          <w:szCs w:val="20"/>
          <w:lang w:val="uk-UA"/>
        </w:rPr>
      </w:pPr>
      <w:r w:rsidRPr="0047722A">
        <w:rPr>
          <w:color w:val="222222"/>
          <w:sz w:val="20"/>
          <w:szCs w:val="20"/>
        </w:rPr>
        <w:t xml:space="preserve">Для переходу </w:t>
      </w:r>
      <w:proofErr w:type="gramStart"/>
      <w:r w:rsidRPr="0047722A">
        <w:rPr>
          <w:color w:val="222222"/>
          <w:sz w:val="20"/>
          <w:szCs w:val="20"/>
          <w:lang w:val="uk-UA"/>
        </w:rPr>
        <w:t>п</w:t>
      </w:r>
      <w:proofErr w:type="gramEnd"/>
      <w:r w:rsidRPr="0047722A">
        <w:rPr>
          <w:color w:val="222222"/>
          <w:sz w:val="20"/>
          <w:szCs w:val="20"/>
          <w:lang w:val="uk-UA"/>
        </w:rPr>
        <w:t>ідприємств на будь-яку іншу програмну платформу є надто довгим та затратним процесом</w:t>
      </w:r>
      <w:r w:rsidR="00483A72" w:rsidRPr="0047722A">
        <w:rPr>
          <w:color w:val="222222"/>
          <w:sz w:val="20"/>
          <w:szCs w:val="20"/>
          <w:lang w:val="uk-UA"/>
        </w:rPr>
        <w:t xml:space="preserve"> але він є невід’ємним в процесі розвитку ринкової економіки.</w:t>
      </w:r>
      <w:r w:rsidR="00483A72" w:rsidRPr="002575CF">
        <w:rPr>
          <w:color w:val="222222"/>
          <w:sz w:val="20"/>
          <w:szCs w:val="20"/>
          <w:lang w:val="uk-UA"/>
        </w:rPr>
        <w:t xml:space="preserve"> </w:t>
      </w:r>
    </w:p>
    <w:p w:rsidR="00362F2F" w:rsidRPr="002575CF" w:rsidRDefault="00362F2F" w:rsidP="002575CF">
      <w:pPr>
        <w:shd w:val="clear" w:color="auto" w:fill="FFFFFF"/>
        <w:spacing w:after="0" w:line="240" w:lineRule="auto"/>
        <w:ind w:firstLine="425"/>
        <w:jc w:val="both"/>
        <w:rPr>
          <w:rFonts w:ascii="Times New Roman" w:eastAsia="Times New Roman" w:hAnsi="Times New Roman" w:cs="Times New Roman"/>
          <w:color w:val="222222"/>
          <w:sz w:val="20"/>
          <w:szCs w:val="20"/>
        </w:rPr>
      </w:pPr>
      <w:r w:rsidRPr="002575CF">
        <w:rPr>
          <w:rFonts w:ascii="Times New Roman" w:eastAsia="Times New Roman" w:hAnsi="Times New Roman" w:cs="Times New Roman"/>
          <w:color w:val="222222"/>
          <w:sz w:val="20"/>
          <w:szCs w:val="20"/>
          <w:lang w:val="uk-UA"/>
        </w:rPr>
        <w:t>Т</w:t>
      </w:r>
      <w:r w:rsidRPr="002575CF">
        <w:rPr>
          <w:rFonts w:ascii="Times New Roman" w:eastAsia="Times New Roman" w:hAnsi="Times New Roman" w:cs="Times New Roman"/>
          <w:color w:val="222222"/>
          <w:sz w:val="20"/>
          <w:szCs w:val="20"/>
        </w:rPr>
        <w:t xml:space="preserve">енденції розвитку державного сектору дещо відрізняються від тенденцій приватного сектору. </w:t>
      </w:r>
      <w:proofErr w:type="gramStart"/>
      <w:r w:rsidRPr="002575CF">
        <w:rPr>
          <w:rFonts w:ascii="Times New Roman" w:eastAsia="Times New Roman" w:hAnsi="Times New Roman" w:cs="Times New Roman"/>
          <w:color w:val="222222"/>
          <w:sz w:val="20"/>
          <w:szCs w:val="20"/>
        </w:rPr>
        <w:t>П</w:t>
      </w:r>
      <w:proofErr w:type="gramEnd"/>
      <w:r w:rsidRPr="002575CF">
        <w:rPr>
          <w:rFonts w:ascii="Times New Roman" w:eastAsia="Times New Roman" w:hAnsi="Times New Roman" w:cs="Times New Roman"/>
          <w:color w:val="222222"/>
          <w:sz w:val="20"/>
          <w:szCs w:val="20"/>
        </w:rPr>
        <w:t>ідвищена зацікавленість з боку представників державного сектору обумовлена в першу чергу тим, що бюджетні установи поставлені не перед вибором, а перед фактом – їм потрібно замінити програмні продукти, які потрапили до списку санкцій.</w:t>
      </w:r>
    </w:p>
    <w:p w:rsidR="00362F2F" w:rsidRPr="002575CF" w:rsidRDefault="000C4BCB" w:rsidP="002575CF">
      <w:pPr>
        <w:shd w:val="clear" w:color="auto" w:fill="FFFFFF"/>
        <w:spacing w:after="0" w:line="240" w:lineRule="auto"/>
        <w:ind w:firstLine="425"/>
        <w:jc w:val="both"/>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 xml:space="preserve">Наразі </w:t>
      </w:r>
      <w:r w:rsidR="00362F2F" w:rsidRPr="002575CF">
        <w:rPr>
          <w:rFonts w:ascii="Times New Roman" w:eastAsia="Times New Roman" w:hAnsi="Times New Roman" w:cs="Times New Roman"/>
          <w:bCs/>
          <w:color w:val="222222"/>
          <w:sz w:val="20"/>
          <w:szCs w:val="20"/>
        </w:rPr>
        <w:t xml:space="preserve">представники державного сектору перебувають на стадії аналізу аналогів програмних продуктів </w:t>
      </w:r>
      <w:proofErr w:type="gramStart"/>
      <w:r w:rsidR="00362F2F" w:rsidRPr="002575CF">
        <w:rPr>
          <w:rFonts w:ascii="Times New Roman" w:eastAsia="Times New Roman" w:hAnsi="Times New Roman" w:cs="Times New Roman"/>
          <w:bCs/>
          <w:color w:val="222222"/>
          <w:sz w:val="20"/>
          <w:szCs w:val="20"/>
        </w:rPr>
        <w:t>в</w:t>
      </w:r>
      <w:proofErr w:type="gramEnd"/>
      <w:r w:rsidR="00362F2F" w:rsidRPr="002575CF">
        <w:rPr>
          <w:rFonts w:ascii="Times New Roman" w:eastAsia="Times New Roman" w:hAnsi="Times New Roman" w:cs="Times New Roman"/>
          <w:bCs/>
          <w:color w:val="222222"/>
          <w:sz w:val="20"/>
          <w:szCs w:val="20"/>
        </w:rPr>
        <w:t>ід українських і західних розробників</w:t>
      </w:r>
      <w:r w:rsidR="00362F2F" w:rsidRPr="002575CF">
        <w:rPr>
          <w:rFonts w:ascii="Times New Roman" w:eastAsia="Times New Roman" w:hAnsi="Times New Roman" w:cs="Times New Roman"/>
          <w:color w:val="222222"/>
          <w:sz w:val="20"/>
          <w:szCs w:val="20"/>
        </w:rPr>
        <w:t>. До речі, програмні продукти, котрі прийшли на ринок України з Заходу, є дорожчими за продукти українських розробників, і тому менш доступні для бюджетних установ.</w:t>
      </w:r>
    </w:p>
    <w:p w:rsidR="00362F2F" w:rsidRDefault="00362F2F" w:rsidP="002575CF">
      <w:pPr>
        <w:shd w:val="clear" w:color="auto" w:fill="FFFFFF"/>
        <w:spacing w:after="0" w:line="240" w:lineRule="auto"/>
        <w:ind w:firstLine="425"/>
        <w:jc w:val="both"/>
        <w:rPr>
          <w:rFonts w:ascii="Times New Roman" w:eastAsia="Times New Roman" w:hAnsi="Times New Roman" w:cs="Times New Roman"/>
          <w:bCs/>
          <w:color w:val="222222"/>
          <w:sz w:val="20"/>
          <w:szCs w:val="20"/>
          <w:lang w:val="uk-UA"/>
        </w:rPr>
      </w:pPr>
      <w:r w:rsidRPr="002575CF">
        <w:rPr>
          <w:rFonts w:ascii="Times New Roman" w:eastAsia="Times New Roman" w:hAnsi="Times New Roman" w:cs="Times New Roman"/>
          <w:bCs/>
          <w:color w:val="222222"/>
          <w:sz w:val="20"/>
          <w:szCs w:val="20"/>
        </w:rPr>
        <w:t>Головний запит</w:t>
      </w:r>
      <w:r w:rsidRPr="002575CF">
        <w:rPr>
          <w:rFonts w:ascii="Times New Roman" w:eastAsia="Times New Roman" w:hAnsi="Times New Roman" w:cs="Times New Roman"/>
          <w:color w:val="222222"/>
          <w:sz w:val="20"/>
          <w:szCs w:val="20"/>
        </w:rPr>
        <w:t>, який висловлює державний сектор економіки – </w:t>
      </w:r>
      <w:r w:rsidRPr="002575CF">
        <w:rPr>
          <w:rFonts w:ascii="Times New Roman" w:eastAsia="Times New Roman" w:hAnsi="Times New Roman" w:cs="Times New Roman"/>
          <w:bCs/>
          <w:color w:val="222222"/>
          <w:sz w:val="20"/>
          <w:szCs w:val="20"/>
        </w:rPr>
        <w:t xml:space="preserve">це комплексне </w:t>
      </w:r>
      <w:proofErr w:type="gramStart"/>
      <w:r w:rsidRPr="002575CF">
        <w:rPr>
          <w:rFonts w:ascii="Times New Roman" w:eastAsia="Times New Roman" w:hAnsi="Times New Roman" w:cs="Times New Roman"/>
          <w:bCs/>
          <w:color w:val="222222"/>
          <w:sz w:val="20"/>
          <w:szCs w:val="20"/>
        </w:rPr>
        <w:t>р</w:t>
      </w:r>
      <w:proofErr w:type="gramEnd"/>
      <w:r w:rsidRPr="002575CF">
        <w:rPr>
          <w:rFonts w:ascii="Times New Roman" w:eastAsia="Times New Roman" w:hAnsi="Times New Roman" w:cs="Times New Roman"/>
          <w:bCs/>
          <w:color w:val="222222"/>
          <w:sz w:val="20"/>
          <w:szCs w:val="20"/>
        </w:rPr>
        <w:t>ішення, яке забезпечить автоматизацію бюджетування, бухгалтерського й управлінського обліку, документообігу, розрахунку надання субсидій</w:t>
      </w:r>
      <w:r w:rsidR="000C4BCB">
        <w:rPr>
          <w:rFonts w:ascii="Times New Roman" w:eastAsia="Times New Roman" w:hAnsi="Times New Roman" w:cs="Times New Roman"/>
          <w:color w:val="222222"/>
          <w:sz w:val="20"/>
          <w:szCs w:val="20"/>
        </w:rPr>
        <w:t xml:space="preserve"> </w:t>
      </w:r>
      <w:r w:rsidRPr="002575CF">
        <w:rPr>
          <w:rFonts w:ascii="Times New Roman" w:eastAsia="Times New Roman" w:hAnsi="Times New Roman" w:cs="Times New Roman"/>
          <w:color w:val="222222"/>
          <w:sz w:val="20"/>
          <w:szCs w:val="20"/>
        </w:rPr>
        <w:t xml:space="preserve">(на даний момент ця ділянка обліку теж </w:t>
      </w:r>
      <w:r w:rsidR="000C4BCB">
        <w:rPr>
          <w:rFonts w:ascii="Times New Roman" w:eastAsia="Times New Roman" w:hAnsi="Times New Roman" w:cs="Times New Roman"/>
          <w:color w:val="222222"/>
          <w:sz w:val="20"/>
          <w:szCs w:val="20"/>
        </w:rPr>
        <w:t xml:space="preserve">виконується здебільшого вручну) </w:t>
      </w:r>
      <w:r w:rsidRPr="002575CF">
        <w:rPr>
          <w:rFonts w:ascii="Times New Roman" w:eastAsia="Times New Roman" w:hAnsi="Times New Roman" w:cs="Times New Roman"/>
          <w:bCs/>
          <w:color w:val="222222"/>
          <w:sz w:val="20"/>
          <w:szCs w:val="20"/>
        </w:rPr>
        <w:t>та багато інших базових і новітніх функціональних можливостей.</w:t>
      </w:r>
    </w:p>
    <w:p w:rsidR="00C5631D" w:rsidRPr="00C5631D" w:rsidRDefault="00C5631D" w:rsidP="00C5631D">
      <w:pPr>
        <w:pStyle w:val="a3"/>
        <w:shd w:val="clear" w:color="auto" w:fill="FFFFFF"/>
        <w:spacing w:before="0" w:beforeAutospacing="0" w:after="0" w:afterAutospacing="0"/>
        <w:ind w:firstLine="425"/>
        <w:jc w:val="both"/>
        <w:rPr>
          <w:color w:val="222222"/>
          <w:sz w:val="20"/>
          <w:szCs w:val="20"/>
          <w:lang w:val="uk-UA"/>
        </w:rPr>
      </w:pPr>
      <w:r w:rsidRPr="002575CF">
        <w:rPr>
          <w:color w:val="222222"/>
          <w:sz w:val="20"/>
          <w:szCs w:val="20"/>
          <w:lang w:val="uk-UA"/>
        </w:rPr>
        <w:t>Корпорація ІТ-</w:t>
      </w:r>
      <w:r w:rsidRPr="002575CF">
        <w:rPr>
          <w:color w:val="222222"/>
          <w:sz w:val="20"/>
          <w:szCs w:val="20"/>
          <w:lang w:val="en-US"/>
        </w:rPr>
        <w:t>Enterprise</w:t>
      </w:r>
      <w:r w:rsidRPr="002575CF">
        <w:rPr>
          <w:color w:val="222222"/>
          <w:sz w:val="20"/>
          <w:szCs w:val="20"/>
          <w:lang w:val="uk-UA"/>
        </w:rPr>
        <w:t xml:space="preserve"> розробила нову програму для бухгалтерського обліку </w:t>
      </w:r>
      <w:r w:rsidRPr="002575CF">
        <w:rPr>
          <w:color w:val="222222"/>
          <w:sz w:val="20"/>
          <w:szCs w:val="20"/>
          <w:lang w:val="en-US"/>
        </w:rPr>
        <w:t>MASTER</w:t>
      </w:r>
      <w:r w:rsidRPr="002575CF">
        <w:rPr>
          <w:color w:val="222222"/>
          <w:sz w:val="20"/>
          <w:szCs w:val="20"/>
          <w:lang w:val="uk-UA"/>
        </w:rPr>
        <w:t>: Бухгалтерія.</w:t>
      </w:r>
    </w:p>
    <w:p w:rsidR="00362F2F" w:rsidRPr="002575CF" w:rsidRDefault="00362F2F" w:rsidP="002575CF">
      <w:pPr>
        <w:shd w:val="clear" w:color="auto" w:fill="FFFFFF"/>
        <w:spacing w:after="0" w:line="240" w:lineRule="auto"/>
        <w:ind w:firstLine="425"/>
        <w:jc w:val="both"/>
        <w:rPr>
          <w:rFonts w:ascii="Times New Roman" w:eastAsia="Times New Roman" w:hAnsi="Times New Roman" w:cs="Times New Roman"/>
          <w:color w:val="222222"/>
          <w:sz w:val="20"/>
          <w:szCs w:val="20"/>
          <w:lang w:val="uk-UA"/>
        </w:rPr>
      </w:pPr>
      <w:r w:rsidRPr="00C5631D">
        <w:rPr>
          <w:rFonts w:ascii="Times New Roman" w:eastAsia="Times New Roman" w:hAnsi="Times New Roman" w:cs="Times New Roman"/>
          <w:color w:val="222222"/>
          <w:sz w:val="20"/>
          <w:szCs w:val="20"/>
          <w:lang w:val="uk-UA"/>
        </w:rPr>
        <w:t xml:space="preserve">Зазначу, що команда фахівців </w:t>
      </w:r>
      <w:r w:rsidRPr="002575CF">
        <w:rPr>
          <w:rFonts w:ascii="Times New Roman" w:eastAsia="Times New Roman" w:hAnsi="Times New Roman" w:cs="Times New Roman"/>
          <w:color w:val="222222"/>
          <w:sz w:val="20"/>
          <w:szCs w:val="20"/>
        </w:rPr>
        <w:t>MASTER</w:t>
      </w:r>
      <w:r w:rsidRPr="00C5631D">
        <w:rPr>
          <w:rFonts w:ascii="Times New Roman" w:eastAsia="Times New Roman" w:hAnsi="Times New Roman" w:cs="Times New Roman"/>
          <w:color w:val="222222"/>
          <w:sz w:val="20"/>
          <w:szCs w:val="20"/>
          <w:lang w:val="uk-UA"/>
        </w:rPr>
        <w:t xml:space="preserve"> дуже часто відвідує регіони та спостерігає, як на регіональних та районних рівнях створюють комісії, до яких залучають фахівців ІТ-галузі та фахівців, що розуміються на потребах ведення обліку в бюджетних установах. </w:t>
      </w:r>
      <w:r w:rsidRPr="002575CF">
        <w:rPr>
          <w:rFonts w:ascii="Times New Roman" w:eastAsia="Times New Roman" w:hAnsi="Times New Roman" w:cs="Times New Roman"/>
          <w:color w:val="222222"/>
          <w:sz w:val="20"/>
          <w:szCs w:val="20"/>
        </w:rPr>
        <w:t>Насамперед, комісії розглядають ті програмні продукти, які вже присутні на ринку та дають рекомендації бюджетним установам, що</w:t>
      </w:r>
      <w:r w:rsidR="00CA4D8B" w:rsidRPr="002575CF">
        <w:rPr>
          <w:rFonts w:ascii="Times New Roman" w:eastAsia="Times New Roman" w:hAnsi="Times New Roman" w:cs="Times New Roman"/>
          <w:color w:val="222222"/>
          <w:sz w:val="20"/>
          <w:szCs w:val="20"/>
          <w:lang w:val="uk-UA"/>
        </w:rPr>
        <w:t>:</w:t>
      </w:r>
      <w:r w:rsidRPr="002575CF">
        <w:rPr>
          <w:rFonts w:ascii="Times New Roman" w:eastAsia="Times New Roman" w:hAnsi="Times New Roman" w:cs="Times New Roman"/>
          <w:color w:val="222222"/>
          <w:sz w:val="20"/>
          <w:szCs w:val="20"/>
        </w:rPr>
        <w:t xml:space="preserve"> працюють на території їх компетенції. </w:t>
      </w:r>
      <w:r w:rsidRPr="002575CF">
        <w:rPr>
          <w:rFonts w:ascii="Times New Roman" w:eastAsia="Times New Roman" w:hAnsi="Times New Roman" w:cs="Times New Roman"/>
          <w:bCs/>
          <w:color w:val="222222"/>
          <w:sz w:val="20"/>
          <w:szCs w:val="20"/>
        </w:rPr>
        <w:t xml:space="preserve">Принциповим є те, що представники органів місцевої державної адміністрації й органів місцевого самоврядування зацікавлені в тому, щоб </w:t>
      </w:r>
      <w:proofErr w:type="gramStart"/>
      <w:r w:rsidRPr="002575CF">
        <w:rPr>
          <w:rFonts w:ascii="Times New Roman" w:eastAsia="Times New Roman" w:hAnsi="Times New Roman" w:cs="Times New Roman"/>
          <w:bCs/>
          <w:color w:val="222222"/>
          <w:sz w:val="20"/>
          <w:szCs w:val="20"/>
        </w:rPr>
        <w:t>п</w:t>
      </w:r>
      <w:proofErr w:type="gramEnd"/>
      <w:r w:rsidRPr="002575CF">
        <w:rPr>
          <w:rFonts w:ascii="Times New Roman" w:eastAsia="Times New Roman" w:hAnsi="Times New Roman" w:cs="Times New Roman"/>
          <w:bCs/>
          <w:color w:val="222222"/>
          <w:sz w:val="20"/>
          <w:szCs w:val="20"/>
        </w:rPr>
        <w:t xml:space="preserve">ідпорядковані установи обрали єдиний програмний продукт – це забезпечить </w:t>
      </w:r>
      <w:r w:rsidRPr="002575CF">
        <w:rPr>
          <w:rFonts w:ascii="Times New Roman" w:eastAsia="Times New Roman" w:hAnsi="Times New Roman" w:cs="Times New Roman"/>
          <w:bCs/>
          <w:color w:val="222222"/>
          <w:sz w:val="20"/>
          <w:szCs w:val="20"/>
        </w:rPr>
        <w:lastRenderedPageBreak/>
        <w:t>комплексне рішення з автоматизації та допоможе консолідувати інформацію. </w:t>
      </w:r>
    </w:p>
    <w:p w:rsidR="00362F2F" w:rsidRPr="002575CF" w:rsidRDefault="00483A72" w:rsidP="002575CF">
      <w:pPr>
        <w:shd w:val="clear" w:color="auto" w:fill="FFFFFF"/>
        <w:spacing w:after="0" w:line="240" w:lineRule="auto"/>
        <w:ind w:firstLine="425"/>
        <w:jc w:val="both"/>
        <w:rPr>
          <w:rFonts w:ascii="Times New Roman" w:eastAsia="Times New Roman" w:hAnsi="Times New Roman" w:cs="Times New Roman"/>
          <w:color w:val="222222"/>
          <w:sz w:val="20"/>
          <w:szCs w:val="20"/>
          <w:lang w:val="uk-UA"/>
        </w:rPr>
      </w:pPr>
      <w:r w:rsidRPr="00C5631D">
        <w:rPr>
          <w:rFonts w:ascii="Times New Roman" w:eastAsia="Times New Roman" w:hAnsi="Times New Roman" w:cs="Times New Roman"/>
          <w:color w:val="222222"/>
          <w:sz w:val="20"/>
          <w:szCs w:val="20"/>
          <w:lang w:val="uk-UA"/>
        </w:rPr>
        <w:t xml:space="preserve">На даний момент команда фахівців </w:t>
      </w:r>
      <w:r w:rsidRPr="002575CF">
        <w:rPr>
          <w:rFonts w:ascii="Times New Roman" w:eastAsia="Times New Roman" w:hAnsi="Times New Roman" w:cs="Times New Roman"/>
          <w:color w:val="222222"/>
          <w:sz w:val="20"/>
          <w:szCs w:val="20"/>
        </w:rPr>
        <w:t>MASTER</w:t>
      </w:r>
      <w:r w:rsidRPr="00C5631D">
        <w:rPr>
          <w:rFonts w:ascii="Times New Roman" w:eastAsia="Times New Roman" w:hAnsi="Times New Roman" w:cs="Times New Roman"/>
          <w:color w:val="222222"/>
          <w:sz w:val="20"/>
          <w:szCs w:val="20"/>
          <w:lang w:val="uk-UA"/>
        </w:rPr>
        <w:t xml:space="preserve"> вже презентувала ринку дві комплементарні конфігурації</w:t>
      </w:r>
      <w:r w:rsidRPr="002575CF">
        <w:rPr>
          <w:rFonts w:ascii="Times New Roman" w:eastAsia="Times New Roman" w:hAnsi="Times New Roman" w:cs="Times New Roman"/>
          <w:color w:val="222222"/>
          <w:sz w:val="20"/>
          <w:szCs w:val="20"/>
        </w:rPr>
        <w:t> </w:t>
      </w:r>
      <w:r w:rsidRPr="00C5631D">
        <w:rPr>
          <w:rFonts w:ascii="Times New Roman" w:eastAsia="Times New Roman" w:hAnsi="Times New Roman" w:cs="Times New Roman"/>
          <w:color w:val="222222"/>
          <w:sz w:val="20"/>
          <w:szCs w:val="20"/>
          <w:lang w:val="uk-UA"/>
        </w:rPr>
        <w:t>з ведення бухгалтерського обліку</w:t>
      </w:r>
      <w:r w:rsidRPr="002575CF">
        <w:rPr>
          <w:rFonts w:ascii="Times New Roman" w:eastAsia="Times New Roman" w:hAnsi="Times New Roman" w:cs="Times New Roman"/>
          <w:color w:val="222222"/>
          <w:sz w:val="20"/>
          <w:szCs w:val="20"/>
        </w:rPr>
        <w:t> </w:t>
      </w:r>
      <w:r w:rsidR="00E23B2B">
        <w:fldChar w:fldCharType="begin"/>
      </w:r>
      <w:r w:rsidR="00E23B2B">
        <w:instrText>HYPERLINK</w:instrText>
      </w:r>
      <w:r w:rsidR="00E23B2B" w:rsidRPr="002E4E08">
        <w:rPr>
          <w:lang w:val="uk-UA"/>
        </w:rPr>
        <w:instrText xml:space="preserve"> "</w:instrText>
      </w:r>
      <w:r w:rsidR="00E23B2B">
        <w:instrText>http</w:instrText>
      </w:r>
      <w:r w:rsidR="00E23B2B" w:rsidRPr="002E4E08">
        <w:rPr>
          <w:lang w:val="uk-UA"/>
        </w:rPr>
        <w:instrText>://</w:instrText>
      </w:r>
      <w:r w:rsidR="00E23B2B">
        <w:instrText>masterbuh</w:instrText>
      </w:r>
      <w:r w:rsidR="00E23B2B" w:rsidRPr="002E4E08">
        <w:rPr>
          <w:lang w:val="uk-UA"/>
        </w:rPr>
        <w:instrText>.</w:instrText>
      </w:r>
      <w:r w:rsidR="00E23B2B">
        <w:instrText>com</w:instrText>
      </w:r>
      <w:r w:rsidR="00E23B2B" w:rsidRPr="002E4E08">
        <w:rPr>
          <w:lang w:val="uk-UA"/>
        </w:rPr>
        <w:instrText>/?</w:instrText>
      </w:r>
      <w:r w:rsidR="00E23B2B">
        <w:instrText>utm</w:instrText>
      </w:r>
      <w:r w:rsidR="00E23B2B" w:rsidRPr="002E4E08">
        <w:rPr>
          <w:lang w:val="uk-UA"/>
        </w:rPr>
        <w:instrText>_</w:instrText>
      </w:r>
      <w:r w:rsidR="00E23B2B">
        <w:instrText>source</w:instrText>
      </w:r>
      <w:r w:rsidR="00E23B2B" w:rsidRPr="002E4E08">
        <w:rPr>
          <w:lang w:val="uk-UA"/>
        </w:rPr>
        <w:instrText>=</w:instrText>
      </w:r>
      <w:r w:rsidR="00E23B2B">
        <w:instrText>MASTER</w:instrText>
      </w:r>
      <w:r w:rsidR="00E23B2B" w:rsidRPr="002E4E08">
        <w:rPr>
          <w:lang w:val="uk-UA"/>
        </w:rPr>
        <w:instrText>_</w:instrText>
      </w:r>
      <w:r w:rsidR="00E23B2B">
        <w:instrText>nv</w:instrText>
      </w:r>
      <w:r w:rsidR="00E23B2B" w:rsidRPr="002E4E08">
        <w:rPr>
          <w:lang w:val="uk-UA"/>
        </w:rPr>
        <w:instrText>.</w:instrText>
      </w:r>
      <w:r w:rsidR="00E23B2B">
        <w:instrText>ua</w:instrText>
      </w:r>
      <w:r w:rsidR="00E23B2B" w:rsidRPr="002E4E08">
        <w:rPr>
          <w:lang w:val="uk-UA"/>
        </w:rPr>
        <w:instrText>_</w:instrText>
      </w:r>
      <w:r w:rsidR="00E23B2B">
        <w:instrText>MYG</w:instrText>
      </w:r>
      <w:r w:rsidR="00E23B2B" w:rsidRPr="002E4E08">
        <w:rPr>
          <w:lang w:val="uk-UA"/>
        </w:rPr>
        <w:instrText>_201802&amp;</w:instrText>
      </w:r>
      <w:r w:rsidR="00E23B2B">
        <w:instrText>utm</w:instrText>
      </w:r>
      <w:r w:rsidR="00E23B2B" w:rsidRPr="002E4E08">
        <w:rPr>
          <w:lang w:val="uk-UA"/>
        </w:rPr>
        <w:instrText>_</w:instrText>
      </w:r>
      <w:r w:rsidR="00E23B2B">
        <w:instrText>medium</w:instrText>
      </w:r>
      <w:r w:rsidR="00E23B2B" w:rsidRPr="002E4E08">
        <w:rPr>
          <w:lang w:val="uk-UA"/>
        </w:rPr>
        <w:instrText>=</w:instrText>
      </w:r>
      <w:r w:rsidR="00E23B2B">
        <w:instrText>refferal</w:instrText>
      </w:r>
      <w:r w:rsidR="00E23B2B" w:rsidRPr="002E4E08">
        <w:rPr>
          <w:lang w:val="uk-UA"/>
        </w:rPr>
        <w:instrText>&amp;</w:instrText>
      </w:r>
      <w:r w:rsidR="00E23B2B">
        <w:instrText>utm</w:instrText>
      </w:r>
      <w:r w:rsidR="00E23B2B" w:rsidRPr="002E4E08">
        <w:rPr>
          <w:lang w:val="uk-UA"/>
        </w:rPr>
        <w:instrText>_</w:instrText>
      </w:r>
      <w:r w:rsidR="00E23B2B">
        <w:instrText>campaign</w:instrText>
      </w:r>
      <w:r w:rsidR="00E23B2B" w:rsidRPr="002E4E08">
        <w:rPr>
          <w:lang w:val="uk-UA"/>
        </w:rPr>
        <w:instrText>=</w:instrText>
      </w:r>
      <w:r w:rsidR="00E23B2B">
        <w:instrText>MASTER</w:instrText>
      </w:r>
      <w:r w:rsidR="00E23B2B" w:rsidRPr="002E4E08">
        <w:rPr>
          <w:lang w:val="uk-UA"/>
        </w:rPr>
        <w:instrText>_</w:instrText>
      </w:r>
      <w:r w:rsidR="00E23B2B">
        <w:instrText>nv</w:instrText>
      </w:r>
      <w:r w:rsidR="00E23B2B" w:rsidRPr="002E4E08">
        <w:rPr>
          <w:lang w:val="uk-UA"/>
        </w:rPr>
        <w:instrText>.</w:instrText>
      </w:r>
      <w:r w:rsidR="00E23B2B">
        <w:instrText>ua</w:instrText>
      </w:r>
      <w:r w:rsidR="00E23B2B" w:rsidRPr="002E4E08">
        <w:rPr>
          <w:lang w:val="uk-UA"/>
        </w:rPr>
        <w:instrText>_</w:instrText>
      </w:r>
      <w:r w:rsidR="00E23B2B">
        <w:instrText>MYG</w:instrText>
      </w:r>
      <w:r w:rsidR="00E23B2B" w:rsidRPr="002E4E08">
        <w:rPr>
          <w:lang w:val="uk-UA"/>
        </w:rPr>
        <w:instrText>_201802" \</w:instrText>
      </w:r>
      <w:r w:rsidR="00E23B2B">
        <w:instrText>t</w:instrText>
      </w:r>
      <w:r w:rsidR="00E23B2B" w:rsidRPr="002E4E08">
        <w:rPr>
          <w:lang w:val="uk-UA"/>
        </w:rPr>
        <w:instrText xml:space="preserve"> "_</w:instrText>
      </w:r>
      <w:r w:rsidR="00E23B2B">
        <w:instrText>blank</w:instrText>
      </w:r>
      <w:r w:rsidR="00E23B2B" w:rsidRPr="002E4E08">
        <w:rPr>
          <w:lang w:val="uk-UA"/>
        </w:rPr>
        <w:instrText>"</w:instrText>
      </w:r>
      <w:r w:rsidR="00E23B2B">
        <w:fldChar w:fldCharType="separate"/>
      </w:r>
      <w:r w:rsidRPr="002575CF">
        <w:rPr>
          <w:rFonts w:ascii="Times New Roman" w:eastAsia="Times New Roman" w:hAnsi="Times New Roman" w:cs="Times New Roman"/>
          <w:sz w:val="20"/>
          <w:szCs w:val="20"/>
        </w:rPr>
        <w:t>MASTER</w:t>
      </w:r>
      <w:r w:rsidRPr="00C5631D">
        <w:rPr>
          <w:rFonts w:ascii="Times New Roman" w:eastAsia="Times New Roman" w:hAnsi="Times New Roman" w:cs="Times New Roman"/>
          <w:sz w:val="20"/>
          <w:szCs w:val="20"/>
          <w:lang w:val="uk-UA"/>
        </w:rPr>
        <w:t>:Бухгалтерія для малого та середнього бізнесу</w:t>
      </w:r>
      <w:r w:rsidR="00E23B2B">
        <w:fldChar w:fldCharType="end"/>
      </w:r>
      <w:r w:rsidRPr="002575CF">
        <w:rPr>
          <w:rFonts w:ascii="Times New Roman" w:eastAsia="Times New Roman" w:hAnsi="Times New Roman" w:cs="Times New Roman"/>
          <w:sz w:val="20"/>
          <w:szCs w:val="20"/>
        </w:rPr>
        <w:t> </w:t>
      </w:r>
      <w:r w:rsidRPr="00C5631D">
        <w:rPr>
          <w:rFonts w:ascii="Times New Roman" w:eastAsia="Times New Roman" w:hAnsi="Times New Roman" w:cs="Times New Roman"/>
          <w:sz w:val="20"/>
          <w:szCs w:val="20"/>
          <w:lang w:val="uk-UA"/>
        </w:rPr>
        <w:t>та автоматизації управління персоналом і розрахунку заробітної плати</w:t>
      </w:r>
      <w:r w:rsidRPr="002575CF">
        <w:rPr>
          <w:rFonts w:ascii="Times New Roman" w:eastAsia="Times New Roman" w:hAnsi="Times New Roman" w:cs="Times New Roman"/>
          <w:sz w:val="20"/>
          <w:szCs w:val="20"/>
        </w:rPr>
        <w:t> </w:t>
      </w:r>
      <w:r w:rsidR="00E23B2B">
        <w:fldChar w:fldCharType="begin"/>
      </w:r>
      <w:r w:rsidR="00E23B2B">
        <w:instrText>HYPERLINK</w:instrText>
      </w:r>
      <w:r w:rsidR="00E23B2B" w:rsidRPr="002E4E08">
        <w:rPr>
          <w:lang w:val="uk-UA"/>
        </w:rPr>
        <w:instrText xml:space="preserve"> "</w:instrText>
      </w:r>
      <w:r w:rsidR="00E23B2B">
        <w:instrText>http</w:instrText>
      </w:r>
      <w:r w:rsidR="00E23B2B" w:rsidRPr="002E4E08">
        <w:rPr>
          <w:lang w:val="uk-UA"/>
        </w:rPr>
        <w:instrText>://</w:instrText>
      </w:r>
      <w:r w:rsidR="00E23B2B">
        <w:instrText>masterbuh</w:instrText>
      </w:r>
      <w:r w:rsidR="00E23B2B" w:rsidRPr="002E4E08">
        <w:rPr>
          <w:lang w:val="uk-UA"/>
        </w:rPr>
        <w:instrText>.</w:instrText>
      </w:r>
      <w:r w:rsidR="00E23B2B">
        <w:instrText>com</w:instrText>
      </w:r>
      <w:r w:rsidR="00E23B2B" w:rsidRPr="002E4E08">
        <w:rPr>
          <w:lang w:val="uk-UA"/>
        </w:rPr>
        <w:instrText>/?</w:instrText>
      </w:r>
      <w:r w:rsidR="00E23B2B">
        <w:instrText>utm</w:instrText>
      </w:r>
      <w:r w:rsidR="00E23B2B" w:rsidRPr="002E4E08">
        <w:rPr>
          <w:lang w:val="uk-UA"/>
        </w:rPr>
        <w:instrText>_</w:instrText>
      </w:r>
      <w:r w:rsidR="00E23B2B">
        <w:instrText>source</w:instrText>
      </w:r>
      <w:r w:rsidR="00E23B2B" w:rsidRPr="002E4E08">
        <w:rPr>
          <w:lang w:val="uk-UA"/>
        </w:rPr>
        <w:instrText>=</w:instrText>
      </w:r>
      <w:r w:rsidR="00E23B2B">
        <w:instrText>MASTER</w:instrText>
      </w:r>
      <w:r w:rsidR="00E23B2B" w:rsidRPr="002E4E08">
        <w:rPr>
          <w:lang w:val="uk-UA"/>
        </w:rPr>
        <w:instrText>_</w:instrText>
      </w:r>
      <w:r w:rsidR="00E23B2B">
        <w:instrText>nv</w:instrText>
      </w:r>
      <w:r w:rsidR="00E23B2B" w:rsidRPr="002E4E08">
        <w:rPr>
          <w:lang w:val="uk-UA"/>
        </w:rPr>
        <w:instrText>.</w:instrText>
      </w:r>
      <w:r w:rsidR="00E23B2B">
        <w:instrText>ua</w:instrText>
      </w:r>
      <w:r w:rsidR="00E23B2B" w:rsidRPr="002E4E08">
        <w:rPr>
          <w:lang w:val="uk-UA"/>
        </w:rPr>
        <w:instrText>_</w:instrText>
      </w:r>
      <w:r w:rsidR="00E23B2B">
        <w:instrText>MYG</w:instrText>
      </w:r>
      <w:r w:rsidR="00E23B2B" w:rsidRPr="002E4E08">
        <w:rPr>
          <w:lang w:val="uk-UA"/>
        </w:rPr>
        <w:instrText>_201802&amp;</w:instrText>
      </w:r>
      <w:r w:rsidR="00E23B2B">
        <w:instrText>utm</w:instrText>
      </w:r>
      <w:r w:rsidR="00E23B2B" w:rsidRPr="002E4E08">
        <w:rPr>
          <w:lang w:val="uk-UA"/>
        </w:rPr>
        <w:instrText>_</w:instrText>
      </w:r>
      <w:r w:rsidR="00E23B2B">
        <w:instrText>medium</w:instrText>
      </w:r>
      <w:r w:rsidR="00E23B2B" w:rsidRPr="002E4E08">
        <w:rPr>
          <w:lang w:val="uk-UA"/>
        </w:rPr>
        <w:instrText>=</w:instrText>
      </w:r>
      <w:r w:rsidR="00E23B2B">
        <w:instrText>refferal</w:instrText>
      </w:r>
      <w:r w:rsidR="00E23B2B" w:rsidRPr="002E4E08">
        <w:rPr>
          <w:lang w:val="uk-UA"/>
        </w:rPr>
        <w:instrText>&amp;</w:instrText>
      </w:r>
      <w:r w:rsidR="00E23B2B">
        <w:instrText>utm</w:instrText>
      </w:r>
      <w:r w:rsidR="00E23B2B" w:rsidRPr="002E4E08">
        <w:rPr>
          <w:lang w:val="uk-UA"/>
        </w:rPr>
        <w:instrText>_</w:instrText>
      </w:r>
      <w:r w:rsidR="00E23B2B">
        <w:instrText>campaign</w:instrText>
      </w:r>
      <w:r w:rsidR="00E23B2B" w:rsidRPr="002E4E08">
        <w:rPr>
          <w:lang w:val="uk-UA"/>
        </w:rPr>
        <w:instrText>=</w:instrText>
      </w:r>
      <w:r w:rsidR="00E23B2B">
        <w:instrText>MASTER</w:instrText>
      </w:r>
      <w:r w:rsidR="00E23B2B" w:rsidRPr="002E4E08">
        <w:rPr>
          <w:lang w:val="uk-UA"/>
        </w:rPr>
        <w:instrText>_</w:instrText>
      </w:r>
      <w:r w:rsidR="00E23B2B">
        <w:instrText>nv</w:instrText>
      </w:r>
      <w:r w:rsidR="00E23B2B" w:rsidRPr="002E4E08">
        <w:rPr>
          <w:lang w:val="uk-UA"/>
        </w:rPr>
        <w:instrText>.</w:instrText>
      </w:r>
      <w:r w:rsidR="00E23B2B">
        <w:instrText>ua</w:instrText>
      </w:r>
      <w:r w:rsidR="00E23B2B" w:rsidRPr="002E4E08">
        <w:rPr>
          <w:lang w:val="uk-UA"/>
        </w:rPr>
        <w:instrText>_</w:instrText>
      </w:r>
      <w:r w:rsidR="00E23B2B">
        <w:instrText>MYG</w:instrText>
      </w:r>
      <w:r w:rsidR="00E23B2B" w:rsidRPr="002E4E08">
        <w:rPr>
          <w:lang w:val="uk-UA"/>
        </w:rPr>
        <w:instrText>_201802" \</w:instrText>
      </w:r>
      <w:r w:rsidR="00E23B2B">
        <w:instrText>t</w:instrText>
      </w:r>
      <w:r w:rsidR="00E23B2B" w:rsidRPr="002E4E08">
        <w:rPr>
          <w:lang w:val="uk-UA"/>
        </w:rPr>
        <w:instrText xml:space="preserve"> "_</w:instrText>
      </w:r>
      <w:r w:rsidR="00E23B2B">
        <w:instrText>blank</w:instrText>
      </w:r>
      <w:r w:rsidR="00E23B2B" w:rsidRPr="002E4E08">
        <w:rPr>
          <w:lang w:val="uk-UA"/>
        </w:rPr>
        <w:instrText>"</w:instrText>
      </w:r>
      <w:r w:rsidR="00E23B2B">
        <w:fldChar w:fldCharType="separate"/>
      </w:r>
      <w:r w:rsidRPr="002575CF">
        <w:rPr>
          <w:rFonts w:ascii="Times New Roman" w:eastAsia="Times New Roman" w:hAnsi="Times New Roman" w:cs="Times New Roman"/>
          <w:sz w:val="20"/>
          <w:szCs w:val="20"/>
        </w:rPr>
        <w:t>MASTER</w:t>
      </w:r>
      <w:r w:rsidRPr="00C5631D">
        <w:rPr>
          <w:rFonts w:ascii="Times New Roman" w:eastAsia="Times New Roman" w:hAnsi="Times New Roman" w:cs="Times New Roman"/>
          <w:sz w:val="20"/>
          <w:szCs w:val="20"/>
          <w:lang w:val="uk-UA"/>
        </w:rPr>
        <w:t>:Зарплата і Кадри для малого та середнього бізнесу</w:t>
      </w:r>
      <w:r w:rsidR="00E23B2B">
        <w:fldChar w:fldCharType="end"/>
      </w:r>
      <w:r w:rsidRPr="00C5631D">
        <w:rPr>
          <w:rFonts w:ascii="Times New Roman" w:eastAsia="Times New Roman" w:hAnsi="Times New Roman" w:cs="Times New Roman"/>
          <w:sz w:val="20"/>
          <w:szCs w:val="20"/>
          <w:lang w:val="uk-UA"/>
        </w:rPr>
        <w:t xml:space="preserve">. </w:t>
      </w:r>
      <w:r w:rsidRPr="00A72DA4">
        <w:rPr>
          <w:rFonts w:ascii="Times New Roman" w:eastAsia="Times New Roman" w:hAnsi="Times New Roman" w:cs="Times New Roman"/>
          <w:sz w:val="20"/>
          <w:szCs w:val="20"/>
          <w:lang w:val="uk-UA"/>
        </w:rPr>
        <w:t>Окр</w:t>
      </w:r>
      <w:r w:rsidRPr="00A72DA4">
        <w:rPr>
          <w:rFonts w:ascii="Times New Roman" w:eastAsia="Times New Roman" w:hAnsi="Times New Roman" w:cs="Times New Roman"/>
          <w:color w:val="222222"/>
          <w:sz w:val="20"/>
          <w:szCs w:val="20"/>
          <w:lang w:val="uk-UA"/>
        </w:rPr>
        <w:t xml:space="preserve">емим комплексним програмним продуктом для державного сектору є </w:t>
      </w:r>
      <w:r w:rsidRPr="002575CF">
        <w:rPr>
          <w:rFonts w:ascii="Times New Roman" w:eastAsia="Times New Roman" w:hAnsi="Times New Roman" w:cs="Times New Roman"/>
          <w:color w:val="222222"/>
          <w:sz w:val="20"/>
          <w:szCs w:val="20"/>
        </w:rPr>
        <w:t>MASTER</w:t>
      </w:r>
      <w:r w:rsidRPr="00A72DA4">
        <w:rPr>
          <w:rFonts w:ascii="Times New Roman" w:eastAsia="Times New Roman" w:hAnsi="Times New Roman" w:cs="Times New Roman"/>
          <w:color w:val="222222"/>
          <w:sz w:val="20"/>
          <w:szCs w:val="20"/>
          <w:lang w:val="uk-UA"/>
        </w:rPr>
        <w:t>:Бухгалтерія для бюджетних установ, яка вже включає багатофункціональні модулі – «Бюджетування», «Бухгалтерія», «Зарплата» і «Кадри».</w:t>
      </w:r>
    </w:p>
    <w:p w:rsidR="00BB7ED1" w:rsidRPr="002575CF" w:rsidRDefault="00362F2F" w:rsidP="002575CF">
      <w:pPr>
        <w:shd w:val="clear" w:color="auto" w:fill="FFFFFF"/>
        <w:spacing w:after="0" w:line="240" w:lineRule="auto"/>
        <w:ind w:firstLine="425"/>
        <w:jc w:val="both"/>
        <w:rPr>
          <w:rFonts w:ascii="Times New Roman" w:eastAsia="Times New Roman" w:hAnsi="Times New Roman" w:cs="Times New Roman"/>
          <w:color w:val="222222"/>
          <w:sz w:val="20"/>
          <w:szCs w:val="20"/>
          <w:lang w:val="uk-UA"/>
        </w:rPr>
      </w:pPr>
      <w:r w:rsidRPr="002575CF">
        <w:rPr>
          <w:rFonts w:ascii="Times New Roman" w:eastAsia="Times New Roman" w:hAnsi="Times New Roman" w:cs="Times New Roman"/>
          <w:color w:val="222222"/>
          <w:sz w:val="20"/>
          <w:szCs w:val="20"/>
          <w:lang w:val="uk-UA"/>
        </w:rPr>
        <w:t>Програма передбачає роботу з усіма системами оподаткування, в ній можна одночасно вести облік діяльності необмеженої кількості юридичних осіб.</w:t>
      </w:r>
    </w:p>
    <w:p w:rsidR="00C51123" w:rsidRDefault="00BB7ED1" w:rsidP="00C51123">
      <w:pPr>
        <w:shd w:val="clear" w:color="auto" w:fill="FFFFFF"/>
        <w:spacing w:after="0" w:line="240" w:lineRule="auto"/>
        <w:ind w:firstLine="425"/>
        <w:jc w:val="both"/>
        <w:rPr>
          <w:rFonts w:ascii="Times New Roman" w:eastAsia="Times New Roman" w:hAnsi="Times New Roman" w:cs="Times New Roman"/>
          <w:color w:val="222222"/>
          <w:sz w:val="20"/>
          <w:szCs w:val="20"/>
          <w:lang w:val="uk-UA"/>
        </w:rPr>
      </w:pPr>
      <w:r w:rsidRPr="002575CF">
        <w:rPr>
          <w:rFonts w:ascii="Times New Roman" w:eastAsia="Times New Roman" w:hAnsi="Times New Roman" w:cs="Times New Roman"/>
          <w:color w:val="222222"/>
          <w:sz w:val="20"/>
          <w:szCs w:val="20"/>
        </w:rPr>
        <w:t>Насамперед,</w:t>
      </w:r>
      <w:r w:rsidR="00EE1736">
        <w:rPr>
          <w:rFonts w:ascii="Times New Roman" w:eastAsia="Times New Roman" w:hAnsi="Times New Roman" w:cs="Times New Roman"/>
          <w:sz w:val="20"/>
          <w:szCs w:val="20"/>
          <w:lang w:val="uk-UA"/>
        </w:rPr>
        <w:t xml:space="preserve"> </w:t>
      </w:r>
      <w:hyperlink r:id="rId22" w:tgtFrame="_blank" w:history="1">
        <w:r w:rsidRPr="00EE1736">
          <w:rPr>
            <w:rFonts w:ascii="Times New Roman" w:eastAsia="Times New Roman" w:hAnsi="Times New Roman" w:cs="Times New Roman"/>
            <w:sz w:val="20"/>
            <w:szCs w:val="20"/>
          </w:rPr>
          <w:t>лінійка програмних продуктів MASTER</w:t>
        </w:r>
      </w:hyperlink>
      <w:r w:rsidR="00EE1736">
        <w:rPr>
          <w:rFonts w:ascii="Times New Roman" w:eastAsia="Times New Roman" w:hAnsi="Times New Roman" w:cs="Times New Roman"/>
          <w:color w:val="222222"/>
          <w:sz w:val="20"/>
          <w:szCs w:val="20"/>
          <w:lang w:val="uk-UA"/>
        </w:rPr>
        <w:t xml:space="preserve"> </w:t>
      </w:r>
      <w:r w:rsidRPr="002575CF">
        <w:rPr>
          <w:rFonts w:ascii="Times New Roman" w:eastAsia="Times New Roman" w:hAnsi="Times New Roman" w:cs="Times New Roman"/>
          <w:color w:val="222222"/>
          <w:sz w:val="20"/>
          <w:szCs w:val="20"/>
        </w:rPr>
        <w:t xml:space="preserve">– це розробка українських фахівців для користувачів ринку України, тож головні завдання на 2018 </w:t>
      </w:r>
      <w:proofErr w:type="gramStart"/>
      <w:r w:rsidRPr="002575CF">
        <w:rPr>
          <w:rFonts w:ascii="Times New Roman" w:eastAsia="Times New Roman" w:hAnsi="Times New Roman" w:cs="Times New Roman"/>
          <w:color w:val="222222"/>
          <w:sz w:val="20"/>
          <w:szCs w:val="20"/>
        </w:rPr>
        <w:t>р</w:t>
      </w:r>
      <w:proofErr w:type="gramEnd"/>
      <w:r w:rsidRPr="002575CF">
        <w:rPr>
          <w:rFonts w:ascii="Times New Roman" w:eastAsia="Times New Roman" w:hAnsi="Times New Roman" w:cs="Times New Roman"/>
          <w:color w:val="222222"/>
          <w:sz w:val="20"/>
          <w:szCs w:val="20"/>
        </w:rPr>
        <w:t>ік це:</w:t>
      </w:r>
    </w:p>
    <w:p w:rsidR="00C51123" w:rsidRPr="000C4BCB" w:rsidRDefault="00C51123" w:rsidP="00C51123">
      <w:pPr>
        <w:shd w:val="clear" w:color="auto" w:fill="FFFFFF"/>
        <w:spacing w:after="0" w:line="240" w:lineRule="auto"/>
        <w:ind w:firstLine="425"/>
        <w:jc w:val="both"/>
        <w:rPr>
          <w:rFonts w:ascii="Times New Roman" w:eastAsia="Times New Roman" w:hAnsi="Times New Roman" w:cs="Times New Roman"/>
          <w:color w:val="222222"/>
          <w:sz w:val="20"/>
          <w:szCs w:val="20"/>
          <w:lang w:val="uk-UA"/>
        </w:rPr>
      </w:pPr>
      <w:r w:rsidRPr="000C4BCB">
        <w:rPr>
          <w:rFonts w:ascii="Times New Roman" w:eastAsia="Times New Roman" w:hAnsi="Times New Roman" w:cs="Times New Roman"/>
          <w:color w:val="222222"/>
          <w:sz w:val="20"/>
          <w:szCs w:val="20"/>
          <w:lang w:val="uk-UA"/>
        </w:rPr>
        <w:t xml:space="preserve">- </w:t>
      </w:r>
      <w:r w:rsidR="00BB7ED1" w:rsidRPr="000C4BCB">
        <w:rPr>
          <w:rFonts w:ascii="Times New Roman" w:eastAsia="Times New Roman" w:hAnsi="Times New Roman" w:cs="Times New Roman"/>
          <w:color w:val="222222"/>
          <w:sz w:val="20"/>
          <w:szCs w:val="20"/>
          <w:lang w:val="uk-UA"/>
        </w:rPr>
        <w:t xml:space="preserve">вдосконалення продуктів, які вже вийшли: </w:t>
      </w:r>
      <w:r w:rsidR="00BB7ED1" w:rsidRPr="000C4BCB">
        <w:rPr>
          <w:rFonts w:ascii="Times New Roman" w:eastAsia="Times New Roman" w:hAnsi="Times New Roman" w:cs="Times New Roman"/>
          <w:color w:val="222222"/>
          <w:sz w:val="20"/>
          <w:szCs w:val="20"/>
        </w:rPr>
        <w:t>MASTER</w:t>
      </w:r>
      <w:r w:rsidR="00BB7ED1" w:rsidRPr="000C4BCB">
        <w:rPr>
          <w:rFonts w:ascii="Times New Roman" w:eastAsia="Times New Roman" w:hAnsi="Times New Roman" w:cs="Times New Roman"/>
          <w:color w:val="222222"/>
          <w:sz w:val="20"/>
          <w:szCs w:val="20"/>
          <w:lang w:val="uk-UA"/>
        </w:rPr>
        <w:t xml:space="preserve">:Бухгалтерія для малого та середнього бізнесу, </w:t>
      </w:r>
      <w:r w:rsidR="00BB7ED1" w:rsidRPr="000C4BCB">
        <w:rPr>
          <w:rFonts w:ascii="Times New Roman" w:eastAsia="Times New Roman" w:hAnsi="Times New Roman" w:cs="Times New Roman"/>
          <w:color w:val="222222"/>
          <w:sz w:val="20"/>
          <w:szCs w:val="20"/>
        </w:rPr>
        <w:t>MASTER</w:t>
      </w:r>
      <w:r w:rsidR="00BB7ED1" w:rsidRPr="000C4BCB">
        <w:rPr>
          <w:rFonts w:ascii="Times New Roman" w:eastAsia="Times New Roman" w:hAnsi="Times New Roman" w:cs="Times New Roman"/>
          <w:color w:val="222222"/>
          <w:sz w:val="20"/>
          <w:szCs w:val="20"/>
          <w:lang w:val="uk-UA"/>
        </w:rPr>
        <w:t xml:space="preserve">:Бухгалтерія для бюджетних установ, </w:t>
      </w:r>
      <w:r w:rsidR="00BB7ED1" w:rsidRPr="000C4BCB">
        <w:rPr>
          <w:rFonts w:ascii="Times New Roman" w:eastAsia="Times New Roman" w:hAnsi="Times New Roman" w:cs="Times New Roman"/>
          <w:color w:val="222222"/>
          <w:sz w:val="20"/>
          <w:szCs w:val="20"/>
        </w:rPr>
        <w:t>MASTER</w:t>
      </w:r>
      <w:r w:rsidR="00BB7ED1" w:rsidRPr="000C4BCB">
        <w:rPr>
          <w:rFonts w:ascii="Times New Roman" w:eastAsia="Times New Roman" w:hAnsi="Times New Roman" w:cs="Times New Roman"/>
          <w:color w:val="222222"/>
          <w:sz w:val="20"/>
          <w:szCs w:val="20"/>
          <w:lang w:val="uk-UA"/>
        </w:rPr>
        <w:t>:Зарплата і Кадри для малого та середнього бізнесу;</w:t>
      </w:r>
    </w:p>
    <w:p w:rsidR="00C51123" w:rsidRPr="000C4BCB" w:rsidRDefault="00C51123" w:rsidP="00C51123">
      <w:pPr>
        <w:shd w:val="clear" w:color="auto" w:fill="FFFFFF"/>
        <w:spacing w:after="0" w:line="240" w:lineRule="auto"/>
        <w:ind w:firstLine="425"/>
        <w:jc w:val="both"/>
        <w:rPr>
          <w:rFonts w:ascii="Times New Roman" w:eastAsia="Times New Roman" w:hAnsi="Times New Roman" w:cs="Times New Roman"/>
          <w:color w:val="222222"/>
          <w:sz w:val="20"/>
          <w:szCs w:val="20"/>
          <w:lang w:val="uk-UA"/>
        </w:rPr>
      </w:pPr>
      <w:r w:rsidRPr="000C4BCB">
        <w:rPr>
          <w:rFonts w:ascii="Times New Roman" w:eastAsia="Times New Roman" w:hAnsi="Times New Roman" w:cs="Times New Roman"/>
          <w:color w:val="222222"/>
          <w:sz w:val="20"/>
          <w:szCs w:val="20"/>
          <w:lang w:val="uk-UA"/>
        </w:rPr>
        <w:t xml:space="preserve">- </w:t>
      </w:r>
      <w:r w:rsidR="00BB7ED1" w:rsidRPr="000C4BCB">
        <w:rPr>
          <w:rFonts w:ascii="Times New Roman" w:eastAsia="Times New Roman" w:hAnsi="Times New Roman" w:cs="Times New Roman"/>
          <w:color w:val="222222"/>
          <w:sz w:val="20"/>
          <w:szCs w:val="20"/>
          <w:lang w:val="uk-UA"/>
        </w:rPr>
        <w:t xml:space="preserve">розробка нових комплементарних конфігурацій, таких як документообіг, виробництво, планування, які допоможуть вибудувати унітарну </w:t>
      </w:r>
      <w:r w:rsidR="00BB7ED1" w:rsidRPr="000C4BCB">
        <w:rPr>
          <w:rFonts w:ascii="Times New Roman" w:eastAsia="Times New Roman" w:hAnsi="Times New Roman" w:cs="Times New Roman"/>
          <w:color w:val="222222"/>
          <w:sz w:val="20"/>
          <w:szCs w:val="20"/>
        </w:rPr>
        <w:t>IT</w:t>
      </w:r>
      <w:r w:rsidR="00BB7ED1" w:rsidRPr="000C4BCB">
        <w:rPr>
          <w:rFonts w:ascii="Times New Roman" w:eastAsia="Times New Roman" w:hAnsi="Times New Roman" w:cs="Times New Roman"/>
          <w:color w:val="222222"/>
          <w:sz w:val="20"/>
          <w:szCs w:val="20"/>
          <w:lang w:val="uk-UA"/>
        </w:rPr>
        <w:t xml:space="preserve">-інфраструктуру підприємства на основі платформи </w:t>
      </w:r>
      <w:r w:rsidR="00BB7ED1" w:rsidRPr="000C4BCB">
        <w:rPr>
          <w:rFonts w:ascii="Times New Roman" w:eastAsia="Times New Roman" w:hAnsi="Times New Roman" w:cs="Times New Roman"/>
          <w:color w:val="222222"/>
          <w:sz w:val="20"/>
          <w:szCs w:val="20"/>
        </w:rPr>
        <w:t>MASTER</w:t>
      </w:r>
      <w:r w:rsidR="00BB7ED1" w:rsidRPr="000C4BCB">
        <w:rPr>
          <w:rFonts w:ascii="Times New Roman" w:eastAsia="Times New Roman" w:hAnsi="Times New Roman" w:cs="Times New Roman"/>
          <w:color w:val="222222"/>
          <w:sz w:val="20"/>
          <w:szCs w:val="20"/>
          <w:lang w:val="uk-UA"/>
        </w:rPr>
        <w:t xml:space="preserve"> за принципом комплексного рішення;</w:t>
      </w:r>
    </w:p>
    <w:p w:rsidR="00CA4D8B" w:rsidRPr="000C4BCB" w:rsidRDefault="00C51123" w:rsidP="00C51123">
      <w:pPr>
        <w:shd w:val="clear" w:color="auto" w:fill="FFFFFF"/>
        <w:spacing w:after="0" w:line="240" w:lineRule="auto"/>
        <w:ind w:firstLine="425"/>
        <w:jc w:val="both"/>
        <w:rPr>
          <w:rFonts w:ascii="Times New Roman" w:eastAsia="Times New Roman" w:hAnsi="Times New Roman" w:cs="Times New Roman"/>
          <w:color w:val="222222"/>
          <w:sz w:val="20"/>
          <w:szCs w:val="20"/>
          <w:lang w:val="uk-UA"/>
        </w:rPr>
      </w:pPr>
      <w:r w:rsidRPr="000C4BCB">
        <w:rPr>
          <w:rFonts w:ascii="Times New Roman" w:eastAsia="Times New Roman" w:hAnsi="Times New Roman" w:cs="Times New Roman"/>
          <w:color w:val="222222"/>
          <w:sz w:val="20"/>
          <w:szCs w:val="20"/>
          <w:lang w:val="uk-UA"/>
        </w:rPr>
        <w:t xml:space="preserve">- </w:t>
      </w:r>
      <w:r w:rsidR="00BB7ED1" w:rsidRPr="000C4BCB">
        <w:rPr>
          <w:rFonts w:ascii="Times New Roman" w:eastAsia="Times New Roman" w:hAnsi="Times New Roman" w:cs="Times New Roman"/>
          <w:color w:val="222222"/>
          <w:sz w:val="20"/>
          <w:szCs w:val="20"/>
        </w:rPr>
        <w:t>розробка галузевих конфігурацій;</w:t>
      </w:r>
    </w:p>
    <w:p w:rsidR="00CA4D8B" w:rsidRPr="002575CF" w:rsidRDefault="00BB7ED1" w:rsidP="002575CF">
      <w:pPr>
        <w:shd w:val="clear" w:color="auto" w:fill="FFFFFF"/>
        <w:spacing w:after="0" w:line="240" w:lineRule="auto"/>
        <w:ind w:firstLine="425"/>
        <w:jc w:val="both"/>
        <w:rPr>
          <w:rFonts w:ascii="Times New Roman" w:eastAsia="Times New Roman" w:hAnsi="Times New Roman" w:cs="Times New Roman"/>
          <w:color w:val="222222"/>
          <w:sz w:val="20"/>
          <w:szCs w:val="20"/>
          <w:lang w:val="uk-UA"/>
        </w:rPr>
      </w:pPr>
      <w:r w:rsidRPr="000C4BCB">
        <w:rPr>
          <w:rFonts w:ascii="Times New Roman" w:eastAsia="Times New Roman" w:hAnsi="Times New Roman" w:cs="Times New Roman"/>
          <w:color w:val="222222"/>
          <w:sz w:val="20"/>
          <w:szCs w:val="20"/>
        </w:rPr>
        <w:t xml:space="preserve">- розробка розширень до кожної конфігурації та </w:t>
      </w:r>
      <w:proofErr w:type="gramStart"/>
      <w:r w:rsidRPr="000C4BCB">
        <w:rPr>
          <w:rFonts w:ascii="Times New Roman" w:eastAsia="Times New Roman" w:hAnsi="Times New Roman" w:cs="Times New Roman"/>
          <w:color w:val="222222"/>
          <w:sz w:val="20"/>
          <w:szCs w:val="20"/>
        </w:rPr>
        <w:t>п</w:t>
      </w:r>
      <w:proofErr w:type="gramEnd"/>
      <w:r w:rsidRPr="000C4BCB">
        <w:rPr>
          <w:rFonts w:ascii="Times New Roman" w:eastAsia="Times New Roman" w:hAnsi="Times New Roman" w:cs="Times New Roman"/>
          <w:color w:val="222222"/>
          <w:sz w:val="20"/>
          <w:szCs w:val="20"/>
        </w:rPr>
        <w:t>ідготовка пакетів оновлень.</w:t>
      </w:r>
    </w:p>
    <w:p w:rsidR="00CA4D8B" w:rsidRPr="002575CF" w:rsidRDefault="00BB7ED1" w:rsidP="002575CF">
      <w:pPr>
        <w:shd w:val="clear" w:color="auto" w:fill="FFFFFF"/>
        <w:spacing w:after="0" w:line="240" w:lineRule="auto"/>
        <w:ind w:firstLine="425"/>
        <w:jc w:val="both"/>
        <w:rPr>
          <w:rFonts w:ascii="Times New Roman" w:eastAsia="Times New Roman" w:hAnsi="Times New Roman" w:cs="Times New Roman"/>
          <w:color w:val="222222"/>
          <w:sz w:val="20"/>
          <w:szCs w:val="20"/>
          <w:lang w:val="uk-UA"/>
        </w:rPr>
      </w:pPr>
      <w:r w:rsidRPr="002575CF">
        <w:rPr>
          <w:rFonts w:ascii="Times New Roman" w:eastAsia="Times New Roman" w:hAnsi="Times New Roman" w:cs="Times New Roman"/>
          <w:bCs/>
          <w:color w:val="222222"/>
          <w:sz w:val="20"/>
          <w:szCs w:val="20"/>
        </w:rPr>
        <w:t>Інтеграції</w:t>
      </w:r>
      <w:r w:rsidRPr="002575CF">
        <w:rPr>
          <w:rFonts w:ascii="Times New Roman" w:eastAsia="Times New Roman" w:hAnsi="Times New Roman" w:cs="Times New Roman"/>
          <w:b/>
          <w:bCs/>
          <w:color w:val="222222"/>
          <w:sz w:val="20"/>
          <w:szCs w:val="20"/>
        </w:rPr>
        <w:t>.</w:t>
      </w:r>
      <w:r w:rsidR="00C51123">
        <w:rPr>
          <w:rFonts w:ascii="Times New Roman" w:eastAsia="Times New Roman" w:hAnsi="Times New Roman" w:cs="Times New Roman"/>
          <w:color w:val="222222"/>
          <w:sz w:val="20"/>
          <w:szCs w:val="20"/>
        </w:rPr>
        <w:t xml:space="preserve"> </w:t>
      </w:r>
      <w:r w:rsidRPr="002575CF">
        <w:rPr>
          <w:rFonts w:ascii="Times New Roman" w:eastAsia="Times New Roman" w:hAnsi="Times New Roman" w:cs="Times New Roman"/>
          <w:color w:val="222222"/>
          <w:sz w:val="20"/>
          <w:szCs w:val="20"/>
        </w:rPr>
        <w:t xml:space="preserve">Як зазначалося на початку, виклик, який стоїть перед розробниками програмних продуктів – це комплексне </w:t>
      </w:r>
      <w:proofErr w:type="gramStart"/>
      <w:r w:rsidRPr="002575CF">
        <w:rPr>
          <w:rFonts w:ascii="Times New Roman" w:eastAsia="Times New Roman" w:hAnsi="Times New Roman" w:cs="Times New Roman"/>
          <w:color w:val="222222"/>
          <w:sz w:val="20"/>
          <w:szCs w:val="20"/>
        </w:rPr>
        <w:t>р</w:t>
      </w:r>
      <w:proofErr w:type="gramEnd"/>
      <w:r w:rsidRPr="002575CF">
        <w:rPr>
          <w:rFonts w:ascii="Times New Roman" w:eastAsia="Times New Roman" w:hAnsi="Times New Roman" w:cs="Times New Roman"/>
          <w:color w:val="222222"/>
          <w:sz w:val="20"/>
          <w:szCs w:val="20"/>
        </w:rPr>
        <w:t xml:space="preserve">ішення та створення цифрових екосистем. Створення екосистем </w:t>
      </w:r>
      <w:proofErr w:type="gramStart"/>
      <w:r w:rsidRPr="002575CF">
        <w:rPr>
          <w:rFonts w:ascii="Times New Roman" w:eastAsia="Times New Roman" w:hAnsi="Times New Roman" w:cs="Times New Roman"/>
          <w:color w:val="222222"/>
          <w:sz w:val="20"/>
          <w:szCs w:val="20"/>
        </w:rPr>
        <w:t>для</w:t>
      </w:r>
      <w:proofErr w:type="gramEnd"/>
      <w:r w:rsidRPr="002575CF">
        <w:rPr>
          <w:rFonts w:ascii="Times New Roman" w:eastAsia="Times New Roman" w:hAnsi="Times New Roman" w:cs="Times New Roman"/>
          <w:color w:val="222222"/>
          <w:sz w:val="20"/>
          <w:szCs w:val="20"/>
        </w:rPr>
        <w:t xml:space="preserve"> бізнесу означає інтегрування з іншими продуктами та сервісами. У 2018 року </w:t>
      </w:r>
      <w:r w:rsidR="000C4BCB">
        <w:rPr>
          <w:rFonts w:ascii="Times New Roman" w:eastAsia="Times New Roman" w:hAnsi="Times New Roman" w:cs="Times New Roman"/>
          <w:color w:val="222222"/>
          <w:sz w:val="20"/>
          <w:szCs w:val="20"/>
        </w:rPr>
        <w:t>плануэться велика</w:t>
      </w:r>
      <w:r w:rsidRPr="002575CF">
        <w:rPr>
          <w:rFonts w:ascii="Times New Roman" w:eastAsia="Times New Roman" w:hAnsi="Times New Roman" w:cs="Times New Roman"/>
          <w:color w:val="222222"/>
          <w:sz w:val="20"/>
          <w:szCs w:val="20"/>
        </w:rPr>
        <w:t xml:space="preserve"> кількість інтеграцій з дружніми сервісами, наприклад, з електронним торговим майданчиком SmartTender.biz, який пропонує своєчасні, новаторські </w:t>
      </w:r>
      <w:proofErr w:type="gramStart"/>
      <w:r w:rsidRPr="002575CF">
        <w:rPr>
          <w:rFonts w:ascii="Times New Roman" w:eastAsia="Times New Roman" w:hAnsi="Times New Roman" w:cs="Times New Roman"/>
          <w:color w:val="222222"/>
          <w:sz w:val="20"/>
          <w:szCs w:val="20"/>
        </w:rPr>
        <w:t>р</w:t>
      </w:r>
      <w:proofErr w:type="gramEnd"/>
      <w:r w:rsidRPr="002575CF">
        <w:rPr>
          <w:rFonts w:ascii="Times New Roman" w:eastAsia="Times New Roman" w:hAnsi="Times New Roman" w:cs="Times New Roman"/>
          <w:color w:val="222222"/>
          <w:sz w:val="20"/>
          <w:szCs w:val="20"/>
        </w:rPr>
        <w:t>ішення для проведення конкурентних закупівельних процедур в електронній формі. </w:t>
      </w:r>
    </w:p>
    <w:p w:rsidR="00630533" w:rsidRPr="002575CF" w:rsidRDefault="00BB7ED1" w:rsidP="002575CF">
      <w:pPr>
        <w:shd w:val="clear" w:color="auto" w:fill="FFFFFF"/>
        <w:spacing w:after="0" w:line="240" w:lineRule="auto"/>
        <w:ind w:firstLine="425"/>
        <w:jc w:val="both"/>
        <w:rPr>
          <w:rFonts w:ascii="Times New Roman" w:eastAsia="Times New Roman" w:hAnsi="Times New Roman" w:cs="Times New Roman"/>
          <w:color w:val="222222"/>
          <w:sz w:val="20"/>
          <w:szCs w:val="20"/>
        </w:rPr>
      </w:pPr>
      <w:r w:rsidRPr="002575CF">
        <w:rPr>
          <w:rFonts w:ascii="Times New Roman" w:eastAsia="Times New Roman" w:hAnsi="Times New Roman" w:cs="Times New Roman"/>
          <w:bCs/>
          <w:color w:val="222222"/>
          <w:sz w:val="20"/>
          <w:szCs w:val="20"/>
        </w:rPr>
        <w:t>Навчання.</w:t>
      </w:r>
      <w:r w:rsidR="000C4BCB">
        <w:rPr>
          <w:rFonts w:ascii="Times New Roman" w:eastAsia="Times New Roman" w:hAnsi="Times New Roman" w:cs="Times New Roman"/>
          <w:color w:val="222222"/>
          <w:sz w:val="20"/>
          <w:szCs w:val="20"/>
        </w:rPr>
        <w:t xml:space="preserve"> </w:t>
      </w:r>
      <w:r w:rsidRPr="002575CF">
        <w:rPr>
          <w:rFonts w:ascii="Times New Roman" w:eastAsia="Times New Roman" w:hAnsi="Times New Roman" w:cs="Times New Roman"/>
          <w:color w:val="222222"/>
          <w:sz w:val="20"/>
          <w:szCs w:val="20"/>
        </w:rPr>
        <w:t>Процес навчання постійно еволюціонує та доповнюється, а кількість навчальних матеріалів зроста</w:t>
      </w:r>
      <w:proofErr w:type="gramStart"/>
      <w:r w:rsidRPr="002575CF">
        <w:rPr>
          <w:rFonts w:ascii="Times New Roman" w:eastAsia="Times New Roman" w:hAnsi="Times New Roman" w:cs="Times New Roman"/>
          <w:color w:val="222222"/>
          <w:sz w:val="20"/>
          <w:szCs w:val="20"/>
        </w:rPr>
        <w:t>є.</w:t>
      </w:r>
      <w:proofErr w:type="gramEnd"/>
      <w:r w:rsidRPr="002575CF">
        <w:rPr>
          <w:rFonts w:ascii="Times New Roman" w:eastAsia="Times New Roman" w:hAnsi="Times New Roman" w:cs="Times New Roman"/>
          <w:color w:val="222222"/>
          <w:sz w:val="20"/>
          <w:szCs w:val="20"/>
        </w:rPr>
        <w:t xml:space="preserve"> Навчання користувачів та партнерів, відкриття навчальних центрів є пріоритетним напрямком роботи на 2018 рік.</w:t>
      </w:r>
    </w:p>
    <w:p w:rsidR="00630533" w:rsidRDefault="00BB7ED1" w:rsidP="002575CF">
      <w:pPr>
        <w:pStyle w:val="a3"/>
        <w:shd w:val="clear" w:color="auto" w:fill="FFFFFF"/>
        <w:spacing w:before="0" w:beforeAutospacing="0" w:after="0" w:afterAutospacing="0"/>
        <w:ind w:firstLine="425"/>
        <w:jc w:val="both"/>
        <w:rPr>
          <w:color w:val="222222"/>
          <w:sz w:val="20"/>
          <w:szCs w:val="20"/>
          <w:lang w:val="uk-UA"/>
        </w:rPr>
      </w:pPr>
      <w:r w:rsidRPr="002575CF">
        <w:rPr>
          <w:color w:val="222222"/>
          <w:sz w:val="20"/>
          <w:szCs w:val="20"/>
          <w:lang w:val="uk-UA"/>
        </w:rPr>
        <w:lastRenderedPageBreak/>
        <w:t>В умовах реформування бухгалтерського обліку в Україні, робота бухгалтерів різних рівні занадто ускладнилась. Це вплинуло на процес  розвитку великої  кількості програм для ведення обліку. Впровадження новітніх програмних продуктів на підприємствах та бюджетних установах підвищують ефективність роботи бухгалтерів та дозволяє опрацювати дані різноманітних напрямів.</w:t>
      </w:r>
    </w:p>
    <w:p w:rsidR="00C5631D" w:rsidRPr="002575CF" w:rsidRDefault="00C5631D" w:rsidP="00C5631D">
      <w:pPr>
        <w:shd w:val="clear" w:color="auto" w:fill="FFFFFF"/>
        <w:spacing w:after="0" w:line="240" w:lineRule="auto"/>
        <w:ind w:firstLine="425"/>
        <w:jc w:val="both"/>
        <w:rPr>
          <w:rFonts w:ascii="Times New Roman" w:eastAsia="Times New Roman" w:hAnsi="Times New Roman" w:cs="Times New Roman"/>
          <w:color w:val="222222"/>
          <w:sz w:val="20"/>
          <w:szCs w:val="20"/>
        </w:rPr>
      </w:pPr>
      <w:r w:rsidRPr="002575CF">
        <w:rPr>
          <w:rFonts w:ascii="Times New Roman" w:eastAsia="Times New Roman" w:hAnsi="Times New Roman" w:cs="Times New Roman"/>
          <w:color w:val="222222"/>
          <w:sz w:val="20"/>
          <w:szCs w:val="20"/>
        </w:rPr>
        <w:t xml:space="preserve">Розробка комплексного </w:t>
      </w:r>
      <w:proofErr w:type="gramStart"/>
      <w:r w:rsidRPr="002575CF">
        <w:rPr>
          <w:rFonts w:ascii="Times New Roman" w:eastAsia="Times New Roman" w:hAnsi="Times New Roman" w:cs="Times New Roman"/>
          <w:color w:val="222222"/>
          <w:sz w:val="20"/>
          <w:szCs w:val="20"/>
        </w:rPr>
        <w:t>р</w:t>
      </w:r>
      <w:proofErr w:type="gramEnd"/>
      <w:r w:rsidRPr="002575CF">
        <w:rPr>
          <w:rFonts w:ascii="Times New Roman" w:eastAsia="Times New Roman" w:hAnsi="Times New Roman" w:cs="Times New Roman"/>
          <w:color w:val="222222"/>
          <w:sz w:val="20"/>
          <w:szCs w:val="20"/>
        </w:rPr>
        <w:t>ішення та комплементарних програмних продуктів – це, по-перше, результат синергії роботи ІТ-фахівців із функціональними фахівцями-практиками, які свої знання та вміння перекладають у програмний продукт, а по-друге, – процес, який займає тривалий час.</w:t>
      </w:r>
    </w:p>
    <w:p w:rsidR="00630533" w:rsidRPr="002575CF" w:rsidRDefault="00630533" w:rsidP="00C5631D">
      <w:pPr>
        <w:pStyle w:val="a3"/>
        <w:shd w:val="clear" w:color="auto" w:fill="FFFFFF"/>
        <w:spacing w:before="0" w:beforeAutospacing="0" w:after="0" w:afterAutospacing="0"/>
        <w:jc w:val="both"/>
        <w:rPr>
          <w:color w:val="222222"/>
          <w:sz w:val="20"/>
          <w:szCs w:val="20"/>
          <w:lang w:val="uk-UA"/>
        </w:rPr>
      </w:pPr>
    </w:p>
    <w:p w:rsidR="00231CEE" w:rsidRPr="00C5631D" w:rsidRDefault="00630533" w:rsidP="00EE1736">
      <w:pPr>
        <w:pStyle w:val="a3"/>
        <w:shd w:val="clear" w:color="auto" w:fill="FFFFFF"/>
        <w:spacing w:before="0" w:beforeAutospacing="0" w:after="0" w:afterAutospacing="0"/>
        <w:ind w:firstLine="425"/>
        <w:jc w:val="center"/>
        <w:rPr>
          <w:color w:val="222222"/>
          <w:sz w:val="20"/>
          <w:szCs w:val="20"/>
          <w:lang w:val="uk-UA"/>
        </w:rPr>
      </w:pPr>
      <w:r w:rsidRPr="002575CF">
        <w:rPr>
          <w:color w:val="222222"/>
          <w:sz w:val="20"/>
          <w:szCs w:val="20"/>
        </w:rPr>
        <w:t>Список використаних джерел:</w:t>
      </w:r>
    </w:p>
    <w:p w:rsidR="00630533" w:rsidRPr="00EE1736" w:rsidRDefault="004E1CE6" w:rsidP="002575CF">
      <w:pPr>
        <w:pStyle w:val="a4"/>
        <w:numPr>
          <w:ilvl w:val="0"/>
          <w:numId w:val="1"/>
        </w:numPr>
        <w:spacing w:after="0" w:line="240" w:lineRule="auto"/>
        <w:ind w:left="0" w:firstLine="425"/>
        <w:jc w:val="both"/>
        <w:rPr>
          <w:rFonts w:ascii="Times New Roman" w:hAnsi="Times New Roman" w:cs="Times New Roman"/>
          <w:sz w:val="20"/>
          <w:szCs w:val="20"/>
          <w:lang w:val="uk-UA"/>
        </w:rPr>
      </w:pPr>
      <w:r w:rsidRPr="00EE1736">
        <w:rPr>
          <w:rFonts w:ascii="Times New Roman" w:hAnsi="Times New Roman" w:cs="Times New Roman"/>
          <w:sz w:val="20"/>
          <w:szCs w:val="20"/>
        </w:rPr>
        <w:t xml:space="preserve">Л. Виговська. </w:t>
      </w:r>
      <w:r w:rsidR="00EE1736" w:rsidRPr="00EE1736">
        <w:rPr>
          <w:rFonts w:ascii="Times New Roman" w:hAnsi="Times New Roman" w:cs="Times New Roman"/>
          <w:sz w:val="20"/>
          <w:szCs w:val="20"/>
        </w:rPr>
        <w:t>Бухгалтерськ</w:t>
      </w:r>
      <w:r w:rsidR="00EE1736" w:rsidRPr="00EE1736">
        <w:rPr>
          <w:rFonts w:ascii="Times New Roman" w:hAnsi="Times New Roman" w:cs="Times New Roman"/>
          <w:sz w:val="20"/>
          <w:szCs w:val="20"/>
          <w:lang w:val="uk-UA"/>
        </w:rPr>
        <w:t xml:space="preserve">а голка: як бізнес житиме без 1С           /Л. Виговська // «Видавничий дім МЕДІА </w:t>
      </w:r>
      <w:proofErr w:type="gramStart"/>
      <w:r w:rsidR="00EE1736" w:rsidRPr="00EE1736">
        <w:rPr>
          <w:rFonts w:ascii="Times New Roman" w:hAnsi="Times New Roman" w:cs="Times New Roman"/>
          <w:sz w:val="20"/>
          <w:szCs w:val="20"/>
          <w:lang w:val="uk-UA"/>
        </w:rPr>
        <w:t>–Д</w:t>
      </w:r>
      <w:proofErr w:type="gramEnd"/>
      <w:r w:rsidR="00EE1736" w:rsidRPr="00EE1736">
        <w:rPr>
          <w:rFonts w:ascii="Times New Roman" w:hAnsi="Times New Roman" w:cs="Times New Roman"/>
          <w:sz w:val="20"/>
          <w:szCs w:val="20"/>
          <w:lang w:val="uk-UA"/>
        </w:rPr>
        <w:t xml:space="preserve">К». Режим доступу - </w:t>
      </w:r>
      <w:r w:rsidR="00630533" w:rsidRPr="00EE1736">
        <w:rPr>
          <w:rFonts w:ascii="Times New Roman" w:hAnsi="Times New Roman" w:cs="Times New Roman"/>
          <w:sz w:val="20"/>
          <w:szCs w:val="20"/>
          <w:lang w:val="en-US"/>
        </w:rPr>
        <w:t>https</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biz</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nv</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ua</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ukr</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publications</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buhgalterska</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golka</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jak</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biznes</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zhitime</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bez</w:t>
      </w:r>
      <w:r w:rsidR="00630533" w:rsidRPr="00EE1736">
        <w:rPr>
          <w:rFonts w:ascii="Times New Roman" w:hAnsi="Times New Roman" w:cs="Times New Roman"/>
          <w:sz w:val="20"/>
          <w:szCs w:val="20"/>
          <w:lang w:val="uk-UA"/>
        </w:rPr>
        <w:t>-</w:t>
      </w:r>
      <w:r w:rsidR="00630533" w:rsidRPr="00EE1736">
        <w:rPr>
          <w:rFonts w:ascii="Times New Roman" w:hAnsi="Times New Roman" w:cs="Times New Roman"/>
          <w:sz w:val="20"/>
          <w:szCs w:val="20"/>
          <w:lang w:val="en-US"/>
        </w:rPr>
        <w:t>rosijskoji</w:t>
      </w:r>
      <w:r w:rsidR="00630533" w:rsidRPr="00EE1736">
        <w:rPr>
          <w:rFonts w:ascii="Times New Roman" w:hAnsi="Times New Roman" w:cs="Times New Roman"/>
          <w:sz w:val="20"/>
          <w:szCs w:val="20"/>
          <w:lang w:val="uk-UA"/>
        </w:rPr>
        <w:t>-1</w:t>
      </w:r>
      <w:r w:rsidR="00630533" w:rsidRPr="00EE1736">
        <w:rPr>
          <w:rFonts w:ascii="Times New Roman" w:hAnsi="Times New Roman" w:cs="Times New Roman"/>
          <w:sz w:val="20"/>
          <w:szCs w:val="20"/>
          <w:lang w:val="en-US"/>
        </w:rPr>
        <w:t>s</w:t>
      </w:r>
      <w:r w:rsidR="00630533" w:rsidRPr="00EE1736">
        <w:rPr>
          <w:rFonts w:ascii="Times New Roman" w:hAnsi="Times New Roman" w:cs="Times New Roman"/>
          <w:sz w:val="20"/>
          <w:szCs w:val="20"/>
          <w:lang w:val="uk-UA"/>
        </w:rPr>
        <w:t>-1156848.</w:t>
      </w:r>
      <w:r w:rsidR="00630533" w:rsidRPr="00EE1736">
        <w:rPr>
          <w:rFonts w:ascii="Times New Roman" w:hAnsi="Times New Roman" w:cs="Times New Roman"/>
          <w:sz w:val="20"/>
          <w:szCs w:val="20"/>
          <w:lang w:val="en-US"/>
        </w:rPr>
        <w:t>html</w:t>
      </w:r>
    </w:p>
    <w:p w:rsidR="00630533" w:rsidRPr="004E1CE6" w:rsidRDefault="004E1CE6" w:rsidP="002575CF">
      <w:pPr>
        <w:pStyle w:val="a3"/>
        <w:numPr>
          <w:ilvl w:val="0"/>
          <w:numId w:val="1"/>
        </w:numPr>
        <w:shd w:val="clear" w:color="auto" w:fill="FFFFFF"/>
        <w:spacing w:before="0" w:beforeAutospacing="0" w:after="0" w:afterAutospacing="0"/>
        <w:ind w:left="0" w:firstLine="425"/>
        <w:jc w:val="both"/>
        <w:rPr>
          <w:color w:val="222222"/>
          <w:sz w:val="20"/>
          <w:szCs w:val="20"/>
        </w:rPr>
      </w:pPr>
      <w:r w:rsidRPr="004E1CE6">
        <w:rPr>
          <w:sz w:val="20"/>
          <w:szCs w:val="20"/>
          <w:lang w:val="uk-UA"/>
        </w:rPr>
        <w:t>Учебн</w:t>
      </w:r>
      <w:r w:rsidRPr="004E1CE6">
        <w:rPr>
          <w:sz w:val="20"/>
          <w:szCs w:val="20"/>
        </w:rPr>
        <w:t>ый центр стимул. Режим доступу -</w:t>
      </w:r>
      <w:hyperlink r:id="rId23" w:history="1">
        <w:r w:rsidR="00231CEE" w:rsidRPr="004E1CE6">
          <w:rPr>
            <w:rStyle w:val="a6"/>
            <w:sz w:val="20"/>
            <w:szCs w:val="20"/>
            <w:lang w:val="en-US"/>
          </w:rPr>
          <w:t>https</w:t>
        </w:r>
        <w:r w:rsidR="00231CEE" w:rsidRPr="004E1CE6">
          <w:rPr>
            <w:rStyle w:val="a6"/>
            <w:sz w:val="20"/>
            <w:szCs w:val="20"/>
          </w:rPr>
          <w:t>://</w:t>
        </w:r>
        <w:r w:rsidR="00231CEE" w:rsidRPr="004E1CE6">
          <w:rPr>
            <w:rStyle w:val="a6"/>
            <w:sz w:val="20"/>
            <w:szCs w:val="20"/>
            <w:lang w:val="en-US"/>
          </w:rPr>
          <w:t>stimul</w:t>
        </w:r>
        <w:r w:rsidR="00231CEE" w:rsidRPr="004E1CE6">
          <w:rPr>
            <w:rStyle w:val="a6"/>
            <w:sz w:val="20"/>
            <w:szCs w:val="20"/>
          </w:rPr>
          <w:t>.</w:t>
        </w:r>
        <w:r w:rsidR="00231CEE" w:rsidRPr="004E1CE6">
          <w:rPr>
            <w:rStyle w:val="a6"/>
            <w:sz w:val="20"/>
            <w:szCs w:val="20"/>
            <w:lang w:val="en-US"/>
          </w:rPr>
          <w:t>kiev</w:t>
        </w:r>
        <w:r w:rsidR="00231CEE" w:rsidRPr="004E1CE6">
          <w:rPr>
            <w:rStyle w:val="a6"/>
            <w:sz w:val="20"/>
            <w:szCs w:val="20"/>
          </w:rPr>
          <w:t>.</w:t>
        </w:r>
        <w:r w:rsidR="00231CEE" w:rsidRPr="004E1CE6">
          <w:rPr>
            <w:rStyle w:val="a6"/>
            <w:sz w:val="20"/>
            <w:szCs w:val="20"/>
            <w:lang w:val="en-US"/>
          </w:rPr>
          <w:t>ua</w:t>
        </w:r>
        <w:r w:rsidR="00231CEE" w:rsidRPr="004E1CE6">
          <w:rPr>
            <w:rStyle w:val="a6"/>
            <w:sz w:val="20"/>
            <w:szCs w:val="20"/>
          </w:rPr>
          <w:t>/</w:t>
        </w:r>
        <w:r w:rsidR="00231CEE" w:rsidRPr="004E1CE6">
          <w:rPr>
            <w:rStyle w:val="a6"/>
            <w:sz w:val="20"/>
            <w:szCs w:val="20"/>
            <w:lang w:val="en-US"/>
          </w:rPr>
          <w:t>articles</w:t>
        </w:r>
        <w:r w:rsidR="00231CEE" w:rsidRPr="004E1CE6">
          <w:rPr>
            <w:rStyle w:val="a6"/>
            <w:sz w:val="20"/>
            <w:szCs w:val="20"/>
          </w:rPr>
          <w:t>.</w:t>
        </w:r>
        <w:r w:rsidR="00231CEE" w:rsidRPr="004E1CE6">
          <w:rPr>
            <w:rStyle w:val="a6"/>
            <w:sz w:val="20"/>
            <w:szCs w:val="20"/>
            <w:lang w:val="en-US"/>
          </w:rPr>
          <w:t>htm</w:t>
        </w:r>
        <w:r w:rsidR="00231CEE" w:rsidRPr="004E1CE6">
          <w:rPr>
            <w:rStyle w:val="a6"/>
            <w:sz w:val="20"/>
            <w:szCs w:val="20"/>
          </w:rPr>
          <w:t>?</w:t>
        </w:r>
        <w:r w:rsidR="00231CEE" w:rsidRPr="004E1CE6">
          <w:rPr>
            <w:rStyle w:val="a6"/>
            <w:sz w:val="20"/>
            <w:szCs w:val="20"/>
            <w:lang w:val="en-US"/>
          </w:rPr>
          <w:t>a</w:t>
        </w:r>
        <w:r w:rsidR="00231CEE" w:rsidRPr="004E1CE6">
          <w:rPr>
            <w:rStyle w:val="a6"/>
            <w:sz w:val="20"/>
            <w:szCs w:val="20"/>
          </w:rPr>
          <w:t>=</w:t>
        </w:r>
        <w:r w:rsidR="00231CEE" w:rsidRPr="004E1CE6">
          <w:rPr>
            <w:rStyle w:val="a6"/>
            <w:sz w:val="20"/>
            <w:szCs w:val="20"/>
            <w:lang w:val="en-US"/>
          </w:rPr>
          <w:t>perevagi</w:t>
        </w:r>
        <w:r w:rsidR="00231CEE" w:rsidRPr="004E1CE6">
          <w:rPr>
            <w:rStyle w:val="a6"/>
            <w:sz w:val="20"/>
            <w:szCs w:val="20"/>
          </w:rPr>
          <w:t>_</w:t>
        </w:r>
        <w:r w:rsidR="00231CEE" w:rsidRPr="004E1CE6">
          <w:rPr>
            <w:rStyle w:val="a6"/>
            <w:sz w:val="20"/>
            <w:szCs w:val="20"/>
            <w:lang w:val="en-US"/>
          </w:rPr>
          <w:t>ta</w:t>
        </w:r>
        <w:r w:rsidR="00231CEE" w:rsidRPr="004E1CE6">
          <w:rPr>
            <w:rStyle w:val="a6"/>
            <w:sz w:val="20"/>
            <w:szCs w:val="20"/>
          </w:rPr>
          <w:t>_</w:t>
        </w:r>
        <w:r w:rsidR="00231CEE" w:rsidRPr="004E1CE6">
          <w:rPr>
            <w:rStyle w:val="a6"/>
            <w:sz w:val="20"/>
            <w:szCs w:val="20"/>
            <w:lang w:val="en-US"/>
          </w:rPr>
          <w:t>nedoliki</w:t>
        </w:r>
        <w:r w:rsidR="00231CEE" w:rsidRPr="004E1CE6">
          <w:rPr>
            <w:rStyle w:val="a6"/>
            <w:sz w:val="20"/>
            <w:szCs w:val="20"/>
          </w:rPr>
          <w:t>_</w:t>
        </w:r>
        <w:r w:rsidR="00231CEE" w:rsidRPr="004E1CE6">
          <w:rPr>
            <w:rStyle w:val="a6"/>
            <w:sz w:val="20"/>
            <w:szCs w:val="20"/>
            <w:lang w:val="en-US"/>
          </w:rPr>
          <w:t>programi</w:t>
        </w:r>
        <w:r w:rsidR="00231CEE" w:rsidRPr="004E1CE6">
          <w:rPr>
            <w:rStyle w:val="a6"/>
            <w:sz w:val="20"/>
            <w:szCs w:val="20"/>
          </w:rPr>
          <w:t>_</w:t>
        </w:r>
        <w:r w:rsidR="00231CEE" w:rsidRPr="004E1CE6">
          <w:rPr>
            <w:rStyle w:val="a6"/>
            <w:sz w:val="20"/>
            <w:szCs w:val="20"/>
            <w:lang w:val="en-US"/>
          </w:rPr>
          <w:t>laquo</w:t>
        </w:r>
        <w:r w:rsidR="00231CEE" w:rsidRPr="004E1CE6">
          <w:rPr>
            <w:rStyle w:val="a6"/>
            <w:sz w:val="20"/>
            <w:szCs w:val="20"/>
          </w:rPr>
          <w:t>1</w:t>
        </w:r>
        <w:r w:rsidR="00231CEE" w:rsidRPr="004E1CE6">
          <w:rPr>
            <w:rStyle w:val="a6"/>
            <w:sz w:val="20"/>
            <w:szCs w:val="20"/>
            <w:lang w:val="en-US"/>
          </w:rPr>
          <w:t>s</w:t>
        </w:r>
        <w:r w:rsidR="00231CEE" w:rsidRPr="004E1CE6">
          <w:rPr>
            <w:rStyle w:val="a6"/>
            <w:sz w:val="20"/>
            <w:szCs w:val="20"/>
          </w:rPr>
          <w:t>_</w:t>
        </w:r>
        <w:r w:rsidR="00231CEE" w:rsidRPr="004E1CE6">
          <w:rPr>
            <w:rStyle w:val="a6"/>
            <w:sz w:val="20"/>
            <w:szCs w:val="20"/>
            <w:lang w:val="en-US"/>
          </w:rPr>
          <w:t>bukhgalteriyaraquo</w:t>
        </w:r>
      </w:hyperlink>
    </w:p>
    <w:p w:rsidR="00630533" w:rsidRPr="004E1CE6" w:rsidRDefault="004E1CE6" w:rsidP="002575CF">
      <w:pPr>
        <w:pStyle w:val="a3"/>
        <w:numPr>
          <w:ilvl w:val="0"/>
          <w:numId w:val="1"/>
        </w:numPr>
        <w:shd w:val="clear" w:color="auto" w:fill="FFFFFF"/>
        <w:spacing w:before="0" w:beforeAutospacing="0" w:after="0" w:afterAutospacing="0"/>
        <w:ind w:left="0" w:firstLine="425"/>
        <w:jc w:val="both"/>
        <w:rPr>
          <w:color w:val="222222"/>
          <w:sz w:val="20"/>
          <w:szCs w:val="20"/>
        </w:rPr>
      </w:pPr>
      <w:r w:rsidRPr="004E1CE6">
        <w:rPr>
          <w:sz w:val="20"/>
          <w:szCs w:val="20"/>
          <w:lang w:val="uk-UA"/>
        </w:rPr>
        <w:t>Учебн</w:t>
      </w:r>
      <w:r w:rsidRPr="004E1CE6">
        <w:rPr>
          <w:sz w:val="20"/>
          <w:szCs w:val="20"/>
        </w:rPr>
        <w:t>ый центр стимул. Режим доступу -</w:t>
      </w:r>
      <w:hyperlink r:id="rId24" w:history="1">
        <w:r w:rsidR="00130D74" w:rsidRPr="004E1CE6">
          <w:rPr>
            <w:rStyle w:val="a6"/>
            <w:sz w:val="20"/>
            <w:szCs w:val="20"/>
            <w:lang w:val="en-US"/>
          </w:rPr>
          <w:t>https</w:t>
        </w:r>
        <w:r w:rsidR="00130D74" w:rsidRPr="004E1CE6">
          <w:rPr>
            <w:rStyle w:val="a6"/>
            <w:sz w:val="20"/>
            <w:szCs w:val="20"/>
          </w:rPr>
          <w:t>://</w:t>
        </w:r>
        <w:r w:rsidR="00130D74" w:rsidRPr="004E1CE6">
          <w:rPr>
            <w:rStyle w:val="a6"/>
            <w:sz w:val="20"/>
            <w:szCs w:val="20"/>
            <w:lang w:val="en-US"/>
          </w:rPr>
          <w:t>stimul</w:t>
        </w:r>
        <w:r w:rsidR="00130D74" w:rsidRPr="004E1CE6">
          <w:rPr>
            <w:rStyle w:val="a6"/>
            <w:sz w:val="20"/>
            <w:szCs w:val="20"/>
          </w:rPr>
          <w:t>.</w:t>
        </w:r>
        <w:r w:rsidR="00130D74" w:rsidRPr="004E1CE6">
          <w:rPr>
            <w:rStyle w:val="a6"/>
            <w:sz w:val="20"/>
            <w:szCs w:val="20"/>
            <w:lang w:val="en-US"/>
          </w:rPr>
          <w:t>kiev</w:t>
        </w:r>
        <w:r w:rsidR="00130D74" w:rsidRPr="004E1CE6">
          <w:rPr>
            <w:rStyle w:val="a6"/>
            <w:sz w:val="20"/>
            <w:szCs w:val="20"/>
          </w:rPr>
          <w:t>.</w:t>
        </w:r>
        <w:r w:rsidR="00130D74" w:rsidRPr="004E1CE6">
          <w:rPr>
            <w:rStyle w:val="a6"/>
            <w:sz w:val="20"/>
            <w:szCs w:val="20"/>
            <w:lang w:val="en-US"/>
          </w:rPr>
          <w:t>ua</w:t>
        </w:r>
        <w:r w:rsidR="00130D74" w:rsidRPr="004E1CE6">
          <w:rPr>
            <w:rStyle w:val="a6"/>
            <w:sz w:val="20"/>
            <w:szCs w:val="20"/>
          </w:rPr>
          <w:t>/</w:t>
        </w:r>
        <w:r w:rsidR="00130D74" w:rsidRPr="004E1CE6">
          <w:rPr>
            <w:rStyle w:val="a6"/>
            <w:sz w:val="20"/>
            <w:szCs w:val="20"/>
            <w:lang w:val="en-US"/>
          </w:rPr>
          <w:t>articles</w:t>
        </w:r>
        <w:r w:rsidR="00130D74" w:rsidRPr="004E1CE6">
          <w:rPr>
            <w:rStyle w:val="a6"/>
            <w:sz w:val="20"/>
            <w:szCs w:val="20"/>
          </w:rPr>
          <w:t>.</w:t>
        </w:r>
        <w:r w:rsidR="00130D74" w:rsidRPr="004E1CE6">
          <w:rPr>
            <w:rStyle w:val="a6"/>
            <w:sz w:val="20"/>
            <w:szCs w:val="20"/>
            <w:lang w:val="en-US"/>
          </w:rPr>
          <w:t>htm</w:t>
        </w:r>
        <w:r w:rsidR="00130D74" w:rsidRPr="004E1CE6">
          <w:rPr>
            <w:rStyle w:val="a6"/>
            <w:sz w:val="20"/>
            <w:szCs w:val="20"/>
          </w:rPr>
          <w:t>?</w:t>
        </w:r>
        <w:r w:rsidR="00130D74" w:rsidRPr="004E1CE6">
          <w:rPr>
            <w:rStyle w:val="a6"/>
            <w:sz w:val="20"/>
            <w:szCs w:val="20"/>
            <w:lang w:val="en-US"/>
          </w:rPr>
          <w:t>a</w:t>
        </w:r>
        <w:r w:rsidR="00130D74" w:rsidRPr="004E1CE6">
          <w:rPr>
            <w:rStyle w:val="a6"/>
            <w:sz w:val="20"/>
            <w:szCs w:val="20"/>
          </w:rPr>
          <w:t>=</w:t>
        </w:r>
        <w:r w:rsidR="00130D74" w:rsidRPr="004E1CE6">
          <w:rPr>
            <w:rStyle w:val="a6"/>
            <w:sz w:val="20"/>
            <w:szCs w:val="20"/>
            <w:lang w:val="en-US"/>
          </w:rPr>
          <w:t>chto</w:t>
        </w:r>
        <w:r w:rsidR="00130D74" w:rsidRPr="004E1CE6">
          <w:rPr>
            <w:rStyle w:val="a6"/>
            <w:sz w:val="20"/>
            <w:szCs w:val="20"/>
          </w:rPr>
          <w:t>_</w:t>
        </w:r>
        <w:r w:rsidR="00130D74" w:rsidRPr="004E1CE6">
          <w:rPr>
            <w:rStyle w:val="a6"/>
            <w:sz w:val="20"/>
            <w:szCs w:val="20"/>
            <w:lang w:val="en-US"/>
          </w:rPr>
          <w:t>luchshe</w:t>
        </w:r>
        <w:r w:rsidR="00130D74" w:rsidRPr="004E1CE6">
          <w:rPr>
            <w:rStyle w:val="a6"/>
            <w:sz w:val="20"/>
            <w:szCs w:val="20"/>
          </w:rPr>
          <w:t>_</w:t>
        </w:r>
        <w:r w:rsidR="00130D74" w:rsidRPr="004E1CE6">
          <w:rPr>
            <w:rStyle w:val="a6"/>
            <w:sz w:val="20"/>
            <w:szCs w:val="20"/>
            <w:lang w:val="en-US"/>
          </w:rPr>
          <w:t>parus</w:t>
        </w:r>
        <w:r w:rsidR="00130D74" w:rsidRPr="004E1CE6">
          <w:rPr>
            <w:rStyle w:val="a6"/>
            <w:sz w:val="20"/>
            <w:szCs w:val="20"/>
          </w:rPr>
          <w:t>_</w:t>
        </w:r>
        <w:r w:rsidR="00130D74" w:rsidRPr="004E1CE6">
          <w:rPr>
            <w:rStyle w:val="a6"/>
            <w:sz w:val="20"/>
            <w:szCs w:val="20"/>
            <w:lang w:val="en-US"/>
          </w:rPr>
          <w:t>ili</w:t>
        </w:r>
        <w:r w:rsidR="00130D74" w:rsidRPr="004E1CE6">
          <w:rPr>
            <w:rStyle w:val="a6"/>
            <w:sz w:val="20"/>
            <w:szCs w:val="20"/>
          </w:rPr>
          <w:t>_1</w:t>
        </w:r>
        <w:r w:rsidR="00130D74" w:rsidRPr="004E1CE6">
          <w:rPr>
            <w:rStyle w:val="a6"/>
            <w:sz w:val="20"/>
            <w:szCs w:val="20"/>
            <w:lang w:val="en-US"/>
          </w:rPr>
          <w:t>s</w:t>
        </w:r>
        <w:r w:rsidR="00130D74" w:rsidRPr="004E1CE6">
          <w:rPr>
            <w:rStyle w:val="a6"/>
            <w:sz w:val="20"/>
            <w:szCs w:val="20"/>
          </w:rPr>
          <w:t>_</w:t>
        </w:r>
        <w:r w:rsidR="00130D74" w:rsidRPr="004E1CE6">
          <w:rPr>
            <w:rStyle w:val="a6"/>
            <w:sz w:val="20"/>
            <w:szCs w:val="20"/>
            <w:lang w:val="en-US"/>
          </w:rPr>
          <w:t>bukhgalteriya</w:t>
        </w:r>
      </w:hyperlink>
    </w:p>
    <w:p w:rsidR="00130D74" w:rsidRPr="004E1CE6" w:rsidRDefault="00A66ABE" w:rsidP="002575CF">
      <w:pPr>
        <w:pStyle w:val="a3"/>
        <w:numPr>
          <w:ilvl w:val="0"/>
          <w:numId w:val="1"/>
        </w:numPr>
        <w:shd w:val="clear" w:color="auto" w:fill="FFFFFF"/>
        <w:spacing w:before="0" w:beforeAutospacing="0" w:after="0" w:afterAutospacing="0"/>
        <w:ind w:left="0" w:firstLine="425"/>
        <w:jc w:val="both"/>
        <w:rPr>
          <w:color w:val="222222"/>
          <w:sz w:val="20"/>
          <w:szCs w:val="20"/>
        </w:rPr>
      </w:pPr>
      <w:r w:rsidRPr="004E1CE6">
        <w:rPr>
          <w:color w:val="000000"/>
          <w:sz w:val="20"/>
          <w:szCs w:val="20"/>
          <w:shd w:val="clear" w:color="auto" w:fill="FFFFFF"/>
        </w:rPr>
        <w:t xml:space="preserve">Ткаченко, Н. М. Автоматизація бухгалтерського та податкового </w:t>
      </w:r>
      <w:proofErr w:type="gramStart"/>
      <w:r w:rsidRPr="004E1CE6">
        <w:rPr>
          <w:color w:val="000000"/>
          <w:sz w:val="20"/>
          <w:szCs w:val="20"/>
          <w:shd w:val="clear" w:color="auto" w:fill="FFFFFF"/>
        </w:rPr>
        <w:t>обл</w:t>
      </w:r>
      <w:proofErr w:type="gramEnd"/>
      <w:r w:rsidRPr="004E1CE6">
        <w:rPr>
          <w:color w:val="000000"/>
          <w:sz w:val="20"/>
          <w:szCs w:val="20"/>
          <w:shd w:val="clear" w:color="auto" w:fill="FFFFFF"/>
        </w:rPr>
        <w:t>іку / Н. М. Ткаченко, В. В. Квачан // Облік і фінанси. – 2006. - № 4. - С. 112-116.</w:t>
      </w:r>
    </w:p>
    <w:p w:rsidR="00B83563" w:rsidRPr="00EE1736" w:rsidRDefault="00EE1736" w:rsidP="002575CF">
      <w:pPr>
        <w:pStyle w:val="a3"/>
        <w:numPr>
          <w:ilvl w:val="0"/>
          <w:numId w:val="1"/>
        </w:numPr>
        <w:shd w:val="clear" w:color="auto" w:fill="FFFFFF"/>
        <w:spacing w:before="0" w:beforeAutospacing="0" w:after="0" w:afterAutospacing="0"/>
        <w:ind w:left="0" w:firstLine="425"/>
        <w:jc w:val="both"/>
        <w:rPr>
          <w:color w:val="222222"/>
          <w:sz w:val="20"/>
          <w:szCs w:val="20"/>
        </w:rPr>
      </w:pPr>
      <w:r w:rsidRPr="00EE1736">
        <w:rPr>
          <w:sz w:val="20"/>
          <w:szCs w:val="20"/>
          <w:lang w:val="uk-UA"/>
        </w:rPr>
        <w:t>Навчальний посібник. Режим доступу -</w:t>
      </w:r>
      <w:hyperlink r:id="rId25" w:history="1">
        <w:r w:rsidR="00986DF6" w:rsidRPr="00EE1736">
          <w:rPr>
            <w:rStyle w:val="a6"/>
            <w:sz w:val="20"/>
            <w:szCs w:val="20"/>
          </w:rPr>
          <w:t>http://studbase.com/books/13/152</w:t>
        </w:r>
      </w:hyperlink>
    </w:p>
    <w:p w:rsidR="00986DF6" w:rsidRPr="004E1CE6" w:rsidRDefault="00986DF6" w:rsidP="002575CF">
      <w:pPr>
        <w:pStyle w:val="a3"/>
        <w:numPr>
          <w:ilvl w:val="0"/>
          <w:numId w:val="1"/>
        </w:numPr>
        <w:shd w:val="clear" w:color="auto" w:fill="FFFFFF"/>
        <w:spacing w:before="0" w:beforeAutospacing="0" w:after="0" w:afterAutospacing="0"/>
        <w:ind w:left="0" w:firstLine="425"/>
        <w:jc w:val="both"/>
        <w:rPr>
          <w:color w:val="222222"/>
          <w:sz w:val="20"/>
          <w:szCs w:val="20"/>
        </w:rPr>
      </w:pPr>
      <w:r w:rsidRPr="004E1CE6">
        <w:rPr>
          <w:color w:val="222222"/>
          <w:sz w:val="20"/>
          <w:szCs w:val="20"/>
        </w:rPr>
        <w:t>Б.М. Занько.</w:t>
      </w:r>
      <w:r w:rsidR="00C51123" w:rsidRPr="004E1CE6">
        <w:rPr>
          <w:color w:val="222222"/>
          <w:sz w:val="20"/>
          <w:szCs w:val="20"/>
          <w:lang w:val="uk-UA"/>
        </w:rPr>
        <w:t xml:space="preserve"> Комп’ютерні програми: бухгалтерський та податковий облік. / Б.М. Занько // Вісник. Офіційно про податки (Официальное издание государственной фискальной служб</w:t>
      </w:r>
      <w:r w:rsidR="00C51123" w:rsidRPr="004E1CE6">
        <w:rPr>
          <w:color w:val="222222"/>
          <w:sz w:val="20"/>
          <w:szCs w:val="20"/>
        </w:rPr>
        <w:t>ы Украины).</w:t>
      </w:r>
      <w:r w:rsidR="00C51123" w:rsidRPr="004E1CE6">
        <w:rPr>
          <w:color w:val="222222"/>
          <w:sz w:val="20"/>
          <w:szCs w:val="20"/>
          <w:lang w:val="uk-UA"/>
        </w:rPr>
        <w:t xml:space="preserve"> </w:t>
      </w:r>
      <w:r w:rsidRPr="004E1CE6">
        <w:rPr>
          <w:color w:val="222222"/>
          <w:sz w:val="20"/>
          <w:szCs w:val="20"/>
        </w:rPr>
        <w:t xml:space="preserve"> Режим доступу - </w:t>
      </w:r>
      <w:hyperlink r:id="rId26" w:history="1">
        <w:r w:rsidRPr="004E1CE6">
          <w:rPr>
            <w:rStyle w:val="a6"/>
            <w:sz w:val="20"/>
            <w:szCs w:val="20"/>
          </w:rPr>
          <w:t>http://www.visnuk.com.ua/ru/pubs/id/9572</w:t>
        </w:r>
      </w:hyperlink>
    </w:p>
    <w:p w:rsidR="00986DF6" w:rsidRPr="004E1CE6" w:rsidRDefault="00C51123" w:rsidP="002575CF">
      <w:pPr>
        <w:pStyle w:val="a3"/>
        <w:numPr>
          <w:ilvl w:val="0"/>
          <w:numId w:val="1"/>
        </w:numPr>
        <w:shd w:val="clear" w:color="auto" w:fill="FFFFFF"/>
        <w:spacing w:before="0" w:beforeAutospacing="0" w:after="0" w:afterAutospacing="0"/>
        <w:ind w:left="0" w:firstLine="425"/>
        <w:jc w:val="both"/>
        <w:rPr>
          <w:color w:val="222222"/>
          <w:sz w:val="20"/>
          <w:szCs w:val="20"/>
        </w:rPr>
      </w:pPr>
      <w:r w:rsidRPr="004E1CE6">
        <w:rPr>
          <w:color w:val="222222"/>
          <w:sz w:val="20"/>
          <w:szCs w:val="20"/>
          <w:lang w:val="uk-UA"/>
        </w:rPr>
        <w:t xml:space="preserve">Вікіпедія / вільна енциклопедія. Режим доступу </w:t>
      </w:r>
      <w:r w:rsidR="00986DF6" w:rsidRPr="004E1CE6">
        <w:rPr>
          <w:color w:val="222222"/>
          <w:sz w:val="20"/>
          <w:szCs w:val="20"/>
        </w:rPr>
        <w:t xml:space="preserve">- </w:t>
      </w:r>
      <w:hyperlink r:id="rId27" w:history="1">
        <w:r w:rsidR="00031A77" w:rsidRPr="004E1CE6">
          <w:rPr>
            <w:rStyle w:val="a6"/>
            <w:sz w:val="20"/>
            <w:szCs w:val="20"/>
          </w:rPr>
          <w:t>https://uk.wikipedia.org/wiki/%D0%9A%D0%BE%D0%BC%D0%BF%27%D1%8E%D1%82%D0%B5%D1%80%D0%BD%D0%B0_%D0%BF%D1%80%D0%BE%D0%B3%D1%80%D0%B0%D0%BC%D0%B0</w:t>
        </w:r>
      </w:hyperlink>
    </w:p>
    <w:p w:rsidR="00031A77" w:rsidRPr="002575CF" w:rsidRDefault="004E1CE6" w:rsidP="002575CF">
      <w:pPr>
        <w:pStyle w:val="a3"/>
        <w:numPr>
          <w:ilvl w:val="0"/>
          <w:numId w:val="1"/>
        </w:numPr>
        <w:shd w:val="clear" w:color="auto" w:fill="FFFFFF"/>
        <w:spacing w:before="0" w:beforeAutospacing="0" w:after="0" w:afterAutospacing="0"/>
        <w:ind w:left="0" w:firstLine="425"/>
        <w:jc w:val="both"/>
        <w:rPr>
          <w:color w:val="222222"/>
          <w:sz w:val="20"/>
          <w:szCs w:val="20"/>
        </w:rPr>
      </w:pPr>
      <w:r w:rsidRPr="004E1CE6">
        <w:rPr>
          <w:sz w:val="20"/>
          <w:szCs w:val="20"/>
        </w:rPr>
        <w:t xml:space="preserve">В.В. </w:t>
      </w:r>
      <w:r w:rsidRPr="004E1CE6">
        <w:rPr>
          <w:sz w:val="20"/>
          <w:szCs w:val="20"/>
          <w:lang w:val="uk-UA"/>
        </w:rPr>
        <w:t xml:space="preserve">Євдокимов. Особливості впровадження комп’ютерних систем бухгалтерського обліку на великих підприємствах. / В.В. Євдокимов // Проблеми та методології бухгалтерського обліку, контролю і аналізу. Міжнародний збірник наукових праць. Випуск 1 </w:t>
      </w:r>
      <w:r w:rsidRPr="004E1CE6">
        <w:rPr>
          <w:sz w:val="20"/>
          <w:szCs w:val="20"/>
          <w:lang w:val="uk-UA"/>
        </w:rPr>
        <w:lastRenderedPageBreak/>
        <w:t xml:space="preserve">(13). Режим доступу </w:t>
      </w:r>
      <w:r>
        <w:rPr>
          <w:sz w:val="20"/>
          <w:szCs w:val="20"/>
          <w:lang w:val="uk-UA"/>
        </w:rPr>
        <w:t xml:space="preserve">- </w:t>
      </w:r>
      <w:hyperlink r:id="rId28" w:history="1">
        <w:r w:rsidR="00EE7C16" w:rsidRPr="002575CF">
          <w:rPr>
            <w:rStyle w:val="a6"/>
            <w:sz w:val="20"/>
            <w:szCs w:val="20"/>
          </w:rPr>
          <w:t>http://pbo.ztu.edu.ua/article/viewFile/62210/58845.pdf</w:t>
        </w:r>
      </w:hyperlink>
    </w:p>
    <w:p w:rsidR="00EE7C16" w:rsidRPr="00EE1736" w:rsidRDefault="00EE7C16" w:rsidP="002575CF">
      <w:pPr>
        <w:pStyle w:val="a3"/>
        <w:numPr>
          <w:ilvl w:val="0"/>
          <w:numId w:val="1"/>
        </w:numPr>
        <w:shd w:val="clear" w:color="auto" w:fill="FFFFFF"/>
        <w:spacing w:before="0" w:beforeAutospacing="0" w:after="0" w:afterAutospacing="0"/>
        <w:ind w:left="0" w:firstLine="425"/>
        <w:jc w:val="both"/>
        <w:rPr>
          <w:color w:val="222222"/>
          <w:sz w:val="20"/>
          <w:szCs w:val="20"/>
        </w:rPr>
      </w:pPr>
      <w:r w:rsidRPr="00EE1736">
        <w:rPr>
          <w:sz w:val="20"/>
          <w:szCs w:val="20"/>
        </w:rPr>
        <w:t xml:space="preserve">Синявіна Ю. В. Аналіз українського ринку інформаційних систем бухгалтерського </w:t>
      </w:r>
      <w:proofErr w:type="gramStart"/>
      <w:r w:rsidRPr="00EE1736">
        <w:rPr>
          <w:sz w:val="20"/>
          <w:szCs w:val="20"/>
        </w:rPr>
        <w:t>обл</w:t>
      </w:r>
      <w:proofErr w:type="gramEnd"/>
      <w:r w:rsidRPr="00EE1736">
        <w:rPr>
          <w:sz w:val="20"/>
          <w:szCs w:val="20"/>
        </w:rPr>
        <w:t>іку [Текст] / Юлія Вікторівна Синявіна // Економічний аналіз : зб. наук. праць / Тернопільський національний економічний університет; редкол. : В. А. Дерій (голов. ред.) та ін. – Тернопіль : Видавничо-поліграфічний центр Тернопільського національного економічного університету “Економічна думка”, 2015. – Том 21. – № 2. – С. 305-308. – ISSN 1993-0259.</w:t>
      </w:r>
    </w:p>
    <w:sectPr w:rsidR="00EE7C16" w:rsidRPr="00EE1736" w:rsidSect="00984148">
      <w:pgSz w:w="8391" w:h="11907" w:code="11"/>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B26ED"/>
    <w:multiLevelType w:val="hybridMultilevel"/>
    <w:tmpl w:val="19C6155C"/>
    <w:lvl w:ilvl="0" w:tplc="04190001">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1">
    <w:nsid w:val="0F143796"/>
    <w:multiLevelType w:val="multilevel"/>
    <w:tmpl w:val="50288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95721A2"/>
    <w:multiLevelType w:val="multilevel"/>
    <w:tmpl w:val="A5564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2D15F4F"/>
    <w:multiLevelType w:val="hybridMultilevel"/>
    <w:tmpl w:val="B9B86A56"/>
    <w:lvl w:ilvl="0" w:tplc="DCC65150">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
    <w:nsid w:val="65D3152C"/>
    <w:multiLevelType w:val="multilevel"/>
    <w:tmpl w:val="E5A6D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37C2229"/>
    <w:multiLevelType w:val="multilevel"/>
    <w:tmpl w:val="6C489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5"/>
  </w:num>
  <w:num w:numId="4">
    <w:abstractNumId w:val="2"/>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7"/>
  <w:proofState w:grammar="clean"/>
  <w:defaultTabStop w:val="708"/>
  <w:drawingGridHorizontalSpacing w:val="110"/>
  <w:displayHorizontalDrawingGridEvery w:val="2"/>
  <w:characterSpacingControl w:val="doNotCompress"/>
  <w:compat>
    <w:useFELayout/>
  </w:compat>
  <w:rsids>
    <w:rsidRoot w:val="00984148"/>
    <w:rsid w:val="0000332D"/>
    <w:rsid w:val="00031A77"/>
    <w:rsid w:val="000C4BCB"/>
    <w:rsid w:val="00130D74"/>
    <w:rsid w:val="001432E4"/>
    <w:rsid w:val="001B7D07"/>
    <w:rsid w:val="001E345B"/>
    <w:rsid w:val="001F1749"/>
    <w:rsid w:val="00231CEE"/>
    <w:rsid w:val="002575CF"/>
    <w:rsid w:val="002C66AD"/>
    <w:rsid w:val="002E4E08"/>
    <w:rsid w:val="00362F2F"/>
    <w:rsid w:val="003741D6"/>
    <w:rsid w:val="0039669E"/>
    <w:rsid w:val="0047722A"/>
    <w:rsid w:val="00483A72"/>
    <w:rsid w:val="004E1CE6"/>
    <w:rsid w:val="00596FE6"/>
    <w:rsid w:val="005F54E4"/>
    <w:rsid w:val="00630533"/>
    <w:rsid w:val="006346CB"/>
    <w:rsid w:val="00672AB6"/>
    <w:rsid w:val="00984148"/>
    <w:rsid w:val="00986DF6"/>
    <w:rsid w:val="00A5050E"/>
    <w:rsid w:val="00A66ABE"/>
    <w:rsid w:val="00A72DA4"/>
    <w:rsid w:val="00B83563"/>
    <w:rsid w:val="00BB7ED1"/>
    <w:rsid w:val="00C0768C"/>
    <w:rsid w:val="00C51123"/>
    <w:rsid w:val="00C5631D"/>
    <w:rsid w:val="00CA4D8B"/>
    <w:rsid w:val="00CA660E"/>
    <w:rsid w:val="00CB4B4E"/>
    <w:rsid w:val="00E23B2B"/>
    <w:rsid w:val="00EA3A45"/>
    <w:rsid w:val="00EE1736"/>
    <w:rsid w:val="00EE188D"/>
    <w:rsid w:val="00EE7C16"/>
    <w:rsid w:val="00F36BA6"/>
    <w:rsid w:val="00F741A4"/>
    <w:rsid w:val="00F75779"/>
    <w:rsid w:val="00FE35A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68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30533"/>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630533"/>
    <w:pPr>
      <w:ind w:left="720"/>
      <w:contextualSpacing/>
    </w:pPr>
  </w:style>
  <w:style w:type="character" w:styleId="a5">
    <w:name w:val="Strong"/>
    <w:basedOn w:val="a0"/>
    <w:uiPriority w:val="22"/>
    <w:qFormat/>
    <w:rsid w:val="001E345B"/>
    <w:rPr>
      <w:b/>
      <w:bCs/>
    </w:rPr>
  </w:style>
  <w:style w:type="character" w:styleId="a6">
    <w:name w:val="Hyperlink"/>
    <w:basedOn w:val="a0"/>
    <w:uiPriority w:val="99"/>
    <w:unhideWhenUsed/>
    <w:rsid w:val="00231CEE"/>
    <w:rPr>
      <w:color w:val="0000FF" w:themeColor="hyperlink"/>
      <w:u w:val="single"/>
    </w:rPr>
  </w:style>
  <w:style w:type="paragraph" w:styleId="a7">
    <w:name w:val="Body Text Indent"/>
    <w:basedOn w:val="a"/>
    <w:link w:val="a8"/>
    <w:uiPriority w:val="99"/>
    <w:semiHidden/>
    <w:unhideWhenUsed/>
    <w:rsid w:val="00130D7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8">
    <w:name w:val="Основной текст с отступом Знак"/>
    <w:basedOn w:val="a0"/>
    <w:link w:val="a7"/>
    <w:uiPriority w:val="99"/>
    <w:semiHidden/>
    <w:rsid w:val="00130D74"/>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12598168">
      <w:bodyDiv w:val="1"/>
      <w:marLeft w:val="0"/>
      <w:marRight w:val="0"/>
      <w:marTop w:val="0"/>
      <w:marBottom w:val="0"/>
      <w:divBdr>
        <w:top w:val="none" w:sz="0" w:space="0" w:color="auto"/>
        <w:left w:val="none" w:sz="0" w:space="0" w:color="auto"/>
        <w:bottom w:val="none" w:sz="0" w:space="0" w:color="auto"/>
        <w:right w:val="none" w:sz="0" w:space="0" w:color="auto"/>
      </w:divBdr>
    </w:div>
    <w:div w:id="237597860">
      <w:bodyDiv w:val="1"/>
      <w:marLeft w:val="0"/>
      <w:marRight w:val="0"/>
      <w:marTop w:val="0"/>
      <w:marBottom w:val="0"/>
      <w:divBdr>
        <w:top w:val="none" w:sz="0" w:space="0" w:color="auto"/>
        <w:left w:val="none" w:sz="0" w:space="0" w:color="auto"/>
        <w:bottom w:val="none" w:sz="0" w:space="0" w:color="auto"/>
        <w:right w:val="none" w:sz="0" w:space="0" w:color="auto"/>
      </w:divBdr>
    </w:div>
    <w:div w:id="958485456">
      <w:bodyDiv w:val="1"/>
      <w:marLeft w:val="0"/>
      <w:marRight w:val="0"/>
      <w:marTop w:val="0"/>
      <w:marBottom w:val="0"/>
      <w:divBdr>
        <w:top w:val="none" w:sz="0" w:space="0" w:color="auto"/>
        <w:left w:val="none" w:sz="0" w:space="0" w:color="auto"/>
        <w:bottom w:val="none" w:sz="0" w:space="0" w:color="auto"/>
        <w:right w:val="none" w:sz="0" w:space="0" w:color="auto"/>
      </w:divBdr>
    </w:div>
    <w:div w:id="1726757478">
      <w:bodyDiv w:val="1"/>
      <w:marLeft w:val="0"/>
      <w:marRight w:val="0"/>
      <w:marTop w:val="0"/>
      <w:marBottom w:val="0"/>
      <w:divBdr>
        <w:top w:val="none" w:sz="0" w:space="0" w:color="auto"/>
        <w:left w:val="none" w:sz="0" w:space="0" w:color="auto"/>
        <w:bottom w:val="none" w:sz="0" w:space="0" w:color="auto"/>
        <w:right w:val="none" w:sz="0" w:space="0" w:color="auto"/>
      </w:divBdr>
    </w:div>
    <w:div w:id="1751610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E%D0%BF%D0%B5%D1%80%D0%B0%D1%86%D1%96%D0%B9%D0%BD%D0%B0_%D1%81%D0%B8%D1%81%D1%82%D0%B5%D0%BC%D0%B0" TargetMode="External"/><Relationship Id="rId13" Type="http://schemas.openxmlformats.org/officeDocument/2006/relationships/hyperlink" Target="https://uk.wikipedia.org/wiki/%D0%9A%D0%BE%D0%BC%D0%BF%27%D1%8E%D1%82%D0%B5%D1%80" TargetMode="External"/><Relationship Id="rId18" Type="http://schemas.openxmlformats.org/officeDocument/2006/relationships/hyperlink" Target="https://uk.wikipedia.org/wiki/%D0%9C%D0%B0%D1%88%D0%B8%D0%BD%D0%BD%D1%96_%D0%BA%D0%BE%D0%B4%D0%B8" TargetMode="External"/><Relationship Id="rId26" Type="http://schemas.openxmlformats.org/officeDocument/2006/relationships/hyperlink" Target="http://www.visnuk.com.ua/ru/pubs/id/9572" TargetMode="External"/><Relationship Id="rId3" Type="http://schemas.openxmlformats.org/officeDocument/2006/relationships/styles" Target="styles.xml"/><Relationship Id="rId21" Type="http://schemas.openxmlformats.org/officeDocument/2006/relationships/hyperlink" Target="https://uk.wikipedia.org/wiki/%D0%86%D0%BD%D1%82%D0%B5%D1%80%D0%BF%D1%80%D0%B5%D1%82%D0%B0%D1%82%D0%BE%D1%80" TargetMode="External"/><Relationship Id="rId7" Type="http://schemas.openxmlformats.org/officeDocument/2006/relationships/hyperlink" Target="https://uk.wikipedia.org/wiki/%D0%9A%D0%BE%D0%BC%D0%BF%27%D1%8E%D1%82%D0%B5%D1%80" TargetMode="External"/><Relationship Id="rId12" Type="http://schemas.openxmlformats.org/officeDocument/2006/relationships/hyperlink" Target="https://uk.wikipedia.org/wiki/%D0%9C%D0%B0%D1%88%D0%B8%D0%BD%D0%BD%D0%B0_%D0%BA%D0%BE%D0%BC%D0%B0%D0%BD%D0%B4%D0%B0" TargetMode="External"/><Relationship Id="rId17" Type="http://schemas.openxmlformats.org/officeDocument/2006/relationships/hyperlink" Target="https://uk.wikipedia.org/wiki/%D0%A4%D0%B0%D0%B9%D0%BB" TargetMode="External"/><Relationship Id="rId25" Type="http://schemas.openxmlformats.org/officeDocument/2006/relationships/hyperlink" Target="http://studbase.com/books/13/152" TargetMode="External"/><Relationship Id="rId2" Type="http://schemas.openxmlformats.org/officeDocument/2006/relationships/numbering" Target="numbering.xml"/><Relationship Id="rId16" Type="http://schemas.openxmlformats.org/officeDocument/2006/relationships/hyperlink" Target="https://uk.wikipedia.org/wiki/%D0%9C%D0%BE%D0%B2%D0%B0_%D0%BF%D1%80%D0%BE%D0%B3%D1%80%D0%B0%D0%BC%D1%83%D0%B2%D0%B0%D0%BD%D0%BD%D1%8F" TargetMode="External"/><Relationship Id="rId20" Type="http://schemas.openxmlformats.org/officeDocument/2006/relationships/hyperlink" Target="https://uk.wikipedia.org/wiki/%D0%9A%D0%BE%D0%BC%D0%BF%D1%96%D0%BB%D1%8F%D1%82%D0%BE%D1%8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uk.wikipedia.org/wiki/%D0%90%D0%BD%D0%B3%D0%BB%D1%96%D0%B9%D1%81%D1%8C%D0%BA%D0%B0_%D0%BC%D0%BE%D0%B2%D0%B0" TargetMode="External"/><Relationship Id="rId11" Type="http://schemas.openxmlformats.org/officeDocument/2006/relationships/hyperlink" Target="https://uk.wikipedia.org/wiki/%D0%9E%D0%B1%27%D1%94%D0%BA%D1%82%D0%BD%D0%B8%D0%B9_%D0%BA%D0%BE%D0%B4" TargetMode="External"/><Relationship Id="rId24" Type="http://schemas.openxmlformats.org/officeDocument/2006/relationships/hyperlink" Target="https://stimul.kiev.ua/articles.htm?a=chto_luchshe_parus_ili_1s_bukhgalteriya" TargetMode="External"/><Relationship Id="rId5" Type="http://schemas.openxmlformats.org/officeDocument/2006/relationships/webSettings" Target="webSettings.xml"/><Relationship Id="rId15" Type="http://schemas.openxmlformats.org/officeDocument/2006/relationships/hyperlink" Target="https://uk.wikipedia.org/wiki/%D0%9C%D0%BE%D0%B2%D0%B0_%D0%BF%D1%80%D0%BE%D0%B3%D1%80%D0%B0%D0%BC%D1%83%D0%B2%D0%B0%D0%BD%D0%BD%D1%8F" TargetMode="External"/><Relationship Id="rId23" Type="http://schemas.openxmlformats.org/officeDocument/2006/relationships/hyperlink" Target="https://stimul.kiev.ua/articles.htm?a=perevagi_ta_nedoliki_programi_laquo1s_bukhgalteriyaraquo" TargetMode="External"/><Relationship Id="rId28" Type="http://schemas.openxmlformats.org/officeDocument/2006/relationships/hyperlink" Target="http://pbo.ztu.edu.ua/article/viewFile/62210/58845.pdf" TargetMode="External"/><Relationship Id="rId10" Type="http://schemas.openxmlformats.org/officeDocument/2006/relationships/hyperlink" Target="https://uk.wikipedia.org/wiki/%D0%92%D0%B8%D1%85%D1%96%D0%B4%D0%BD%D0%B8%D0%B9_%D0%BA%D0%BE%D0%B4" TargetMode="External"/><Relationship Id="rId19" Type="http://schemas.openxmlformats.org/officeDocument/2006/relationships/hyperlink" Target="https://uk.wikipedia.org/wiki/%D0%9F%D1%80%D0%BE%D1%86%D0%B5%D1%81%D0%BE%D1%80" TargetMode="External"/><Relationship Id="rId4" Type="http://schemas.openxmlformats.org/officeDocument/2006/relationships/settings" Target="settings.xml"/><Relationship Id="rId9" Type="http://schemas.openxmlformats.org/officeDocument/2006/relationships/hyperlink" Target="https://uk.wikipedia.org/wiki/%D0%9F%D1%80%D0%B8%D0%BA%D0%BB%D0%B0%D0%B4%D0%BD%D0%B0_%D0%BF%D1%80%D0%BE%D0%B3%D1%80%D0%B0%D0%BC%D0%B0" TargetMode="External"/><Relationship Id="rId14" Type="http://schemas.openxmlformats.org/officeDocument/2006/relationships/hyperlink" Target="https://uk.wikipedia.org/wiki/%D0%90%D0%BB%D0%B3%D0%BE%D1%80%D0%B8%D1%82%D0%BC" TargetMode="External"/><Relationship Id="rId22" Type="http://schemas.openxmlformats.org/officeDocument/2006/relationships/hyperlink" Target="http://masterbuh.com/?utm_source=MASTER_nv.ua_MYG_201802&amp;utm_medium=refferal&amp;utm_campaign=MASTER_nv.ua_MYG_201802" TargetMode="External"/><Relationship Id="rId27" Type="http://schemas.openxmlformats.org/officeDocument/2006/relationships/hyperlink" Target="https://uk.wikipedia.org/wiki/%D0%9A%D0%BE%D0%BC%D0%BF%27%D1%8E%D1%82%D0%B5%D1%80%D0%BD%D0%B0_%D0%BF%D1%80%D0%BE%D0%B3%D1%80%D0%B0%D0%BC%D0%B0"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DF75A4-0904-4C25-87D1-402810122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382</TotalTime>
  <Pages>11</Pages>
  <Words>2768</Words>
  <Characters>19833</Characters>
  <Application>Microsoft Office Word</Application>
  <DocSecurity>0</DocSecurity>
  <Lines>413</Lines>
  <Paragraphs>104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22554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16</cp:revision>
  <dcterms:created xsi:type="dcterms:W3CDTF">2018-02-20T00:58:00Z</dcterms:created>
  <dcterms:modified xsi:type="dcterms:W3CDTF">2018-06-06T09:43:00Z</dcterms:modified>
</cp:coreProperties>
</file>