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129B" w:rsidRPr="00F4129B" w:rsidRDefault="00F4129B" w:rsidP="000313DC">
      <w:pPr>
        <w:spacing w:line="360" w:lineRule="auto"/>
        <w:ind w:firstLine="709"/>
        <w:jc w:val="center"/>
        <w:rPr>
          <w:b/>
          <w:sz w:val="28"/>
          <w:szCs w:val="28"/>
        </w:rPr>
      </w:pPr>
      <w:r w:rsidRPr="00F4129B">
        <w:rPr>
          <w:b/>
          <w:sz w:val="28"/>
          <w:szCs w:val="28"/>
        </w:rPr>
        <w:t>КЕЙС-МЕТОД У СИСТЕМІ РОЗВИВАЮЧОГО НАВЧАННЯ ТА САМОСТІЙНОЇ РОБОТИ СТУДЕНТІВ З ДИСЦИПЛІНИ «ПАТОЛОГІЧНА ФІЗІОЛОГІЯ»</w:t>
      </w:r>
    </w:p>
    <w:p w:rsidR="00F4129B" w:rsidRDefault="00F4129B" w:rsidP="000313DC">
      <w:pPr>
        <w:spacing w:line="360" w:lineRule="auto"/>
        <w:ind w:firstLine="709"/>
        <w:jc w:val="right"/>
        <w:rPr>
          <w:i/>
          <w:sz w:val="28"/>
          <w:szCs w:val="28"/>
        </w:rPr>
      </w:pPr>
    </w:p>
    <w:p w:rsidR="00F4129B" w:rsidRPr="00F4129B" w:rsidRDefault="00F4129B" w:rsidP="000313DC">
      <w:pPr>
        <w:spacing w:line="360" w:lineRule="auto"/>
        <w:ind w:firstLine="709"/>
        <w:jc w:val="right"/>
        <w:rPr>
          <w:i/>
          <w:sz w:val="28"/>
          <w:szCs w:val="28"/>
        </w:rPr>
      </w:pPr>
      <w:r>
        <w:rPr>
          <w:i/>
          <w:sz w:val="28"/>
          <w:szCs w:val="28"/>
        </w:rPr>
        <w:t>Дмитренко Н. І., кандидат ветеринарних наук, доцент</w:t>
      </w:r>
    </w:p>
    <w:p w:rsidR="00F4129B" w:rsidRPr="00F4129B" w:rsidRDefault="00F4129B" w:rsidP="000313DC">
      <w:pPr>
        <w:spacing w:line="360" w:lineRule="auto"/>
        <w:ind w:firstLine="709"/>
        <w:jc w:val="center"/>
        <w:rPr>
          <w:sz w:val="18"/>
          <w:szCs w:val="18"/>
        </w:rPr>
      </w:pPr>
    </w:p>
    <w:p w:rsidR="00F4129B" w:rsidRPr="00521519" w:rsidRDefault="00521519" w:rsidP="000313DC">
      <w:pPr>
        <w:spacing w:line="360" w:lineRule="auto"/>
        <w:ind w:firstLine="709"/>
        <w:jc w:val="both"/>
        <w:rPr>
          <w:sz w:val="28"/>
          <w:szCs w:val="28"/>
        </w:rPr>
      </w:pPr>
      <w:r w:rsidRPr="00521519">
        <w:rPr>
          <w:i/>
          <w:sz w:val="28"/>
          <w:szCs w:val="28"/>
        </w:rPr>
        <w:t>Метод case-study або метод конкретних ситуацій</w:t>
      </w:r>
      <w:r w:rsidRPr="00521519">
        <w:rPr>
          <w:sz w:val="28"/>
          <w:szCs w:val="28"/>
        </w:rPr>
        <w:t xml:space="preserve"> (від англійського case - випадок, ситуація) - метод активного проблемно-ситуативного аналізу, заснований на навчанні шляхом вирішення конкретних завдань - ситуацій (вирішення кейсів). Він належить до </w:t>
      </w:r>
      <w:r w:rsidRPr="00521519">
        <w:rPr>
          <w:i/>
          <w:sz w:val="28"/>
          <w:szCs w:val="28"/>
        </w:rPr>
        <w:t>неігрових імітаційних активних</w:t>
      </w:r>
      <w:r w:rsidRPr="00521519">
        <w:rPr>
          <w:sz w:val="28"/>
          <w:szCs w:val="28"/>
        </w:rPr>
        <w:t xml:space="preserve"> методів навчання.</w:t>
      </w:r>
    </w:p>
    <w:p w:rsidR="00521519" w:rsidRPr="00521519" w:rsidRDefault="00521519" w:rsidP="000313DC">
      <w:pPr>
        <w:spacing w:line="360" w:lineRule="auto"/>
        <w:ind w:firstLine="709"/>
        <w:jc w:val="both"/>
        <w:rPr>
          <w:sz w:val="28"/>
          <w:szCs w:val="28"/>
        </w:rPr>
      </w:pPr>
      <w:r w:rsidRPr="00521519">
        <w:rPr>
          <w:sz w:val="28"/>
          <w:szCs w:val="28"/>
        </w:rPr>
        <w:t>Безпосередня мета методу case-study - спільними зусиллями групи студентів проаналізувати ситуацію - case, що виникає при конкретному станові справ, і виробити практичне рішення.</w:t>
      </w:r>
      <w:r>
        <w:rPr>
          <w:sz w:val="28"/>
          <w:szCs w:val="28"/>
        </w:rPr>
        <w:t xml:space="preserve"> </w:t>
      </w:r>
      <w:r w:rsidRPr="00F4129B">
        <w:rPr>
          <w:sz w:val="28"/>
          <w:szCs w:val="28"/>
        </w:rPr>
        <w:t>В ході розбору ситуацій студенти навчаються діяти в «команді», проводити аналіз і приймати рішення.</w:t>
      </w:r>
    </w:p>
    <w:p w:rsidR="00521519" w:rsidRPr="00521519" w:rsidRDefault="00521519" w:rsidP="000313DC">
      <w:pPr>
        <w:spacing w:line="360" w:lineRule="auto"/>
        <w:ind w:firstLine="709"/>
        <w:jc w:val="both"/>
        <w:rPr>
          <w:sz w:val="28"/>
          <w:szCs w:val="28"/>
        </w:rPr>
      </w:pPr>
      <w:r w:rsidRPr="00521519">
        <w:rPr>
          <w:sz w:val="28"/>
          <w:szCs w:val="28"/>
        </w:rPr>
        <w:t xml:space="preserve">Проблема впровадження методу case-study в практику вищої освіти в даний час є досить актуальною, що зумовлено двома тенденціями: </w:t>
      </w:r>
    </w:p>
    <w:p w:rsidR="00521519" w:rsidRPr="00521519" w:rsidRDefault="00521519" w:rsidP="000313DC">
      <w:pPr>
        <w:spacing w:line="360" w:lineRule="auto"/>
        <w:ind w:firstLine="709"/>
        <w:jc w:val="both"/>
        <w:rPr>
          <w:sz w:val="28"/>
          <w:szCs w:val="28"/>
        </w:rPr>
      </w:pPr>
      <w:r>
        <w:rPr>
          <w:sz w:val="28"/>
          <w:szCs w:val="28"/>
        </w:rPr>
        <w:t xml:space="preserve">- </w:t>
      </w:r>
      <w:r w:rsidRPr="00521519">
        <w:rPr>
          <w:sz w:val="28"/>
          <w:szCs w:val="28"/>
        </w:rPr>
        <w:t xml:space="preserve">перша випливає із загальної спрямованості розвитку освіти, її орієнтації не стільки на отримання конкретних знань, скільки на формування професійної компетентності, умінь і навичок розумової діяльності, розвиток здібностей особистості, серед яких особлива увага приділяється здатності до навчання, зміну парадигми мислення, умінню переробляти великі масиви інформації; </w:t>
      </w:r>
    </w:p>
    <w:p w:rsidR="00F4129B" w:rsidRDefault="00521519" w:rsidP="000313DC">
      <w:pPr>
        <w:spacing w:line="360" w:lineRule="auto"/>
        <w:ind w:firstLine="709"/>
        <w:jc w:val="both"/>
        <w:rPr>
          <w:sz w:val="28"/>
          <w:szCs w:val="28"/>
        </w:rPr>
      </w:pPr>
      <w:r>
        <w:rPr>
          <w:sz w:val="28"/>
          <w:szCs w:val="28"/>
        </w:rPr>
        <w:t xml:space="preserve">- </w:t>
      </w:r>
      <w:r w:rsidRPr="00521519">
        <w:rPr>
          <w:sz w:val="28"/>
          <w:szCs w:val="28"/>
        </w:rPr>
        <w:t>друга випливає з розвитку вимог до якості фахівця, який, окрім задоволення вимог першої тенденції, повинен володіти також здатністю оптимальної поведінки в різних ситуаціях, відрізнятися системністю та ефективністю дій.</w:t>
      </w:r>
    </w:p>
    <w:p w:rsidR="00521519" w:rsidRPr="00521519" w:rsidRDefault="00521519" w:rsidP="000313DC">
      <w:pPr>
        <w:spacing w:line="360" w:lineRule="auto"/>
        <w:ind w:firstLine="709"/>
        <w:jc w:val="both"/>
        <w:rPr>
          <w:sz w:val="28"/>
          <w:szCs w:val="28"/>
        </w:rPr>
      </w:pPr>
      <w:r w:rsidRPr="00521519">
        <w:rPr>
          <w:sz w:val="28"/>
          <w:szCs w:val="28"/>
        </w:rPr>
        <w:t xml:space="preserve">Акцент навчання переноситься не на оволодіння готовим знанням, а на його вироблення, на співтворчість студента і викладача; звідси принципова відмінність методу case-study від традиційних методик - демократія в процесі </w:t>
      </w:r>
      <w:r w:rsidRPr="00521519">
        <w:rPr>
          <w:sz w:val="28"/>
          <w:szCs w:val="28"/>
        </w:rPr>
        <w:lastRenderedPageBreak/>
        <w:t>отримання знання, коли студент по суті справи рівноправний з іншими студентами і викладачем в процесі обговорення проблеми.</w:t>
      </w:r>
    </w:p>
    <w:p w:rsidR="00F4129B" w:rsidRDefault="000313DC" w:rsidP="000313DC">
      <w:pPr>
        <w:spacing w:line="360" w:lineRule="auto"/>
        <w:ind w:firstLine="709"/>
        <w:jc w:val="both"/>
        <w:rPr>
          <w:sz w:val="28"/>
          <w:szCs w:val="28"/>
        </w:rPr>
      </w:pPr>
      <w:r w:rsidRPr="000313DC">
        <w:rPr>
          <w:sz w:val="28"/>
          <w:szCs w:val="28"/>
        </w:rPr>
        <w:t>Технологія методу полягає в наступному: за певними правилами розробляється модель конкретної ситуації, що сталася в реальному житті, і відображається той комплекс знань і практичних навичок, які студентам потрібно отримати; при цьому викладач виступає в ролі ведучого, генеруючого питання, фіксуючого відповіді, підтримуючого дискусію, тобто в ролі диспетчера процесу співтворчості.</w:t>
      </w:r>
    </w:p>
    <w:p w:rsidR="00521519" w:rsidRPr="000313DC" w:rsidRDefault="000313DC" w:rsidP="000313DC">
      <w:pPr>
        <w:spacing w:line="360" w:lineRule="auto"/>
        <w:ind w:firstLine="709"/>
        <w:jc w:val="both"/>
        <w:rPr>
          <w:sz w:val="28"/>
          <w:szCs w:val="28"/>
        </w:rPr>
      </w:pPr>
      <w:r w:rsidRPr="000313DC">
        <w:rPr>
          <w:sz w:val="28"/>
          <w:szCs w:val="28"/>
        </w:rPr>
        <w:t>Метод case-study - інструмент, що дозволяє застосувати теоретичні знання до вирішення практичних завдань. Метод сприяє розвитку у студентів самостійного мислення, уміння вислуховувати і враховувати альтернативну точку зору, аргументовано висловити свою. За допомогою цього методу студенти мають можливість проявити і удосконалити аналітичні та оціночні навички, навчитися працювати в команді, знаходити найбільш раціональне рішення поставленої проблеми. Бувши інтерактивним методом навчання, метод case-study завойовує позитивне ставлення з боку студентів, забезпечуючи освоєння теоретичних положень та оволодіння практичним використанням матеріалу; він впливає на професіоналізацію студентів, формує інтерес та позитивну мотивацію по відношенню до навчання.</w:t>
      </w:r>
    </w:p>
    <w:p w:rsidR="000313DC" w:rsidRPr="000313DC" w:rsidRDefault="000313DC" w:rsidP="000313DC">
      <w:pPr>
        <w:spacing w:line="360" w:lineRule="auto"/>
        <w:ind w:firstLine="709"/>
        <w:jc w:val="both"/>
        <w:rPr>
          <w:sz w:val="28"/>
          <w:szCs w:val="28"/>
        </w:rPr>
      </w:pPr>
      <w:r w:rsidRPr="000313DC">
        <w:rPr>
          <w:sz w:val="28"/>
          <w:szCs w:val="28"/>
        </w:rPr>
        <w:t>Хороший кейс повинен задовольняти наступним вимогам:</w:t>
      </w:r>
    </w:p>
    <w:p w:rsidR="000313DC" w:rsidRPr="000313DC" w:rsidRDefault="000313DC" w:rsidP="000313DC">
      <w:pPr>
        <w:spacing w:line="360" w:lineRule="auto"/>
        <w:jc w:val="both"/>
        <w:rPr>
          <w:sz w:val="28"/>
          <w:szCs w:val="28"/>
        </w:rPr>
      </w:pPr>
      <w:r>
        <w:rPr>
          <w:sz w:val="28"/>
          <w:szCs w:val="28"/>
        </w:rPr>
        <w:t xml:space="preserve">- </w:t>
      </w:r>
      <w:r w:rsidRPr="000313DC">
        <w:rPr>
          <w:sz w:val="28"/>
          <w:szCs w:val="28"/>
        </w:rPr>
        <w:t>відповідати чітко поставлен</w:t>
      </w:r>
      <w:r>
        <w:rPr>
          <w:sz w:val="28"/>
          <w:szCs w:val="28"/>
        </w:rPr>
        <w:t>ій</w:t>
      </w:r>
      <w:r w:rsidRPr="000313DC">
        <w:rPr>
          <w:sz w:val="28"/>
          <w:szCs w:val="28"/>
        </w:rPr>
        <w:t xml:space="preserve"> мет</w:t>
      </w:r>
      <w:r>
        <w:rPr>
          <w:sz w:val="28"/>
          <w:szCs w:val="28"/>
        </w:rPr>
        <w:t>і</w:t>
      </w:r>
      <w:r w:rsidRPr="000313DC">
        <w:rPr>
          <w:sz w:val="28"/>
          <w:szCs w:val="28"/>
        </w:rPr>
        <w:t xml:space="preserve"> створення; </w:t>
      </w:r>
    </w:p>
    <w:p w:rsidR="000313DC" w:rsidRPr="000313DC" w:rsidRDefault="000313DC" w:rsidP="000313DC">
      <w:pPr>
        <w:spacing w:line="360" w:lineRule="auto"/>
        <w:jc w:val="both"/>
        <w:rPr>
          <w:sz w:val="28"/>
          <w:szCs w:val="28"/>
        </w:rPr>
      </w:pPr>
      <w:r>
        <w:rPr>
          <w:sz w:val="28"/>
          <w:szCs w:val="28"/>
        </w:rPr>
        <w:t xml:space="preserve">- </w:t>
      </w:r>
      <w:r w:rsidRPr="000313DC">
        <w:rPr>
          <w:sz w:val="28"/>
          <w:szCs w:val="28"/>
        </w:rPr>
        <w:t xml:space="preserve">мати відповідний рівень </w:t>
      </w:r>
      <w:r>
        <w:rPr>
          <w:sz w:val="28"/>
          <w:szCs w:val="28"/>
        </w:rPr>
        <w:t>складності</w:t>
      </w:r>
      <w:r w:rsidRPr="000313DC">
        <w:rPr>
          <w:sz w:val="28"/>
          <w:szCs w:val="28"/>
        </w:rPr>
        <w:t xml:space="preserve">; </w:t>
      </w:r>
    </w:p>
    <w:p w:rsidR="000313DC" w:rsidRPr="000313DC" w:rsidRDefault="000313DC" w:rsidP="000313DC">
      <w:pPr>
        <w:spacing w:line="360" w:lineRule="auto"/>
        <w:jc w:val="both"/>
        <w:rPr>
          <w:sz w:val="28"/>
          <w:szCs w:val="28"/>
        </w:rPr>
      </w:pPr>
      <w:r>
        <w:rPr>
          <w:sz w:val="28"/>
          <w:szCs w:val="28"/>
        </w:rPr>
        <w:t xml:space="preserve">- </w:t>
      </w:r>
      <w:r w:rsidRPr="000313DC">
        <w:rPr>
          <w:sz w:val="28"/>
          <w:szCs w:val="28"/>
        </w:rPr>
        <w:t xml:space="preserve">ілюструвати типові ситуації; </w:t>
      </w:r>
    </w:p>
    <w:p w:rsidR="000313DC" w:rsidRPr="000313DC" w:rsidRDefault="000313DC" w:rsidP="000313DC">
      <w:pPr>
        <w:spacing w:line="360" w:lineRule="auto"/>
        <w:jc w:val="both"/>
        <w:rPr>
          <w:sz w:val="28"/>
          <w:szCs w:val="28"/>
        </w:rPr>
      </w:pPr>
      <w:r>
        <w:rPr>
          <w:sz w:val="28"/>
          <w:szCs w:val="28"/>
        </w:rPr>
        <w:t xml:space="preserve">- </w:t>
      </w:r>
      <w:r w:rsidRPr="000313DC">
        <w:rPr>
          <w:sz w:val="28"/>
          <w:szCs w:val="28"/>
        </w:rPr>
        <w:t xml:space="preserve">розвивати аналітичне мислення; </w:t>
      </w:r>
    </w:p>
    <w:p w:rsidR="000313DC" w:rsidRPr="000313DC" w:rsidRDefault="000313DC" w:rsidP="000313DC">
      <w:pPr>
        <w:spacing w:line="360" w:lineRule="auto"/>
        <w:jc w:val="both"/>
        <w:rPr>
          <w:sz w:val="28"/>
          <w:szCs w:val="28"/>
        </w:rPr>
      </w:pPr>
      <w:r>
        <w:rPr>
          <w:sz w:val="28"/>
          <w:szCs w:val="28"/>
        </w:rPr>
        <w:t xml:space="preserve">- </w:t>
      </w:r>
      <w:r w:rsidRPr="000313DC">
        <w:rPr>
          <w:sz w:val="28"/>
          <w:szCs w:val="28"/>
        </w:rPr>
        <w:t xml:space="preserve">провокувати дискусію. </w:t>
      </w:r>
    </w:p>
    <w:p w:rsidR="00424F55" w:rsidRPr="00424F55" w:rsidRDefault="00424F55" w:rsidP="00424F55">
      <w:pPr>
        <w:spacing w:line="360" w:lineRule="auto"/>
        <w:ind w:firstLine="709"/>
        <w:jc w:val="both"/>
        <w:rPr>
          <w:sz w:val="28"/>
          <w:szCs w:val="28"/>
        </w:rPr>
      </w:pPr>
      <w:r w:rsidRPr="00424F55">
        <w:rPr>
          <w:sz w:val="28"/>
          <w:szCs w:val="28"/>
        </w:rPr>
        <w:t>До переваг методу case-study можна віднести:</w:t>
      </w:r>
    </w:p>
    <w:p w:rsidR="00424F55" w:rsidRPr="00F4129B" w:rsidRDefault="00424F55" w:rsidP="00424F55">
      <w:pPr>
        <w:spacing w:line="360" w:lineRule="auto"/>
        <w:ind w:left="709"/>
        <w:jc w:val="both"/>
        <w:rPr>
          <w:sz w:val="28"/>
          <w:szCs w:val="28"/>
        </w:rPr>
      </w:pPr>
      <w:r>
        <w:rPr>
          <w:sz w:val="28"/>
          <w:szCs w:val="28"/>
        </w:rPr>
        <w:t xml:space="preserve">- </w:t>
      </w:r>
      <w:r w:rsidRPr="00F4129B">
        <w:rPr>
          <w:sz w:val="28"/>
          <w:szCs w:val="28"/>
        </w:rPr>
        <w:t>використання принципів проблемного навчання</w:t>
      </w:r>
      <w:r>
        <w:rPr>
          <w:sz w:val="28"/>
          <w:szCs w:val="28"/>
        </w:rPr>
        <w:t>;</w:t>
      </w:r>
      <w:r w:rsidRPr="00F4129B">
        <w:rPr>
          <w:sz w:val="28"/>
          <w:szCs w:val="28"/>
        </w:rPr>
        <w:t xml:space="preserve"> </w:t>
      </w:r>
    </w:p>
    <w:p w:rsidR="00424F55" w:rsidRPr="00F4129B" w:rsidRDefault="00424F55" w:rsidP="001F6D98">
      <w:pPr>
        <w:spacing w:line="360" w:lineRule="auto"/>
        <w:ind w:firstLine="709"/>
        <w:jc w:val="both"/>
        <w:rPr>
          <w:sz w:val="28"/>
          <w:szCs w:val="28"/>
        </w:rPr>
      </w:pPr>
      <w:r>
        <w:rPr>
          <w:sz w:val="28"/>
          <w:szCs w:val="28"/>
        </w:rPr>
        <w:t xml:space="preserve">- </w:t>
      </w:r>
      <w:r w:rsidRPr="00F4129B">
        <w:rPr>
          <w:sz w:val="28"/>
          <w:szCs w:val="28"/>
        </w:rPr>
        <w:t xml:space="preserve">отримання навичок вирішення реальних проблем, можливість роботи групи на єдиному проблемному полі, при цьому процес вивчення, по суті, імітує механізм ухвалення рішення в життя, він більш адекватний життєвій </w:t>
      </w:r>
      <w:r w:rsidRPr="00F4129B">
        <w:rPr>
          <w:sz w:val="28"/>
          <w:szCs w:val="28"/>
        </w:rPr>
        <w:lastRenderedPageBreak/>
        <w:t>ситуації, ніж заучування термінів з подальшим переказом, оскільки вимагає не тільки знання і розуміння термінів, але й вміння оперувати ними, вибудовуючи логічні схеми вирішення проблеми, аргументувати свою думку;</w:t>
      </w:r>
    </w:p>
    <w:p w:rsidR="00424F55" w:rsidRPr="00F4129B" w:rsidRDefault="00424F55" w:rsidP="00424F55">
      <w:pPr>
        <w:spacing w:line="360" w:lineRule="auto"/>
        <w:ind w:left="709"/>
        <w:jc w:val="both"/>
        <w:rPr>
          <w:sz w:val="28"/>
          <w:szCs w:val="28"/>
        </w:rPr>
      </w:pPr>
      <w:r>
        <w:rPr>
          <w:sz w:val="28"/>
          <w:szCs w:val="28"/>
        </w:rPr>
        <w:t xml:space="preserve">- </w:t>
      </w:r>
      <w:r w:rsidRPr="00F4129B">
        <w:rPr>
          <w:sz w:val="28"/>
          <w:szCs w:val="28"/>
        </w:rPr>
        <w:t>отримання навичок роботи в команді;</w:t>
      </w:r>
    </w:p>
    <w:p w:rsidR="00424F55" w:rsidRPr="00F4129B" w:rsidRDefault="00424F55" w:rsidP="00424F55">
      <w:pPr>
        <w:spacing w:line="360" w:lineRule="auto"/>
        <w:ind w:left="709"/>
        <w:jc w:val="both"/>
        <w:rPr>
          <w:sz w:val="28"/>
          <w:szCs w:val="28"/>
        </w:rPr>
      </w:pPr>
      <w:r>
        <w:rPr>
          <w:sz w:val="28"/>
          <w:szCs w:val="28"/>
        </w:rPr>
        <w:t xml:space="preserve">- </w:t>
      </w:r>
      <w:r w:rsidRPr="00F4129B">
        <w:rPr>
          <w:sz w:val="28"/>
          <w:szCs w:val="28"/>
        </w:rPr>
        <w:t xml:space="preserve">уміння формулювати питання, аргументувати відповідь. </w:t>
      </w:r>
    </w:p>
    <w:p w:rsidR="00521519" w:rsidRDefault="00521519" w:rsidP="000313DC">
      <w:pPr>
        <w:spacing w:line="360" w:lineRule="auto"/>
        <w:ind w:firstLine="709"/>
        <w:jc w:val="both"/>
        <w:rPr>
          <w:sz w:val="28"/>
          <w:szCs w:val="28"/>
        </w:rPr>
      </w:pPr>
    </w:p>
    <w:p w:rsidR="00521519" w:rsidRDefault="00521519" w:rsidP="000313DC">
      <w:pPr>
        <w:spacing w:line="360" w:lineRule="auto"/>
        <w:ind w:firstLine="709"/>
        <w:jc w:val="both"/>
        <w:rPr>
          <w:sz w:val="28"/>
          <w:szCs w:val="28"/>
        </w:rPr>
      </w:pPr>
    </w:p>
    <w:p w:rsidR="00521519" w:rsidRDefault="00521519" w:rsidP="000313DC">
      <w:pPr>
        <w:spacing w:line="360" w:lineRule="auto"/>
        <w:ind w:firstLine="709"/>
        <w:jc w:val="both"/>
        <w:rPr>
          <w:sz w:val="28"/>
          <w:szCs w:val="28"/>
        </w:rPr>
      </w:pPr>
    </w:p>
    <w:p w:rsidR="00F4129B" w:rsidRPr="00424F55" w:rsidRDefault="00424F55" w:rsidP="00424F55">
      <w:pPr>
        <w:spacing w:line="360" w:lineRule="auto"/>
        <w:jc w:val="center"/>
        <w:rPr>
          <w:b/>
          <w:sz w:val="28"/>
          <w:szCs w:val="28"/>
        </w:rPr>
      </w:pPr>
      <w:r w:rsidRPr="00424F55">
        <w:rPr>
          <w:b/>
          <w:sz w:val="28"/>
          <w:szCs w:val="28"/>
        </w:rPr>
        <w:t>Список використаних джерел</w:t>
      </w:r>
    </w:p>
    <w:p w:rsidR="001F6D98" w:rsidRPr="001F6D98" w:rsidRDefault="001F6D98" w:rsidP="001F6D98">
      <w:pPr>
        <w:autoSpaceDE w:val="0"/>
        <w:autoSpaceDN w:val="0"/>
        <w:adjustRightInd w:val="0"/>
        <w:spacing w:line="360" w:lineRule="auto"/>
        <w:ind w:firstLine="709"/>
        <w:jc w:val="both"/>
        <w:rPr>
          <w:rFonts w:eastAsiaTheme="minorHAnsi"/>
          <w:sz w:val="28"/>
          <w:szCs w:val="28"/>
          <w:lang w:eastAsia="en-US"/>
        </w:rPr>
      </w:pPr>
      <w:r w:rsidRPr="001F6D98">
        <w:rPr>
          <w:rFonts w:eastAsiaTheme="minorHAnsi"/>
          <w:sz w:val="28"/>
          <w:szCs w:val="28"/>
          <w:lang w:eastAsia="en-US"/>
        </w:rPr>
        <w:t xml:space="preserve">1. </w:t>
      </w:r>
      <w:r w:rsidRPr="001F6D98">
        <w:rPr>
          <w:rFonts w:eastAsiaTheme="minorHAnsi"/>
          <w:iCs/>
          <w:sz w:val="28"/>
          <w:szCs w:val="28"/>
          <w:lang w:eastAsia="en-US"/>
        </w:rPr>
        <w:t xml:space="preserve">Данильчук Л. </w:t>
      </w:r>
      <w:r w:rsidRPr="001F6D98">
        <w:rPr>
          <w:rFonts w:eastAsiaTheme="minorHAnsi"/>
          <w:sz w:val="28"/>
          <w:szCs w:val="28"/>
          <w:lang w:eastAsia="en-US"/>
        </w:rPr>
        <w:t>Використання „кейс-методу” в професійній діяльності викладача вищого навчального закладу</w:t>
      </w:r>
      <w:r w:rsidR="00EC0142">
        <w:rPr>
          <w:rFonts w:eastAsiaTheme="minorHAnsi"/>
          <w:sz w:val="28"/>
          <w:szCs w:val="28"/>
          <w:lang w:eastAsia="en-US"/>
        </w:rPr>
        <w:t xml:space="preserve"> / </w:t>
      </w:r>
      <w:r w:rsidR="00EC0142" w:rsidRPr="001F6D98">
        <w:rPr>
          <w:rFonts w:eastAsiaTheme="minorHAnsi"/>
          <w:iCs/>
          <w:sz w:val="28"/>
          <w:szCs w:val="28"/>
          <w:lang w:eastAsia="en-US"/>
        </w:rPr>
        <w:t>Л.</w:t>
      </w:r>
      <w:r w:rsidR="00EC0142">
        <w:rPr>
          <w:rFonts w:eastAsiaTheme="minorHAnsi"/>
          <w:iCs/>
          <w:sz w:val="28"/>
          <w:szCs w:val="28"/>
          <w:lang w:eastAsia="en-US"/>
        </w:rPr>
        <w:t xml:space="preserve"> </w:t>
      </w:r>
      <w:r w:rsidR="00EC0142" w:rsidRPr="001F6D98">
        <w:rPr>
          <w:rFonts w:eastAsiaTheme="minorHAnsi"/>
          <w:iCs/>
          <w:sz w:val="28"/>
          <w:szCs w:val="28"/>
          <w:lang w:eastAsia="en-US"/>
        </w:rPr>
        <w:t xml:space="preserve">Данильчук </w:t>
      </w:r>
      <w:r w:rsidRPr="001F6D98">
        <w:rPr>
          <w:rFonts w:eastAsiaTheme="minorHAnsi"/>
          <w:sz w:val="28"/>
          <w:szCs w:val="28"/>
          <w:lang w:eastAsia="en-US"/>
        </w:rPr>
        <w:t>// Педагогіка і психологія професійної освіти. – 2004. – № 5. – С. 66-71.</w:t>
      </w:r>
    </w:p>
    <w:p w:rsidR="001F6D98" w:rsidRPr="001F6D98" w:rsidRDefault="001F6D98" w:rsidP="001F6D98">
      <w:pPr>
        <w:autoSpaceDE w:val="0"/>
        <w:autoSpaceDN w:val="0"/>
        <w:adjustRightInd w:val="0"/>
        <w:spacing w:line="360" w:lineRule="auto"/>
        <w:ind w:firstLine="709"/>
        <w:jc w:val="both"/>
        <w:rPr>
          <w:rFonts w:eastAsiaTheme="minorHAnsi"/>
          <w:sz w:val="28"/>
          <w:szCs w:val="28"/>
          <w:lang w:eastAsia="en-US"/>
        </w:rPr>
      </w:pPr>
      <w:r w:rsidRPr="001F6D98">
        <w:rPr>
          <w:rFonts w:eastAsiaTheme="minorHAnsi"/>
          <w:sz w:val="28"/>
          <w:szCs w:val="28"/>
          <w:lang w:eastAsia="en-US"/>
        </w:rPr>
        <w:t xml:space="preserve">2. </w:t>
      </w:r>
      <w:r w:rsidRPr="001F6D98">
        <w:rPr>
          <w:rFonts w:eastAsiaTheme="minorHAnsi"/>
          <w:iCs/>
          <w:sz w:val="28"/>
          <w:szCs w:val="28"/>
          <w:lang w:eastAsia="en-US"/>
        </w:rPr>
        <w:t>Лузан П.</w:t>
      </w:r>
      <w:r>
        <w:rPr>
          <w:rFonts w:eastAsiaTheme="minorHAnsi"/>
          <w:iCs/>
          <w:sz w:val="28"/>
          <w:szCs w:val="28"/>
          <w:lang w:eastAsia="en-US"/>
        </w:rPr>
        <w:t xml:space="preserve"> </w:t>
      </w:r>
      <w:r w:rsidRPr="001F6D98">
        <w:rPr>
          <w:rFonts w:eastAsiaTheme="minorHAnsi"/>
          <w:iCs/>
          <w:sz w:val="28"/>
          <w:szCs w:val="28"/>
          <w:lang w:eastAsia="en-US"/>
        </w:rPr>
        <w:t xml:space="preserve">Г. </w:t>
      </w:r>
      <w:r w:rsidRPr="001F6D98">
        <w:rPr>
          <w:rFonts w:eastAsiaTheme="minorHAnsi"/>
          <w:sz w:val="28"/>
          <w:szCs w:val="28"/>
          <w:lang w:eastAsia="en-US"/>
        </w:rPr>
        <w:t>Активізація навчання студентів</w:t>
      </w:r>
      <w:r w:rsidR="00EC0142">
        <w:rPr>
          <w:rFonts w:eastAsiaTheme="minorHAnsi"/>
          <w:sz w:val="28"/>
          <w:szCs w:val="28"/>
          <w:lang w:eastAsia="en-US"/>
        </w:rPr>
        <w:t xml:space="preserve"> / </w:t>
      </w:r>
      <w:r w:rsidR="00EC0142" w:rsidRPr="001F6D98">
        <w:rPr>
          <w:rFonts w:eastAsiaTheme="minorHAnsi"/>
          <w:iCs/>
          <w:sz w:val="28"/>
          <w:szCs w:val="28"/>
          <w:lang w:eastAsia="en-US"/>
        </w:rPr>
        <w:t>П.</w:t>
      </w:r>
      <w:r w:rsidR="00EC0142">
        <w:rPr>
          <w:rFonts w:eastAsiaTheme="minorHAnsi"/>
          <w:iCs/>
          <w:sz w:val="28"/>
          <w:szCs w:val="28"/>
          <w:lang w:eastAsia="en-US"/>
        </w:rPr>
        <w:t xml:space="preserve"> </w:t>
      </w:r>
      <w:r w:rsidR="00EC0142" w:rsidRPr="001F6D98">
        <w:rPr>
          <w:rFonts w:eastAsiaTheme="minorHAnsi"/>
          <w:iCs/>
          <w:sz w:val="28"/>
          <w:szCs w:val="28"/>
          <w:lang w:eastAsia="en-US"/>
        </w:rPr>
        <w:t xml:space="preserve">Г. Лузан </w:t>
      </w:r>
      <w:r w:rsidR="00EC0142">
        <w:rPr>
          <w:rFonts w:eastAsiaTheme="minorHAnsi"/>
          <w:sz w:val="28"/>
          <w:szCs w:val="28"/>
          <w:lang w:eastAsia="en-US"/>
        </w:rPr>
        <w:t>//</w:t>
      </w:r>
      <w:r w:rsidRPr="001F6D98">
        <w:rPr>
          <w:rFonts w:eastAsiaTheme="minorHAnsi"/>
          <w:sz w:val="28"/>
          <w:szCs w:val="28"/>
          <w:lang w:eastAsia="en-US"/>
        </w:rPr>
        <w:t xml:space="preserve"> – К.: Вища школа, 1999. – 216 с.</w:t>
      </w:r>
    </w:p>
    <w:p w:rsidR="001F6D98" w:rsidRPr="001F6D98" w:rsidRDefault="001F6D98" w:rsidP="001F6D98">
      <w:pPr>
        <w:autoSpaceDE w:val="0"/>
        <w:autoSpaceDN w:val="0"/>
        <w:adjustRightInd w:val="0"/>
        <w:spacing w:line="360" w:lineRule="auto"/>
        <w:ind w:firstLine="709"/>
        <w:jc w:val="both"/>
        <w:rPr>
          <w:sz w:val="28"/>
          <w:szCs w:val="28"/>
        </w:rPr>
      </w:pPr>
      <w:r w:rsidRPr="001F6D98">
        <w:rPr>
          <w:rFonts w:eastAsiaTheme="minorHAnsi"/>
          <w:sz w:val="28"/>
          <w:szCs w:val="28"/>
          <w:lang w:eastAsia="en-US"/>
        </w:rPr>
        <w:t xml:space="preserve">3. </w:t>
      </w:r>
      <w:r w:rsidR="00EC0142">
        <w:rPr>
          <w:rFonts w:eastAsiaTheme="minorHAnsi"/>
          <w:sz w:val="28"/>
          <w:szCs w:val="28"/>
          <w:lang w:eastAsia="en-US"/>
        </w:rPr>
        <w:t>Кремень</w:t>
      </w:r>
      <w:r w:rsidR="00EC0142" w:rsidRPr="001F6D98">
        <w:rPr>
          <w:rFonts w:eastAsiaTheme="minorHAnsi"/>
          <w:iCs/>
          <w:sz w:val="28"/>
          <w:szCs w:val="28"/>
          <w:lang w:eastAsia="en-US"/>
        </w:rPr>
        <w:t xml:space="preserve"> </w:t>
      </w:r>
      <w:r w:rsidR="00EC0142" w:rsidRPr="001F6D98">
        <w:rPr>
          <w:rFonts w:eastAsiaTheme="minorHAnsi"/>
          <w:sz w:val="28"/>
          <w:szCs w:val="28"/>
          <w:lang w:eastAsia="en-US"/>
        </w:rPr>
        <w:t>В.</w:t>
      </w:r>
      <w:r w:rsidR="00EC0142">
        <w:rPr>
          <w:rFonts w:eastAsiaTheme="minorHAnsi"/>
          <w:sz w:val="28"/>
          <w:szCs w:val="28"/>
          <w:lang w:eastAsia="en-US"/>
        </w:rPr>
        <w:t xml:space="preserve"> </w:t>
      </w:r>
      <w:r w:rsidR="00EC0142" w:rsidRPr="001F6D98">
        <w:rPr>
          <w:rFonts w:eastAsiaTheme="minorHAnsi"/>
          <w:sz w:val="28"/>
          <w:szCs w:val="28"/>
          <w:lang w:eastAsia="en-US"/>
        </w:rPr>
        <w:t xml:space="preserve">Г. </w:t>
      </w:r>
      <w:r w:rsidRPr="001F6D98">
        <w:rPr>
          <w:rFonts w:eastAsiaTheme="minorHAnsi"/>
          <w:iCs/>
          <w:sz w:val="28"/>
          <w:szCs w:val="28"/>
          <w:lang w:eastAsia="en-US"/>
        </w:rPr>
        <w:t>Неперервна професійна освіта</w:t>
      </w:r>
      <w:r w:rsidRPr="001F6D98">
        <w:rPr>
          <w:rFonts w:eastAsiaTheme="minorHAnsi"/>
          <w:sz w:val="28"/>
          <w:szCs w:val="28"/>
          <w:lang w:eastAsia="en-US"/>
        </w:rPr>
        <w:t>: філософія, педагогічні парадигми, прогноз /</w:t>
      </w:r>
      <w:r w:rsidR="00EC0142" w:rsidRPr="00EC0142">
        <w:rPr>
          <w:rFonts w:eastAsiaTheme="minorHAnsi"/>
          <w:sz w:val="28"/>
          <w:szCs w:val="28"/>
          <w:lang w:eastAsia="en-US"/>
        </w:rPr>
        <w:t xml:space="preserve"> </w:t>
      </w:r>
      <w:r w:rsidR="00EC0142" w:rsidRPr="001F6D98">
        <w:rPr>
          <w:rFonts w:eastAsiaTheme="minorHAnsi"/>
          <w:sz w:val="28"/>
          <w:szCs w:val="28"/>
          <w:lang w:eastAsia="en-US"/>
        </w:rPr>
        <w:t>В.</w:t>
      </w:r>
      <w:r w:rsidR="00EC0142">
        <w:rPr>
          <w:rFonts w:eastAsiaTheme="minorHAnsi"/>
          <w:sz w:val="28"/>
          <w:szCs w:val="28"/>
          <w:lang w:eastAsia="en-US"/>
        </w:rPr>
        <w:t xml:space="preserve"> </w:t>
      </w:r>
      <w:r w:rsidR="00EC0142" w:rsidRPr="001F6D98">
        <w:rPr>
          <w:rFonts w:eastAsiaTheme="minorHAnsi"/>
          <w:sz w:val="28"/>
          <w:szCs w:val="28"/>
          <w:lang w:eastAsia="en-US"/>
        </w:rPr>
        <w:t xml:space="preserve">Г. </w:t>
      </w:r>
      <w:r w:rsidR="00EC0142">
        <w:rPr>
          <w:rFonts w:eastAsiaTheme="minorHAnsi"/>
          <w:sz w:val="28"/>
          <w:szCs w:val="28"/>
          <w:lang w:eastAsia="en-US"/>
        </w:rPr>
        <w:t>Кремень,</w:t>
      </w:r>
      <w:r w:rsidR="00EC0142" w:rsidRPr="001F6D98">
        <w:rPr>
          <w:rFonts w:eastAsiaTheme="minorHAnsi"/>
          <w:iCs/>
          <w:sz w:val="28"/>
          <w:szCs w:val="28"/>
          <w:lang w:eastAsia="en-US"/>
        </w:rPr>
        <w:t xml:space="preserve"> </w:t>
      </w:r>
      <w:r w:rsidR="00EC0142" w:rsidRPr="001F6D98">
        <w:rPr>
          <w:rFonts w:eastAsiaTheme="minorHAnsi"/>
          <w:sz w:val="28"/>
          <w:szCs w:val="28"/>
          <w:lang w:eastAsia="en-US"/>
        </w:rPr>
        <w:t>В.</w:t>
      </w:r>
      <w:r w:rsidR="00EC0142">
        <w:rPr>
          <w:rFonts w:eastAsiaTheme="minorHAnsi"/>
          <w:sz w:val="28"/>
          <w:szCs w:val="28"/>
          <w:lang w:eastAsia="en-US"/>
        </w:rPr>
        <w:t xml:space="preserve"> </w:t>
      </w:r>
      <w:r w:rsidR="00EC0142" w:rsidRPr="001F6D98">
        <w:rPr>
          <w:rFonts w:eastAsiaTheme="minorHAnsi"/>
          <w:sz w:val="28"/>
          <w:szCs w:val="28"/>
          <w:lang w:eastAsia="en-US"/>
        </w:rPr>
        <w:t>П. Андрущенко, І.</w:t>
      </w:r>
      <w:r w:rsidR="00EC0142">
        <w:rPr>
          <w:rFonts w:eastAsiaTheme="minorHAnsi"/>
          <w:sz w:val="28"/>
          <w:szCs w:val="28"/>
          <w:lang w:eastAsia="en-US"/>
        </w:rPr>
        <w:t xml:space="preserve"> </w:t>
      </w:r>
      <w:r w:rsidR="00EC0142" w:rsidRPr="001F6D98">
        <w:rPr>
          <w:rFonts w:eastAsiaTheme="minorHAnsi"/>
          <w:sz w:val="28"/>
          <w:szCs w:val="28"/>
          <w:lang w:eastAsia="en-US"/>
        </w:rPr>
        <w:t xml:space="preserve">А. Зязюн </w:t>
      </w:r>
      <w:r w:rsidRPr="001F6D98">
        <w:rPr>
          <w:rFonts w:eastAsiaTheme="minorHAnsi"/>
          <w:sz w:val="28"/>
          <w:szCs w:val="28"/>
          <w:lang w:eastAsia="en-US"/>
        </w:rPr>
        <w:t>за</w:t>
      </w:r>
      <w:r>
        <w:rPr>
          <w:rFonts w:eastAsiaTheme="minorHAnsi"/>
          <w:sz w:val="28"/>
          <w:szCs w:val="28"/>
          <w:lang w:eastAsia="en-US"/>
        </w:rPr>
        <w:t xml:space="preserve"> </w:t>
      </w:r>
      <w:r w:rsidRPr="001F6D98">
        <w:rPr>
          <w:rFonts w:eastAsiaTheme="minorHAnsi"/>
          <w:sz w:val="28"/>
          <w:szCs w:val="28"/>
          <w:lang w:eastAsia="en-US"/>
        </w:rPr>
        <w:t>ред. В.</w:t>
      </w:r>
      <w:r>
        <w:rPr>
          <w:rFonts w:eastAsiaTheme="minorHAnsi"/>
          <w:sz w:val="28"/>
          <w:szCs w:val="28"/>
          <w:lang w:eastAsia="en-US"/>
        </w:rPr>
        <w:t xml:space="preserve"> </w:t>
      </w:r>
      <w:r w:rsidRPr="001F6D98">
        <w:rPr>
          <w:rFonts w:eastAsiaTheme="minorHAnsi"/>
          <w:sz w:val="28"/>
          <w:szCs w:val="28"/>
          <w:lang w:eastAsia="en-US"/>
        </w:rPr>
        <w:t>Г. Кременя; АПН України, Інститут педагогіки і психології професійної</w:t>
      </w:r>
      <w:r>
        <w:rPr>
          <w:rFonts w:eastAsiaTheme="minorHAnsi"/>
          <w:sz w:val="28"/>
          <w:szCs w:val="28"/>
          <w:lang w:eastAsia="en-US"/>
        </w:rPr>
        <w:t xml:space="preserve"> </w:t>
      </w:r>
      <w:r w:rsidRPr="001F6D98">
        <w:rPr>
          <w:rFonts w:eastAsiaTheme="minorHAnsi"/>
          <w:sz w:val="28"/>
          <w:szCs w:val="28"/>
          <w:lang w:eastAsia="en-US"/>
        </w:rPr>
        <w:t>освіти АПН України,. – К.: Наукова думка, 2003. –</w:t>
      </w:r>
      <w:r>
        <w:rPr>
          <w:rFonts w:eastAsiaTheme="minorHAnsi"/>
          <w:sz w:val="28"/>
          <w:szCs w:val="28"/>
          <w:lang w:eastAsia="en-US"/>
        </w:rPr>
        <w:t xml:space="preserve"> </w:t>
      </w:r>
      <w:r w:rsidRPr="001F6D98">
        <w:rPr>
          <w:rFonts w:eastAsiaTheme="minorHAnsi"/>
          <w:sz w:val="28"/>
          <w:szCs w:val="28"/>
          <w:lang w:eastAsia="en-US"/>
        </w:rPr>
        <w:t>865 с.</w:t>
      </w:r>
    </w:p>
    <w:p w:rsidR="001F6D98" w:rsidRPr="00F4129B" w:rsidRDefault="001F6D98" w:rsidP="001F6D98">
      <w:pPr>
        <w:spacing w:line="360" w:lineRule="auto"/>
        <w:ind w:firstLine="709"/>
        <w:jc w:val="both"/>
        <w:rPr>
          <w:sz w:val="28"/>
          <w:szCs w:val="28"/>
        </w:rPr>
      </w:pPr>
    </w:p>
    <w:p w:rsidR="00F4129B" w:rsidRPr="00F4129B" w:rsidRDefault="00F4129B" w:rsidP="000313DC">
      <w:pPr>
        <w:spacing w:line="360" w:lineRule="auto"/>
        <w:ind w:firstLine="709"/>
        <w:jc w:val="both"/>
        <w:rPr>
          <w:sz w:val="28"/>
          <w:szCs w:val="28"/>
        </w:rPr>
      </w:pPr>
    </w:p>
    <w:p w:rsidR="00F4129B" w:rsidRPr="00F4129B" w:rsidRDefault="00F4129B" w:rsidP="000313DC">
      <w:pPr>
        <w:spacing w:line="360" w:lineRule="auto"/>
        <w:ind w:firstLine="709"/>
        <w:jc w:val="both"/>
        <w:rPr>
          <w:sz w:val="28"/>
          <w:szCs w:val="28"/>
        </w:rPr>
      </w:pPr>
      <w:r w:rsidRPr="00F4129B">
        <w:rPr>
          <w:sz w:val="28"/>
          <w:szCs w:val="28"/>
        </w:rPr>
        <w:t xml:space="preserve">Розбираючи кейс, студенти фактично отримують на руки готове рішення, яке можна застосувати в аналогічних обставинах. Збільшення в «багажі» студента проаналізованих кейсів, збільшує ймовірність використання готової схеми рішень до ситуації, що склалася, формує навички вирішення більш серйозних проблем. Метод case-study вимагає підготовленості студентів, наявності у них навичок самостійної роботи; непідготовленість студентів, нерозвиненість їх мотивації може призводити до поверхневого обговоренню кейса. </w:t>
      </w:r>
    </w:p>
    <w:p w:rsidR="00F4129B" w:rsidRPr="00F4129B" w:rsidRDefault="00F4129B" w:rsidP="000313DC">
      <w:pPr>
        <w:spacing w:line="360" w:lineRule="auto"/>
        <w:ind w:firstLine="709"/>
        <w:jc w:val="center"/>
        <w:rPr>
          <w:b/>
          <w:i/>
          <w:sz w:val="28"/>
          <w:szCs w:val="28"/>
        </w:rPr>
      </w:pPr>
      <w:r w:rsidRPr="00F4129B">
        <w:rPr>
          <w:b/>
          <w:i/>
          <w:sz w:val="28"/>
          <w:szCs w:val="28"/>
        </w:rPr>
        <w:t>Типи та жанри кейсів, способи їх представлення</w:t>
      </w:r>
    </w:p>
    <w:p w:rsidR="00F4129B" w:rsidRPr="00F4129B" w:rsidRDefault="00F4129B" w:rsidP="000313DC">
      <w:pPr>
        <w:spacing w:line="360" w:lineRule="auto"/>
        <w:ind w:firstLine="709"/>
        <w:jc w:val="both"/>
        <w:rPr>
          <w:sz w:val="28"/>
          <w:szCs w:val="28"/>
        </w:rPr>
      </w:pPr>
      <w:r w:rsidRPr="00F4129B">
        <w:rPr>
          <w:sz w:val="28"/>
          <w:szCs w:val="28"/>
        </w:rPr>
        <w:t xml:space="preserve"> Класифікація кейсів може проводитися за різними ознаками. </w:t>
      </w:r>
    </w:p>
    <w:p w:rsidR="00F4129B" w:rsidRPr="00F4129B" w:rsidRDefault="00F4129B" w:rsidP="000313DC">
      <w:pPr>
        <w:spacing w:line="360" w:lineRule="auto"/>
        <w:ind w:firstLine="709"/>
        <w:jc w:val="both"/>
        <w:rPr>
          <w:sz w:val="28"/>
          <w:szCs w:val="28"/>
        </w:rPr>
      </w:pPr>
      <w:r w:rsidRPr="00F4129B">
        <w:rPr>
          <w:sz w:val="28"/>
          <w:szCs w:val="28"/>
        </w:rPr>
        <w:lastRenderedPageBreak/>
        <w:t xml:space="preserve">Одним із широко використовуваних підходів до класифікації кейсів є їх </w:t>
      </w:r>
      <w:r w:rsidRPr="00F4129B">
        <w:rPr>
          <w:b/>
          <w:i/>
          <w:sz w:val="28"/>
          <w:szCs w:val="28"/>
        </w:rPr>
        <w:t>складність</w:t>
      </w:r>
      <w:r w:rsidRPr="00F4129B">
        <w:rPr>
          <w:sz w:val="28"/>
          <w:szCs w:val="28"/>
        </w:rPr>
        <w:t>. При цьому розрізняють:</w:t>
      </w:r>
    </w:p>
    <w:p w:rsidR="00F4129B" w:rsidRPr="00F4129B" w:rsidRDefault="00F4129B" w:rsidP="000313DC">
      <w:pPr>
        <w:numPr>
          <w:ilvl w:val="0"/>
          <w:numId w:val="8"/>
        </w:numPr>
        <w:tabs>
          <w:tab w:val="clear" w:pos="1869"/>
          <w:tab w:val="num" w:pos="720"/>
        </w:tabs>
        <w:spacing w:line="360" w:lineRule="auto"/>
        <w:ind w:left="0" w:firstLine="709"/>
        <w:jc w:val="both"/>
        <w:rPr>
          <w:sz w:val="28"/>
          <w:szCs w:val="28"/>
        </w:rPr>
      </w:pPr>
      <w:r w:rsidRPr="00F4129B">
        <w:rPr>
          <w:sz w:val="28"/>
          <w:szCs w:val="28"/>
        </w:rPr>
        <w:t xml:space="preserve">ілюстративні навчальні ситуації - кейси, мета яких – на певному практичному прикладі навчити студентів алгоритму прийняття правильного рішення в певній ситуації; </w:t>
      </w:r>
    </w:p>
    <w:p w:rsidR="00F4129B" w:rsidRPr="00F4129B" w:rsidRDefault="00F4129B" w:rsidP="000313DC">
      <w:pPr>
        <w:numPr>
          <w:ilvl w:val="0"/>
          <w:numId w:val="8"/>
        </w:numPr>
        <w:tabs>
          <w:tab w:val="clear" w:pos="1869"/>
          <w:tab w:val="num" w:pos="720"/>
        </w:tabs>
        <w:spacing w:line="360" w:lineRule="auto"/>
        <w:ind w:left="0" w:firstLine="709"/>
        <w:jc w:val="both"/>
        <w:rPr>
          <w:sz w:val="28"/>
          <w:szCs w:val="28"/>
        </w:rPr>
      </w:pPr>
      <w:r w:rsidRPr="00F4129B">
        <w:rPr>
          <w:sz w:val="28"/>
          <w:szCs w:val="28"/>
        </w:rPr>
        <w:t xml:space="preserve">навчальні ситуації - кейси з формуванням проблеми, в яких описується ситуація в конкретний період часу, виявляються і чітко формулюються проблеми; мета такого кейса - діагностування ситуації та самостійне прийняття рішення по вказаній проблемі; </w:t>
      </w:r>
    </w:p>
    <w:p w:rsidR="00F4129B" w:rsidRPr="00F4129B" w:rsidRDefault="00F4129B" w:rsidP="000313DC">
      <w:pPr>
        <w:numPr>
          <w:ilvl w:val="0"/>
          <w:numId w:val="8"/>
        </w:numPr>
        <w:tabs>
          <w:tab w:val="clear" w:pos="1869"/>
          <w:tab w:val="num" w:pos="720"/>
        </w:tabs>
        <w:spacing w:line="360" w:lineRule="auto"/>
        <w:ind w:left="0" w:firstLine="709"/>
        <w:jc w:val="both"/>
        <w:rPr>
          <w:sz w:val="28"/>
          <w:szCs w:val="28"/>
        </w:rPr>
      </w:pPr>
      <w:r w:rsidRPr="00F4129B">
        <w:rPr>
          <w:sz w:val="28"/>
          <w:szCs w:val="28"/>
        </w:rPr>
        <w:t xml:space="preserve">навчальні ситуації - кейси без формування проблеми, в яких описується більш складна, ніж у попередньому варіанті ситуація, де проблема чітко не виявлена, а представлена в статистичних даних, оцінках громадської думки, органів влади тощо; мета такого кейса - самостійно виявити проблему, вказати альтернативні шляхи її рішення з аналізом наявних ресурсів; </w:t>
      </w:r>
    </w:p>
    <w:p w:rsidR="00F4129B" w:rsidRPr="00F4129B" w:rsidRDefault="00F4129B" w:rsidP="000313DC">
      <w:pPr>
        <w:numPr>
          <w:ilvl w:val="0"/>
          <w:numId w:val="8"/>
        </w:numPr>
        <w:tabs>
          <w:tab w:val="clear" w:pos="1869"/>
          <w:tab w:val="num" w:pos="720"/>
        </w:tabs>
        <w:spacing w:line="360" w:lineRule="auto"/>
        <w:ind w:left="0" w:firstLine="709"/>
        <w:jc w:val="both"/>
        <w:rPr>
          <w:sz w:val="28"/>
          <w:szCs w:val="28"/>
        </w:rPr>
      </w:pPr>
      <w:r w:rsidRPr="00F4129B">
        <w:rPr>
          <w:sz w:val="28"/>
          <w:szCs w:val="28"/>
        </w:rPr>
        <w:t>прикладні вправи, в яких описується конкретна ситуація, що склалася, пропонується знайти шляхи виходу з неї; мета такого кейсу - пошук шляхів вирішення проблеми</w:t>
      </w:r>
      <w:r w:rsidRPr="00F4129B">
        <w:rPr>
          <w:sz w:val="28"/>
          <w:szCs w:val="28"/>
          <w:lang w:val="ru-RU"/>
        </w:rPr>
        <w:t>.</w:t>
      </w:r>
    </w:p>
    <w:p w:rsidR="00F4129B" w:rsidRPr="00F4129B" w:rsidRDefault="00F4129B" w:rsidP="000313DC">
      <w:pPr>
        <w:spacing w:line="360" w:lineRule="auto"/>
        <w:ind w:firstLine="709"/>
        <w:jc w:val="both"/>
        <w:rPr>
          <w:sz w:val="28"/>
          <w:szCs w:val="28"/>
          <w:lang w:val="ru-RU"/>
        </w:rPr>
      </w:pPr>
      <w:r w:rsidRPr="00F4129B">
        <w:rPr>
          <w:sz w:val="28"/>
          <w:szCs w:val="28"/>
        </w:rPr>
        <w:t xml:space="preserve"> </w:t>
      </w:r>
      <w:r w:rsidRPr="00F4129B">
        <w:rPr>
          <w:sz w:val="28"/>
          <w:szCs w:val="28"/>
          <w:lang w:val="ru-RU"/>
        </w:rPr>
        <w:t xml:space="preserve">Кейси можуть </w:t>
      </w:r>
      <w:proofErr w:type="gramStart"/>
      <w:r w:rsidRPr="00F4129B">
        <w:rPr>
          <w:sz w:val="28"/>
          <w:szCs w:val="28"/>
          <w:lang w:val="ru-RU"/>
        </w:rPr>
        <w:t>бути класифікован</w:t>
      </w:r>
      <w:proofErr w:type="gramEnd"/>
      <w:r w:rsidRPr="00F4129B">
        <w:rPr>
          <w:sz w:val="28"/>
          <w:szCs w:val="28"/>
          <w:lang w:val="ru-RU"/>
        </w:rPr>
        <w:t xml:space="preserve">і, виходячи з </w:t>
      </w:r>
      <w:r w:rsidRPr="00F4129B">
        <w:rPr>
          <w:b/>
          <w:i/>
          <w:sz w:val="28"/>
          <w:szCs w:val="28"/>
          <w:lang w:val="ru-RU"/>
        </w:rPr>
        <w:t>цілей і завдань</w:t>
      </w:r>
      <w:r w:rsidRPr="00F4129B">
        <w:rPr>
          <w:sz w:val="28"/>
          <w:szCs w:val="28"/>
          <w:lang w:val="ru-RU"/>
        </w:rPr>
        <w:t xml:space="preserve"> процесу навчання. </w:t>
      </w:r>
    </w:p>
    <w:p w:rsidR="00F4129B" w:rsidRPr="00F4129B" w:rsidRDefault="00F4129B" w:rsidP="000313DC">
      <w:pPr>
        <w:spacing w:line="360" w:lineRule="auto"/>
        <w:ind w:firstLine="709"/>
        <w:jc w:val="both"/>
        <w:rPr>
          <w:sz w:val="28"/>
          <w:szCs w:val="28"/>
          <w:lang w:val="ru-RU"/>
        </w:rPr>
      </w:pPr>
      <w:r w:rsidRPr="00F4129B">
        <w:rPr>
          <w:sz w:val="28"/>
          <w:szCs w:val="28"/>
          <w:lang w:val="ru-RU"/>
        </w:rPr>
        <w:t>У цьому випадку можуть бути виділені наступні типи кейсі</w:t>
      </w:r>
      <w:proofErr w:type="gramStart"/>
      <w:r w:rsidRPr="00F4129B">
        <w:rPr>
          <w:sz w:val="28"/>
          <w:szCs w:val="28"/>
          <w:lang w:val="ru-RU"/>
        </w:rPr>
        <w:t>в</w:t>
      </w:r>
      <w:proofErr w:type="gramEnd"/>
      <w:r w:rsidRPr="00F4129B">
        <w:rPr>
          <w:sz w:val="28"/>
          <w:szCs w:val="28"/>
          <w:lang w:val="ru-RU"/>
        </w:rPr>
        <w:t>:</w:t>
      </w:r>
    </w:p>
    <w:p w:rsidR="00F4129B" w:rsidRPr="00F4129B" w:rsidRDefault="00F4129B" w:rsidP="000313DC">
      <w:pPr>
        <w:numPr>
          <w:ilvl w:val="0"/>
          <w:numId w:val="9"/>
        </w:numPr>
        <w:spacing w:line="360" w:lineRule="auto"/>
        <w:ind w:left="0" w:firstLine="709"/>
        <w:jc w:val="both"/>
        <w:rPr>
          <w:sz w:val="28"/>
          <w:szCs w:val="28"/>
          <w:lang w:val="ru-RU"/>
        </w:rPr>
      </w:pPr>
      <w:r w:rsidRPr="00F4129B">
        <w:rPr>
          <w:sz w:val="28"/>
          <w:szCs w:val="28"/>
          <w:lang w:val="ru-RU"/>
        </w:rPr>
        <w:t xml:space="preserve"> кейси, що навчають здійснювати аналіз та оцінку; </w:t>
      </w:r>
    </w:p>
    <w:p w:rsidR="00F4129B" w:rsidRPr="00F4129B" w:rsidRDefault="00F4129B" w:rsidP="000313DC">
      <w:pPr>
        <w:numPr>
          <w:ilvl w:val="0"/>
          <w:numId w:val="9"/>
        </w:numPr>
        <w:spacing w:line="360" w:lineRule="auto"/>
        <w:ind w:left="0" w:firstLine="709"/>
        <w:jc w:val="both"/>
        <w:rPr>
          <w:sz w:val="28"/>
          <w:szCs w:val="28"/>
          <w:lang w:val="ru-RU"/>
        </w:rPr>
      </w:pPr>
      <w:r w:rsidRPr="00F4129B">
        <w:rPr>
          <w:sz w:val="28"/>
          <w:szCs w:val="28"/>
          <w:lang w:val="ru-RU"/>
        </w:rPr>
        <w:t xml:space="preserve"> кейси, що навчають вирішенню проблем та прийняттю </w:t>
      </w:r>
      <w:proofErr w:type="gramStart"/>
      <w:r w:rsidRPr="00F4129B">
        <w:rPr>
          <w:sz w:val="28"/>
          <w:szCs w:val="28"/>
          <w:lang w:val="ru-RU"/>
        </w:rPr>
        <w:t>р</w:t>
      </w:r>
      <w:proofErr w:type="gramEnd"/>
      <w:r w:rsidRPr="00F4129B">
        <w:rPr>
          <w:sz w:val="28"/>
          <w:szCs w:val="28"/>
          <w:lang w:val="ru-RU"/>
        </w:rPr>
        <w:t xml:space="preserve">ішень; </w:t>
      </w:r>
    </w:p>
    <w:p w:rsidR="00F4129B" w:rsidRPr="00F4129B" w:rsidRDefault="00F4129B" w:rsidP="000313DC">
      <w:pPr>
        <w:numPr>
          <w:ilvl w:val="0"/>
          <w:numId w:val="9"/>
        </w:numPr>
        <w:spacing w:line="360" w:lineRule="auto"/>
        <w:ind w:left="0" w:firstLine="709"/>
        <w:jc w:val="both"/>
        <w:rPr>
          <w:sz w:val="28"/>
          <w:szCs w:val="28"/>
          <w:lang w:val="ru-RU"/>
        </w:rPr>
      </w:pPr>
      <w:r w:rsidRPr="00F4129B">
        <w:rPr>
          <w:sz w:val="28"/>
          <w:szCs w:val="28"/>
          <w:lang w:val="ru-RU"/>
        </w:rPr>
        <w:t xml:space="preserve"> ілюструють проблему, </w:t>
      </w:r>
      <w:proofErr w:type="gramStart"/>
      <w:r w:rsidRPr="00F4129B">
        <w:rPr>
          <w:sz w:val="28"/>
          <w:szCs w:val="28"/>
          <w:lang w:val="ru-RU"/>
        </w:rPr>
        <w:t>р</w:t>
      </w:r>
      <w:proofErr w:type="gramEnd"/>
      <w:r w:rsidRPr="00F4129B">
        <w:rPr>
          <w:sz w:val="28"/>
          <w:szCs w:val="28"/>
          <w:lang w:val="ru-RU"/>
        </w:rPr>
        <w:t xml:space="preserve">ішення або концепцію в цілому. </w:t>
      </w:r>
    </w:p>
    <w:p w:rsidR="00F4129B" w:rsidRPr="00F4129B" w:rsidRDefault="00F4129B" w:rsidP="000313DC">
      <w:pPr>
        <w:spacing w:line="360" w:lineRule="auto"/>
        <w:ind w:firstLine="709"/>
        <w:jc w:val="both"/>
        <w:rPr>
          <w:sz w:val="28"/>
          <w:szCs w:val="28"/>
          <w:lang w:val="ru-RU"/>
        </w:rPr>
      </w:pPr>
      <w:r w:rsidRPr="00F4129B">
        <w:rPr>
          <w:sz w:val="28"/>
          <w:szCs w:val="28"/>
          <w:lang w:val="ru-RU"/>
        </w:rPr>
        <w:t>Класифікація кейсі</w:t>
      </w:r>
      <w:proofErr w:type="gramStart"/>
      <w:r w:rsidRPr="00F4129B">
        <w:rPr>
          <w:sz w:val="28"/>
          <w:szCs w:val="28"/>
          <w:lang w:val="ru-RU"/>
        </w:rPr>
        <w:t>в</w:t>
      </w:r>
      <w:proofErr w:type="gramEnd"/>
      <w:r w:rsidRPr="00F4129B">
        <w:rPr>
          <w:sz w:val="28"/>
          <w:szCs w:val="28"/>
          <w:lang w:val="ru-RU"/>
        </w:rPr>
        <w:t xml:space="preserve">, </w:t>
      </w:r>
      <w:proofErr w:type="gramStart"/>
      <w:r w:rsidRPr="00F4129B">
        <w:rPr>
          <w:sz w:val="28"/>
          <w:szCs w:val="28"/>
          <w:lang w:val="ru-RU"/>
        </w:rPr>
        <w:t>наведена</w:t>
      </w:r>
      <w:proofErr w:type="gramEnd"/>
      <w:r w:rsidRPr="00F4129B">
        <w:rPr>
          <w:sz w:val="28"/>
          <w:szCs w:val="28"/>
          <w:lang w:val="ru-RU"/>
        </w:rPr>
        <w:t xml:space="preserve"> Н. Федяніна і В. Давиденко, добре знайомих з зарубіжним досвідом використання методу </w:t>
      </w:r>
      <w:r w:rsidRPr="00F4129B">
        <w:rPr>
          <w:sz w:val="28"/>
          <w:szCs w:val="28"/>
          <w:lang w:val="en-US"/>
        </w:rPr>
        <w:t>case</w:t>
      </w:r>
      <w:r w:rsidRPr="00F4129B">
        <w:rPr>
          <w:sz w:val="28"/>
          <w:szCs w:val="28"/>
          <w:lang w:val="ru-RU"/>
        </w:rPr>
        <w:t>-</w:t>
      </w:r>
      <w:r w:rsidRPr="00F4129B">
        <w:rPr>
          <w:sz w:val="28"/>
          <w:szCs w:val="28"/>
          <w:lang w:val="en-US"/>
        </w:rPr>
        <w:t>study</w:t>
      </w:r>
      <w:r w:rsidRPr="00F4129B">
        <w:rPr>
          <w:sz w:val="28"/>
          <w:szCs w:val="28"/>
          <w:lang w:val="ru-RU"/>
        </w:rPr>
        <w:t xml:space="preserve">: </w:t>
      </w:r>
    </w:p>
    <w:p w:rsidR="00F4129B" w:rsidRPr="00F4129B" w:rsidRDefault="00F4129B" w:rsidP="000313DC">
      <w:pPr>
        <w:numPr>
          <w:ilvl w:val="0"/>
          <w:numId w:val="10"/>
        </w:numPr>
        <w:spacing w:line="360" w:lineRule="auto"/>
        <w:ind w:left="0" w:firstLine="709"/>
        <w:jc w:val="both"/>
        <w:rPr>
          <w:sz w:val="28"/>
          <w:szCs w:val="28"/>
          <w:lang w:val="ru-RU"/>
        </w:rPr>
      </w:pPr>
      <w:r w:rsidRPr="00F4129B">
        <w:rPr>
          <w:sz w:val="28"/>
          <w:szCs w:val="28"/>
          <w:lang w:val="ru-RU"/>
        </w:rPr>
        <w:t xml:space="preserve">структурований, в якому дається мінімальну кількість додаткової інформації; при роботі з ним студент повинен застосувати певну модель або формулу до задач цього типу може бути додане оптимальне </w:t>
      </w:r>
      <w:proofErr w:type="gramStart"/>
      <w:r w:rsidRPr="00F4129B">
        <w:rPr>
          <w:sz w:val="28"/>
          <w:szCs w:val="28"/>
          <w:lang w:val="ru-RU"/>
        </w:rPr>
        <w:t>р</w:t>
      </w:r>
      <w:proofErr w:type="gramEnd"/>
      <w:r w:rsidRPr="00F4129B">
        <w:rPr>
          <w:sz w:val="28"/>
          <w:szCs w:val="28"/>
          <w:lang w:val="ru-RU"/>
        </w:rPr>
        <w:t xml:space="preserve">ішення; </w:t>
      </w:r>
    </w:p>
    <w:p w:rsidR="00F4129B" w:rsidRPr="00F4129B" w:rsidRDefault="00F4129B" w:rsidP="000313DC">
      <w:pPr>
        <w:numPr>
          <w:ilvl w:val="0"/>
          <w:numId w:val="10"/>
        </w:numPr>
        <w:spacing w:line="360" w:lineRule="auto"/>
        <w:ind w:left="0" w:firstLine="709"/>
        <w:jc w:val="both"/>
        <w:rPr>
          <w:sz w:val="28"/>
          <w:szCs w:val="28"/>
          <w:lang w:val="ru-RU"/>
        </w:rPr>
      </w:pPr>
      <w:r w:rsidRPr="00F4129B">
        <w:rPr>
          <w:sz w:val="28"/>
          <w:szCs w:val="28"/>
          <w:lang w:val="ru-RU"/>
        </w:rPr>
        <w:t xml:space="preserve">«маленькі начерки», що містять, як правило, від однієї до десяти сторінок тексту і одну-дві сторінки додатків; вони знайомлять лише з </w:t>
      </w:r>
      <w:r w:rsidRPr="00F4129B">
        <w:rPr>
          <w:sz w:val="28"/>
          <w:szCs w:val="28"/>
          <w:lang w:val="ru-RU"/>
        </w:rPr>
        <w:lastRenderedPageBreak/>
        <w:t xml:space="preserve">ключовими поняттями і при їх розборі студент повинен спиратися </w:t>
      </w:r>
      <w:proofErr w:type="gramStart"/>
      <w:r w:rsidRPr="00F4129B">
        <w:rPr>
          <w:sz w:val="28"/>
          <w:szCs w:val="28"/>
          <w:lang w:val="ru-RU"/>
        </w:rPr>
        <w:t>ще й</w:t>
      </w:r>
      <w:proofErr w:type="gramEnd"/>
      <w:r w:rsidRPr="00F4129B">
        <w:rPr>
          <w:sz w:val="28"/>
          <w:szCs w:val="28"/>
          <w:lang w:val="ru-RU"/>
        </w:rPr>
        <w:t xml:space="preserve"> на власні знання;</w:t>
      </w:r>
    </w:p>
    <w:p w:rsidR="00F4129B" w:rsidRPr="00F4129B" w:rsidRDefault="00F4129B" w:rsidP="000313DC">
      <w:pPr>
        <w:numPr>
          <w:ilvl w:val="0"/>
          <w:numId w:val="10"/>
        </w:numPr>
        <w:spacing w:line="360" w:lineRule="auto"/>
        <w:ind w:left="0" w:firstLine="709"/>
        <w:jc w:val="both"/>
        <w:rPr>
          <w:sz w:val="28"/>
          <w:szCs w:val="28"/>
          <w:lang w:val="ru-RU"/>
        </w:rPr>
      </w:pPr>
      <w:r w:rsidRPr="00F4129B">
        <w:rPr>
          <w:sz w:val="28"/>
          <w:szCs w:val="28"/>
          <w:lang w:val="ru-RU"/>
        </w:rPr>
        <w:t>великі неструктуровані обсягом до 50 сторінок - найскладніший з усіх видів навчальних завдань такого роду; інформація в них дається дуже докладна, в тому числі і абсолютно непотрібна; найнеобхідніші для розбору дані, навпаки, можуть бути відсутніми; студент повинен розпізнати такі «</w:t>
      </w:r>
      <w:proofErr w:type="gramStart"/>
      <w:r w:rsidRPr="00F4129B">
        <w:rPr>
          <w:sz w:val="28"/>
          <w:szCs w:val="28"/>
          <w:lang w:val="ru-RU"/>
        </w:rPr>
        <w:t>п</w:t>
      </w:r>
      <w:proofErr w:type="gramEnd"/>
      <w:r w:rsidRPr="00F4129B">
        <w:rPr>
          <w:sz w:val="28"/>
          <w:szCs w:val="28"/>
          <w:lang w:val="ru-RU"/>
        </w:rPr>
        <w:t xml:space="preserve">ідступи» і впоратися з ними; </w:t>
      </w:r>
    </w:p>
    <w:p w:rsidR="00F4129B" w:rsidRPr="00F4129B" w:rsidRDefault="00F4129B" w:rsidP="000313DC">
      <w:pPr>
        <w:numPr>
          <w:ilvl w:val="0"/>
          <w:numId w:val="10"/>
        </w:numPr>
        <w:spacing w:line="360" w:lineRule="auto"/>
        <w:ind w:left="0" w:firstLine="709"/>
        <w:jc w:val="both"/>
        <w:rPr>
          <w:sz w:val="28"/>
          <w:szCs w:val="28"/>
          <w:lang w:val="ru-RU"/>
        </w:rPr>
      </w:pPr>
      <w:r w:rsidRPr="00F4129B">
        <w:rPr>
          <w:sz w:val="28"/>
          <w:szCs w:val="28"/>
          <w:lang w:val="ru-RU"/>
        </w:rPr>
        <w:t xml:space="preserve"> першооткривальницькі кейси, при розборі яких від студентів вимагається не тільки застосувати вже засвоєні теоретичні знання і практичні навички, але й запропонувати щось нове, при цьому студенти та викладачі виступають в ролі </w:t>
      </w:r>
      <w:proofErr w:type="gramStart"/>
      <w:r w:rsidRPr="00F4129B">
        <w:rPr>
          <w:sz w:val="28"/>
          <w:szCs w:val="28"/>
          <w:lang w:val="ru-RU"/>
        </w:rPr>
        <w:t>досл</w:t>
      </w:r>
      <w:proofErr w:type="gramEnd"/>
      <w:r w:rsidRPr="00F4129B">
        <w:rPr>
          <w:sz w:val="28"/>
          <w:szCs w:val="28"/>
          <w:lang w:val="ru-RU"/>
        </w:rPr>
        <w:t xml:space="preserve">ідників.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Деякі вчені вважають, що кейси бувають </w:t>
      </w:r>
      <w:r w:rsidRPr="00F4129B">
        <w:rPr>
          <w:b/>
          <w:i/>
          <w:sz w:val="28"/>
          <w:szCs w:val="28"/>
          <w:lang w:val="ru-RU"/>
        </w:rPr>
        <w:t>«мертві» і «живі».</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До «мертвих» кейсів можна віднести кейси, в яких міститься вся необхідна для аналізу інформація. Щоб «пожвавити» кейс, необхідно побудувати його так, щоб спровокувати студенті</w:t>
      </w:r>
      <w:proofErr w:type="gramStart"/>
      <w:r w:rsidRPr="00F4129B">
        <w:rPr>
          <w:sz w:val="28"/>
          <w:szCs w:val="28"/>
          <w:lang w:val="ru-RU"/>
        </w:rPr>
        <w:t>в</w:t>
      </w:r>
      <w:proofErr w:type="gramEnd"/>
      <w:r w:rsidRPr="00F4129B">
        <w:rPr>
          <w:sz w:val="28"/>
          <w:szCs w:val="28"/>
          <w:lang w:val="ru-RU"/>
        </w:rPr>
        <w:t xml:space="preserve"> на пошук додаткової інформації для аналізу. Такий </w:t>
      </w:r>
      <w:proofErr w:type="gramStart"/>
      <w:r w:rsidRPr="00F4129B">
        <w:rPr>
          <w:sz w:val="28"/>
          <w:szCs w:val="28"/>
          <w:lang w:val="ru-RU"/>
        </w:rPr>
        <w:t>п</w:t>
      </w:r>
      <w:proofErr w:type="gramEnd"/>
      <w:r w:rsidRPr="00F4129B">
        <w:rPr>
          <w:sz w:val="28"/>
          <w:szCs w:val="28"/>
          <w:lang w:val="ru-RU"/>
        </w:rPr>
        <w:t xml:space="preserve">ідхід дозволяє кейсу розвиватися і залишатися актуальним тривалий час.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Кейси можуть бути представлені в </w:t>
      </w:r>
      <w:proofErr w:type="gramStart"/>
      <w:r w:rsidRPr="00F4129B">
        <w:rPr>
          <w:sz w:val="28"/>
          <w:szCs w:val="28"/>
          <w:lang w:val="ru-RU"/>
        </w:rPr>
        <w:t>р</w:t>
      </w:r>
      <w:proofErr w:type="gramEnd"/>
      <w:r w:rsidRPr="00F4129B">
        <w:rPr>
          <w:sz w:val="28"/>
          <w:szCs w:val="28"/>
          <w:lang w:val="ru-RU"/>
        </w:rPr>
        <w:t xml:space="preserve">ізній формі: </w:t>
      </w:r>
      <w:r w:rsidRPr="00F4129B">
        <w:rPr>
          <w:b/>
          <w:i/>
          <w:sz w:val="28"/>
          <w:szCs w:val="28"/>
          <w:lang w:val="ru-RU"/>
        </w:rPr>
        <w:t>від декількох пропозицій на одній сторінці до безлічі сторінок.</w:t>
      </w:r>
      <w:r w:rsidRPr="00F4129B">
        <w:rPr>
          <w:sz w:val="28"/>
          <w:szCs w:val="28"/>
          <w:lang w:val="ru-RU"/>
        </w:rPr>
        <w:t xml:space="preserve"> Однак слід мати на увазі, що великі кейси викликають у студентів деякі труднощі у порівнянні з малими, особливо </w:t>
      </w:r>
      <w:proofErr w:type="gramStart"/>
      <w:r w:rsidRPr="00F4129B">
        <w:rPr>
          <w:sz w:val="28"/>
          <w:szCs w:val="28"/>
          <w:lang w:val="ru-RU"/>
        </w:rPr>
        <w:t>при</w:t>
      </w:r>
      <w:proofErr w:type="gramEnd"/>
      <w:r w:rsidRPr="00F4129B">
        <w:rPr>
          <w:sz w:val="28"/>
          <w:szCs w:val="28"/>
          <w:lang w:val="ru-RU"/>
        </w:rPr>
        <w:t xml:space="preserve"> роботі вперше. Кейс </w:t>
      </w:r>
      <w:proofErr w:type="gramStart"/>
      <w:r w:rsidRPr="00F4129B">
        <w:rPr>
          <w:sz w:val="28"/>
          <w:szCs w:val="28"/>
          <w:lang w:val="ru-RU"/>
        </w:rPr>
        <w:t>може м</w:t>
      </w:r>
      <w:proofErr w:type="gramEnd"/>
      <w:r w:rsidRPr="00F4129B">
        <w:rPr>
          <w:sz w:val="28"/>
          <w:szCs w:val="28"/>
          <w:lang w:val="ru-RU"/>
        </w:rPr>
        <w:t xml:space="preserve">істити опис однієї події в одній організації або історію розвитку багатьох організацій за багато років. </w:t>
      </w:r>
    </w:p>
    <w:p w:rsidR="00F4129B" w:rsidRPr="00F4129B" w:rsidRDefault="00F4129B" w:rsidP="000313DC">
      <w:pPr>
        <w:spacing w:line="360" w:lineRule="auto"/>
        <w:ind w:firstLine="709"/>
        <w:jc w:val="both"/>
        <w:rPr>
          <w:sz w:val="28"/>
          <w:szCs w:val="28"/>
          <w:lang w:val="ru-RU"/>
        </w:rPr>
      </w:pPr>
      <w:r w:rsidRPr="00F4129B">
        <w:rPr>
          <w:b/>
          <w:i/>
          <w:sz w:val="28"/>
          <w:szCs w:val="28"/>
          <w:lang w:val="ru-RU"/>
        </w:rPr>
        <w:t>Немає певного стандарту представлення кейсів.</w:t>
      </w:r>
      <w:r w:rsidRPr="00F4129B">
        <w:rPr>
          <w:sz w:val="28"/>
          <w:szCs w:val="28"/>
          <w:lang w:val="ru-RU"/>
        </w:rPr>
        <w:t xml:space="preserve"> Як, правило, кейси представляються в друкованому вигляді або на електронних носіях, проте включення в текст фотографій, діаграм, таблиць робить його більш наочним для студентів. </w:t>
      </w:r>
      <w:proofErr w:type="gramStart"/>
      <w:r w:rsidRPr="00F4129B">
        <w:rPr>
          <w:sz w:val="28"/>
          <w:szCs w:val="28"/>
          <w:lang w:val="ru-RU"/>
        </w:rPr>
        <w:t>З</w:t>
      </w:r>
      <w:proofErr w:type="gramEnd"/>
      <w:r w:rsidRPr="00F4129B">
        <w:rPr>
          <w:sz w:val="28"/>
          <w:szCs w:val="28"/>
          <w:lang w:val="ru-RU"/>
        </w:rPr>
        <w:t xml:space="preserve"> друкованою інформацією або з інформацією на електронних носіях легше працювати і аналізувати її, ніж інформацію, представлену, наприклад, в аудіо-чи відео-варіантах; обмежені можливості багаторазового інтерактивного перегляду можуть призвести до спотворення первинної інформації і помилок. </w:t>
      </w:r>
    </w:p>
    <w:p w:rsidR="00F4129B" w:rsidRPr="00F4129B" w:rsidRDefault="00F4129B" w:rsidP="000313DC">
      <w:pPr>
        <w:spacing w:line="360" w:lineRule="auto"/>
        <w:ind w:firstLine="709"/>
        <w:jc w:val="both"/>
        <w:rPr>
          <w:sz w:val="28"/>
          <w:szCs w:val="28"/>
          <w:lang w:val="ru-RU"/>
        </w:rPr>
      </w:pPr>
      <w:r w:rsidRPr="00F4129B">
        <w:rPr>
          <w:sz w:val="28"/>
          <w:szCs w:val="28"/>
          <w:lang w:val="ru-RU"/>
        </w:rPr>
        <w:lastRenderedPageBreak/>
        <w:t xml:space="preserve">Останнім часом дедалі популярнішими стають </w:t>
      </w:r>
      <w:r w:rsidRPr="00F4129B">
        <w:rPr>
          <w:b/>
          <w:i/>
          <w:sz w:val="28"/>
          <w:szCs w:val="28"/>
          <w:lang w:val="ru-RU"/>
        </w:rPr>
        <w:t>мультимедіа-перезнтації кейсів</w:t>
      </w:r>
      <w:r w:rsidRPr="00F4129B">
        <w:rPr>
          <w:sz w:val="28"/>
          <w:szCs w:val="28"/>
          <w:lang w:val="ru-RU"/>
        </w:rPr>
        <w:t>. Можливості мультимедіа-кейсів дозволяють уникнути вищезгаданих труднощі</w:t>
      </w:r>
      <w:proofErr w:type="gramStart"/>
      <w:r w:rsidRPr="00F4129B">
        <w:rPr>
          <w:sz w:val="28"/>
          <w:szCs w:val="28"/>
          <w:lang w:val="ru-RU"/>
        </w:rPr>
        <w:t>в</w:t>
      </w:r>
      <w:proofErr w:type="gramEnd"/>
      <w:r w:rsidRPr="00F4129B">
        <w:rPr>
          <w:sz w:val="28"/>
          <w:szCs w:val="28"/>
          <w:lang w:val="ru-RU"/>
        </w:rPr>
        <w:t xml:space="preserve"> і поєднують в собі переваги текстової інформації та інтерактивного відео зображення. </w:t>
      </w:r>
    </w:p>
    <w:p w:rsidR="00F4129B" w:rsidRPr="00F4129B" w:rsidRDefault="00F4129B" w:rsidP="000313DC">
      <w:pPr>
        <w:spacing w:line="360" w:lineRule="auto"/>
        <w:ind w:firstLine="709"/>
        <w:jc w:val="both"/>
        <w:rPr>
          <w:sz w:val="28"/>
          <w:szCs w:val="28"/>
          <w:lang w:val="ru-RU"/>
        </w:rPr>
      </w:pPr>
      <w:r w:rsidRPr="00F4129B">
        <w:rPr>
          <w:b/>
          <w:i/>
          <w:sz w:val="28"/>
          <w:szCs w:val="28"/>
          <w:lang w:val="ru-RU"/>
        </w:rPr>
        <w:t>За наявністю сюжету</w:t>
      </w:r>
      <w:r w:rsidRPr="00F4129B">
        <w:rPr>
          <w:sz w:val="28"/>
          <w:szCs w:val="28"/>
          <w:lang w:val="ru-RU"/>
        </w:rPr>
        <w:t xml:space="preserve"> кейси діляться на сюжетні і безсюжетні. </w:t>
      </w:r>
    </w:p>
    <w:p w:rsidR="00F4129B" w:rsidRPr="00F4129B" w:rsidRDefault="00F4129B" w:rsidP="000313DC">
      <w:pPr>
        <w:numPr>
          <w:ilvl w:val="0"/>
          <w:numId w:val="11"/>
        </w:numPr>
        <w:spacing w:line="360" w:lineRule="auto"/>
        <w:ind w:left="0" w:firstLine="709"/>
        <w:jc w:val="both"/>
        <w:rPr>
          <w:sz w:val="28"/>
          <w:szCs w:val="28"/>
          <w:lang w:val="ru-RU"/>
        </w:rPr>
      </w:pPr>
      <w:r w:rsidRPr="00F4129B">
        <w:rPr>
          <w:sz w:val="28"/>
          <w:szCs w:val="28"/>
          <w:lang w:val="ru-RU"/>
        </w:rPr>
        <w:t xml:space="preserve">Сюжетні кейси зазвичай містять розповідь про події, що відбулися, включають дії </w:t>
      </w:r>
      <w:proofErr w:type="gramStart"/>
      <w:r w:rsidRPr="00F4129B">
        <w:rPr>
          <w:sz w:val="28"/>
          <w:szCs w:val="28"/>
          <w:lang w:val="ru-RU"/>
        </w:rPr>
        <w:t>осіб</w:t>
      </w:r>
      <w:proofErr w:type="gramEnd"/>
      <w:r w:rsidRPr="00F4129B">
        <w:rPr>
          <w:sz w:val="28"/>
          <w:szCs w:val="28"/>
          <w:lang w:val="ru-RU"/>
        </w:rPr>
        <w:t xml:space="preserve"> і організацій. </w:t>
      </w:r>
    </w:p>
    <w:p w:rsidR="00F4129B" w:rsidRPr="00F4129B" w:rsidRDefault="00F4129B" w:rsidP="000313DC">
      <w:pPr>
        <w:numPr>
          <w:ilvl w:val="0"/>
          <w:numId w:val="11"/>
        </w:numPr>
        <w:spacing w:line="360" w:lineRule="auto"/>
        <w:ind w:left="0" w:firstLine="709"/>
        <w:jc w:val="both"/>
        <w:rPr>
          <w:sz w:val="28"/>
          <w:szCs w:val="28"/>
          <w:lang w:val="ru-RU"/>
        </w:rPr>
      </w:pPr>
      <w:r w:rsidRPr="00F4129B">
        <w:rPr>
          <w:sz w:val="28"/>
          <w:szCs w:val="28"/>
          <w:lang w:val="ru-RU"/>
        </w:rPr>
        <w:t>Безсюжетні кейси, як правило, ховають сюжет, тому що чіткий виклад сюжету в значній мі</w:t>
      </w:r>
      <w:proofErr w:type="gramStart"/>
      <w:r w:rsidRPr="00F4129B">
        <w:rPr>
          <w:sz w:val="28"/>
          <w:szCs w:val="28"/>
          <w:lang w:val="ru-RU"/>
        </w:rPr>
        <w:t>р</w:t>
      </w:r>
      <w:proofErr w:type="gramEnd"/>
      <w:r w:rsidRPr="00F4129B">
        <w:rPr>
          <w:sz w:val="28"/>
          <w:szCs w:val="28"/>
          <w:lang w:val="ru-RU"/>
        </w:rPr>
        <w:t xml:space="preserve">і розкриває рішення. Зовні вони являють собою сукупність статистичних </w:t>
      </w:r>
      <w:proofErr w:type="gramStart"/>
      <w:r w:rsidRPr="00F4129B">
        <w:rPr>
          <w:sz w:val="28"/>
          <w:szCs w:val="28"/>
          <w:lang w:val="ru-RU"/>
        </w:rPr>
        <w:t>матер</w:t>
      </w:r>
      <w:proofErr w:type="gramEnd"/>
      <w:r w:rsidRPr="00F4129B">
        <w:rPr>
          <w:sz w:val="28"/>
          <w:szCs w:val="28"/>
          <w:lang w:val="ru-RU"/>
        </w:rPr>
        <w:t xml:space="preserve">іалів, розрахунків, викладок, які повинні допомогти діагностиці ситуації, відновленню сюжету. </w:t>
      </w:r>
    </w:p>
    <w:p w:rsidR="00F4129B" w:rsidRPr="00F4129B" w:rsidRDefault="00F4129B" w:rsidP="000313DC">
      <w:pPr>
        <w:spacing w:line="360" w:lineRule="auto"/>
        <w:ind w:firstLine="709"/>
        <w:jc w:val="both"/>
        <w:rPr>
          <w:sz w:val="28"/>
          <w:szCs w:val="28"/>
          <w:lang w:val="ru-RU"/>
        </w:rPr>
      </w:pPr>
      <w:r w:rsidRPr="00F4129B">
        <w:rPr>
          <w:b/>
          <w:i/>
          <w:sz w:val="28"/>
          <w:szCs w:val="28"/>
          <w:lang w:val="ru-RU"/>
        </w:rPr>
        <w:t xml:space="preserve">Часова </w:t>
      </w:r>
      <w:proofErr w:type="gramStart"/>
      <w:r w:rsidRPr="00F4129B">
        <w:rPr>
          <w:b/>
          <w:i/>
          <w:sz w:val="28"/>
          <w:szCs w:val="28"/>
          <w:lang w:val="ru-RU"/>
        </w:rPr>
        <w:t>посл</w:t>
      </w:r>
      <w:proofErr w:type="gramEnd"/>
      <w:r w:rsidRPr="00F4129B">
        <w:rPr>
          <w:b/>
          <w:i/>
          <w:sz w:val="28"/>
          <w:szCs w:val="28"/>
          <w:lang w:val="ru-RU"/>
        </w:rPr>
        <w:t>ідовність матеріалу</w:t>
      </w:r>
      <w:r w:rsidRPr="00F4129B">
        <w:rPr>
          <w:sz w:val="28"/>
          <w:szCs w:val="28"/>
          <w:lang w:val="ru-RU"/>
        </w:rPr>
        <w:t xml:space="preserve"> також накладає відбиток на жанрові особливості кейса. </w:t>
      </w:r>
    </w:p>
    <w:p w:rsidR="00F4129B" w:rsidRPr="00F4129B" w:rsidRDefault="00F4129B" w:rsidP="000313DC">
      <w:pPr>
        <w:numPr>
          <w:ilvl w:val="0"/>
          <w:numId w:val="12"/>
        </w:numPr>
        <w:spacing w:line="360" w:lineRule="auto"/>
        <w:ind w:left="0" w:firstLine="709"/>
        <w:jc w:val="both"/>
        <w:rPr>
          <w:sz w:val="28"/>
          <w:szCs w:val="28"/>
          <w:lang w:val="ru-RU"/>
        </w:rPr>
      </w:pPr>
      <w:r w:rsidRPr="00F4129B">
        <w:rPr>
          <w:sz w:val="28"/>
          <w:szCs w:val="28"/>
          <w:lang w:val="ru-RU"/>
        </w:rPr>
        <w:t xml:space="preserve">Кейси в режимі </w:t>
      </w:r>
      <w:r w:rsidRPr="00F4129B">
        <w:rPr>
          <w:b/>
          <w:i/>
          <w:sz w:val="28"/>
          <w:szCs w:val="28"/>
          <w:lang w:val="ru-RU"/>
        </w:rPr>
        <w:t>від минулого до сьогодення</w:t>
      </w:r>
      <w:r w:rsidRPr="00F4129B">
        <w:rPr>
          <w:sz w:val="28"/>
          <w:szCs w:val="28"/>
          <w:lang w:val="ru-RU"/>
        </w:rPr>
        <w:t xml:space="preserve"> характеризуються природною часовою </w:t>
      </w:r>
      <w:proofErr w:type="gramStart"/>
      <w:r w:rsidRPr="00F4129B">
        <w:rPr>
          <w:sz w:val="28"/>
          <w:szCs w:val="28"/>
          <w:lang w:val="ru-RU"/>
        </w:rPr>
        <w:t>посл</w:t>
      </w:r>
      <w:proofErr w:type="gramEnd"/>
      <w:r w:rsidRPr="00F4129B">
        <w:rPr>
          <w:sz w:val="28"/>
          <w:szCs w:val="28"/>
          <w:lang w:val="ru-RU"/>
        </w:rPr>
        <w:t xml:space="preserve">ідовністю подій, дозволяють добре виявляти причинно-наслідкові зв’язки. </w:t>
      </w:r>
    </w:p>
    <w:p w:rsidR="00F4129B" w:rsidRPr="00F4129B" w:rsidRDefault="00F4129B" w:rsidP="000313DC">
      <w:pPr>
        <w:numPr>
          <w:ilvl w:val="0"/>
          <w:numId w:val="12"/>
        </w:numPr>
        <w:spacing w:line="360" w:lineRule="auto"/>
        <w:ind w:left="0" w:firstLine="709"/>
        <w:jc w:val="both"/>
        <w:rPr>
          <w:sz w:val="28"/>
          <w:szCs w:val="28"/>
          <w:lang w:val="ru-RU"/>
        </w:rPr>
      </w:pPr>
      <w:r w:rsidRPr="00F4129B">
        <w:rPr>
          <w:b/>
          <w:i/>
          <w:sz w:val="28"/>
          <w:szCs w:val="28"/>
          <w:lang w:val="ru-RU"/>
        </w:rPr>
        <w:t>Кейси-спогади</w:t>
      </w:r>
      <w:r w:rsidRPr="00F4129B">
        <w:rPr>
          <w:sz w:val="28"/>
          <w:szCs w:val="28"/>
          <w:lang w:val="ru-RU"/>
        </w:rPr>
        <w:t xml:space="preserve"> характеризуються тим, що час в них прокручується назад: герої щось згадують, самі спогади уривчасті, часто несистемні, фрагментарні, що створює труднощі з відновлення тимчасових ланцюжків. По суті справи аналіз кейса зводиться до реконструкції ситуації, її осмислення в аспекті тієї чи іншої </w:t>
      </w:r>
      <w:proofErr w:type="gramStart"/>
      <w:r w:rsidRPr="00F4129B">
        <w:rPr>
          <w:sz w:val="28"/>
          <w:szCs w:val="28"/>
          <w:lang w:val="ru-RU"/>
        </w:rPr>
        <w:t>п</w:t>
      </w:r>
      <w:proofErr w:type="gramEnd"/>
      <w:r w:rsidRPr="00F4129B">
        <w:rPr>
          <w:sz w:val="28"/>
          <w:szCs w:val="28"/>
          <w:lang w:val="ru-RU"/>
        </w:rPr>
        <w:t>ізнавальної парадигми.</w:t>
      </w:r>
    </w:p>
    <w:p w:rsidR="00F4129B" w:rsidRPr="00F4129B" w:rsidRDefault="00F4129B" w:rsidP="000313DC">
      <w:pPr>
        <w:numPr>
          <w:ilvl w:val="0"/>
          <w:numId w:val="12"/>
        </w:numPr>
        <w:spacing w:line="360" w:lineRule="auto"/>
        <w:ind w:left="0" w:firstLine="709"/>
        <w:jc w:val="both"/>
        <w:rPr>
          <w:sz w:val="28"/>
          <w:szCs w:val="28"/>
          <w:lang w:val="ru-RU"/>
        </w:rPr>
      </w:pPr>
      <w:r w:rsidRPr="00F4129B">
        <w:rPr>
          <w:sz w:val="28"/>
          <w:szCs w:val="28"/>
          <w:lang w:val="ru-RU"/>
        </w:rPr>
        <w:t xml:space="preserve">Прогностичні кейси дають досить докладний опис подій недавнього минулого і сьогодення, ставлять завдання виробити найкращий варіант поведінки «героя» в майбутньому.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В залежності від того, хто виступає </w:t>
      </w:r>
      <w:r w:rsidRPr="00F4129B">
        <w:rPr>
          <w:b/>
          <w:sz w:val="28"/>
          <w:szCs w:val="28"/>
          <w:lang w:val="ru-RU"/>
        </w:rPr>
        <w:t>суб’єктом</w:t>
      </w:r>
      <w:r w:rsidRPr="00F4129B">
        <w:rPr>
          <w:sz w:val="28"/>
          <w:szCs w:val="28"/>
          <w:lang w:val="ru-RU"/>
        </w:rPr>
        <w:t xml:space="preserve"> кейса, їх можна умовно розділити </w:t>
      </w:r>
      <w:proofErr w:type="gramStart"/>
      <w:r w:rsidRPr="00F4129B">
        <w:rPr>
          <w:sz w:val="28"/>
          <w:szCs w:val="28"/>
          <w:lang w:val="ru-RU"/>
        </w:rPr>
        <w:t>на</w:t>
      </w:r>
      <w:proofErr w:type="gramEnd"/>
      <w:r w:rsidRPr="00F4129B">
        <w:rPr>
          <w:sz w:val="28"/>
          <w:szCs w:val="28"/>
          <w:lang w:val="ru-RU"/>
        </w:rPr>
        <w:t>:</w:t>
      </w:r>
    </w:p>
    <w:p w:rsidR="00F4129B" w:rsidRPr="00F4129B" w:rsidRDefault="00F4129B" w:rsidP="000313DC">
      <w:pPr>
        <w:numPr>
          <w:ilvl w:val="0"/>
          <w:numId w:val="13"/>
        </w:numPr>
        <w:spacing w:line="360" w:lineRule="auto"/>
        <w:ind w:left="0" w:firstLine="709"/>
        <w:jc w:val="both"/>
        <w:rPr>
          <w:sz w:val="28"/>
          <w:szCs w:val="28"/>
          <w:lang w:val="ru-RU"/>
        </w:rPr>
      </w:pPr>
      <w:r w:rsidRPr="00F4129B">
        <w:rPr>
          <w:sz w:val="28"/>
          <w:szCs w:val="28"/>
          <w:lang w:val="ru-RU"/>
        </w:rPr>
        <w:t>особистісні кейси, в яких діють конкретні особистості, менеджери, політики, керівники;</w:t>
      </w:r>
    </w:p>
    <w:p w:rsidR="00F4129B" w:rsidRPr="00F4129B" w:rsidRDefault="00F4129B" w:rsidP="000313DC">
      <w:pPr>
        <w:numPr>
          <w:ilvl w:val="0"/>
          <w:numId w:val="13"/>
        </w:numPr>
        <w:spacing w:line="360" w:lineRule="auto"/>
        <w:ind w:left="0" w:firstLine="709"/>
        <w:jc w:val="both"/>
        <w:rPr>
          <w:sz w:val="28"/>
          <w:szCs w:val="28"/>
          <w:lang w:val="ru-RU"/>
        </w:rPr>
      </w:pPr>
      <w:r w:rsidRPr="00F4129B">
        <w:rPr>
          <w:sz w:val="28"/>
          <w:szCs w:val="28"/>
          <w:lang w:val="ru-RU"/>
        </w:rPr>
        <w:t>- організаційн</w:t>
      </w:r>
      <w:proofErr w:type="gramStart"/>
      <w:r w:rsidRPr="00F4129B">
        <w:rPr>
          <w:sz w:val="28"/>
          <w:szCs w:val="28"/>
          <w:lang w:val="ru-RU"/>
        </w:rPr>
        <w:t>о-</w:t>
      </w:r>
      <w:proofErr w:type="gramEnd"/>
      <w:r w:rsidRPr="00F4129B">
        <w:rPr>
          <w:sz w:val="28"/>
          <w:szCs w:val="28"/>
          <w:lang w:val="ru-RU"/>
        </w:rPr>
        <w:t xml:space="preserve">інституційні кейси відрізняються тим, що в них діють організації, підприємства, їх підрозділи ; </w:t>
      </w:r>
    </w:p>
    <w:p w:rsidR="00F4129B" w:rsidRPr="00F4129B" w:rsidRDefault="00F4129B" w:rsidP="000313DC">
      <w:pPr>
        <w:numPr>
          <w:ilvl w:val="0"/>
          <w:numId w:val="13"/>
        </w:numPr>
        <w:spacing w:line="360" w:lineRule="auto"/>
        <w:ind w:left="0" w:firstLine="709"/>
        <w:jc w:val="both"/>
        <w:rPr>
          <w:sz w:val="28"/>
          <w:szCs w:val="28"/>
          <w:lang w:val="ru-RU"/>
        </w:rPr>
      </w:pPr>
      <w:r w:rsidRPr="00F4129B">
        <w:rPr>
          <w:sz w:val="28"/>
          <w:szCs w:val="28"/>
          <w:lang w:val="ru-RU"/>
        </w:rPr>
        <w:lastRenderedPageBreak/>
        <w:t>- багатосуб’єктні кейси зазвичай включають в себе кілька діючих суб’єкті</w:t>
      </w:r>
      <w:proofErr w:type="gramStart"/>
      <w:r w:rsidRPr="00F4129B">
        <w:rPr>
          <w:sz w:val="28"/>
          <w:szCs w:val="28"/>
          <w:lang w:val="ru-RU"/>
        </w:rPr>
        <w:t>в</w:t>
      </w:r>
      <w:proofErr w:type="gramEnd"/>
      <w:r w:rsidRPr="00F4129B">
        <w:rPr>
          <w:sz w:val="28"/>
          <w:szCs w:val="28"/>
          <w:lang w:val="ru-RU"/>
        </w:rPr>
        <w:t xml:space="preserve">. </w:t>
      </w:r>
    </w:p>
    <w:p w:rsidR="00F4129B" w:rsidRPr="00F4129B" w:rsidRDefault="00F4129B" w:rsidP="000313DC">
      <w:pPr>
        <w:spacing w:line="360" w:lineRule="auto"/>
        <w:ind w:firstLine="709"/>
        <w:jc w:val="both"/>
        <w:rPr>
          <w:sz w:val="28"/>
          <w:szCs w:val="28"/>
          <w:lang w:val="ru-RU"/>
        </w:rPr>
      </w:pPr>
      <w:r w:rsidRPr="00F4129B">
        <w:rPr>
          <w:b/>
          <w:i/>
          <w:sz w:val="28"/>
          <w:szCs w:val="28"/>
          <w:lang w:val="ru-RU"/>
        </w:rPr>
        <w:t>Величина</w:t>
      </w:r>
      <w:r w:rsidRPr="00F4129B">
        <w:rPr>
          <w:sz w:val="28"/>
          <w:szCs w:val="28"/>
          <w:lang w:val="ru-RU"/>
        </w:rPr>
        <w:t xml:space="preserve"> кейса прямо залежить від його призначення. </w:t>
      </w:r>
    </w:p>
    <w:p w:rsidR="00F4129B" w:rsidRPr="00F4129B" w:rsidRDefault="00F4129B" w:rsidP="000313DC">
      <w:pPr>
        <w:numPr>
          <w:ilvl w:val="0"/>
          <w:numId w:val="14"/>
        </w:numPr>
        <w:spacing w:line="360" w:lineRule="auto"/>
        <w:ind w:left="0" w:firstLine="709"/>
        <w:jc w:val="both"/>
        <w:rPr>
          <w:sz w:val="28"/>
          <w:szCs w:val="28"/>
          <w:lang w:val="ru-RU"/>
        </w:rPr>
      </w:pPr>
      <w:r w:rsidRPr="00F4129B">
        <w:rPr>
          <w:sz w:val="28"/>
          <w:szCs w:val="28"/>
          <w:lang w:val="ru-RU"/>
        </w:rPr>
        <w:t>Мін</w:t>
      </w:r>
      <w:proofErr w:type="gramStart"/>
      <w:r w:rsidRPr="00F4129B">
        <w:rPr>
          <w:sz w:val="28"/>
          <w:szCs w:val="28"/>
          <w:lang w:val="ru-RU"/>
        </w:rPr>
        <w:t>і-</w:t>
      </w:r>
      <w:proofErr w:type="gramEnd"/>
      <w:r w:rsidRPr="00F4129B">
        <w:rPr>
          <w:sz w:val="28"/>
          <w:szCs w:val="28"/>
          <w:lang w:val="ru-RU"/>
        </w:rPr>
        <w:t xml:space="preserve">кейс, який займає за обсягом від однієї до кількох сторінок, може бути розрахований на те, що він займе частину двогодинного практичного заняття. </w:t>
      </w:r>
    </w:p>
    <w:p w:rsidR="00F4129B" w:rsidRPr="00F4129B" w:rsidRDefault="00F4129B" w:rsidP="000313DC">
      <w:pPr>
        <w:numPr>
          <w:ilvl w:val="0"/>
          <w:numId w:val="14"/>
        </w:numPr>
        <w:spacing w:line="360" w:lineRule="auto"/>
        <w:ind w:left="0" w:firstLine="709"/>
        <w:jc w:val="both"/>
        <w:rPr>
          <w:sz w:val="28"/>
          <w:szCs w:val="28"/>
          <w:lang w:val="ru-RU"/>
        </w:rPr>
      </w:pPr>
      <w:r w:rsidRPr="00F4129B">
        <w:rPr>
          <w:sz w:val="28"/>
          <w:szCs w:val="28"/>
          <w:lang w:val="ru-RU"/>
        </w:rPr>
        <w:t>Кейс середніх розмі</w:t>
      </w:r>
      <w:proofErr w:type="gramStart"/>
      <w:r w:rsidRPr="00F4129B">
        <w:rPr>
          <w:sz w:val="28"/>
          <w:szCs w:val="28"/>
          <w:lang w:val="ru-RU"/>
        </w:rPr>
        <w:t>р</w:t>
      </w:r>
      <w:proofErr w:type="gramEnd"/>
      <w:r w:rsidRPr="00F4129B">
        <w:rPr>
          <w:sz w:val="28"/>
          <w:szCs w:val="28"/>
          <w:lang w:val="ru-RU"/>
        </w:rPr>
        <w:t>ів займає зазвичай двогодинне заняття</w:t>
      </w:r>
    </w:p>
    <w:p w:rsidR="00F4129B" w:rsidRPr="00F4129B" w:rsidRDefault="00F4129B" w:rsidP="000313DC">
      <w:pPr>
        <w:numPr>
          <w:ilvl w:val="0"/>
          <w:numId w:val="14"/>
        </w:numPr>
        <w:spacing w:line="360" w:lineRule="auto"/>
        <w:ind w:left="0" w:firstLine="709"/>
        <w:jc w:val="both"/>
        <w:rPr>
          <w:sz w:val="28"/>
          <w:szCs w:val="28"/>
          <w:lang w:val="ru-RU"/>
        </w:rPr>
      </w:pPr>
      <w:r w:rsidRPr="00F4129B">
        <w:rPr>
          <w:sz w:val="28"/>
          <w:szCs w:val="28"/>
          <w:lang w:val="ru-RU"/>
        </w:rPr>
        <w:t>Об’ємний кейс, що становить до декількох десятків сторінок, може використовуватися протягом декількох практичних занять.</w:t>
      </w:r>
    </w:p>
    <w:p w:rsidR="00F4129B" w:rsidRPr="00F4129B" w:rsidRDefault="00F4129B" w:rsidP="000313DC">
      <w:pPr>
        <w:spacing w:line="360" w:lineRule="auto"/>
        <w:ind w:firstLine="709"/>
        <w:jc w:val="both"/>
        <w:rPr>
          <w:sz w:val="28"/>
          <w:szCs w:val="28"/>
          <w:lang w:val="ru-RU"/>
        </w:rPr>
      </w:pP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Бувають кейси з </w:t>
      </w:r>
      <w:r w:rsidRPr="00F4129B">
        <w:rPr>
          <w:b/>
          <w:i/>
          <w:sz w:val="28"/>
          <w:szCs w:val="28"/>
          <w:lang w:val="ru-RU"/>
        </w:rPr>
        <w:t>додатками та без додатків</w:t>
      </w:r>
      <w:r w:rsidRPr="00F4129B">
        <w:rPr>
          <w:sz w:val="28"/>
          <w:szCs w:val="28"/>
          <w:lang w:val="ru-RU"/>
        </w:rPr>
        <w:t>; кейси з додатками зазвичай передбачають формування навичок розрахункі</w:t>
      </w:r>
      <w:proofErr w:type="gramStart"/>
      <w:r w:rsidRPr="00F4129B">
        <w:rPr>
          <w:sz w:val="28"/>
          <w:szCs w:val="28"/>
          <w:lang w:val="ru-RU"/>
        </w:rPr>
        <w:t>в</w:t>
      </w:r>
      <w:proofErr w:type="gramEnd"/>
      <w:r w:rsidRPr="00F4129B">
        <w:rPr>
          <w:sz w:val="28"/>
          <w:szCs w:val="28"/>
          <w:lang w:val="ru-RU"/>
        </w:rPr>
        <w:t xml:space="preserve"> та аналізу статистичної інформації.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За типом методичної частини кейси бувають </w:t>
      </w:r>
      <w:r w:rsidRPr="00F4129B">
        <w:rPr>
          <w:b/>
          <w:i/>
          <w:sz w:val="28"/>
          <w:szCs w:val="28"/>
          <w:lang w:val="ru-RU"/>
        </w:rPr>
        <w:t>питальними</w:t>
      </w:r>
      <w:r w:rsidRPr="00F4129B">
        <w:rPr>
          <w:sz w:val="28"/>
          <w:szCs w:val="28"/>
          <w:lang w:val="ru-RU"/>
        </w:rPr>
        <w:t xml:space="preserve">, при їх вирішенні студентам треба </w:t>
      </w:r>
      <w:proofErr w:type="gramStart"/>
      <w:r w:rsidRPr="00F4129B">
        <w:rPr>
          <w:sz w:val="28"/>
          <w:szCs w:val="28"/>
          <w:lang w:val="ru-RU"/>
        </w:rPr>
        <w:t>дати в</w:t>
      </w:r>
      <w:proofErr w:type="gramEnd"/>
      <w:r w:rsidRPr="00F4129B">
        <w:rPr>
          <w:sz w:val="28"/>
          <w:szCs w:val="28"/>
          <w:lang w:val="ru-RU"/>
        </w:rPr>
        <w:t xml:space="preserve">ідповіді на ці запитання, або </w:t>
      </w:r>
      <w:r w:rsidRPr="00F4129B">
        <w:rPr>
          <w:b/>
          <w:i/>
          <w:sz w:val="28"/>
          <w:szCs w:val="28"/>
          <w:lang w:val="ru-RU"/>
        </w:rPr>
        <w:t>кейси-завдання</w:t>
      </w:r>
      <w:r w:rsidRPr="00F4129B">
        <w:rPr>
          <w:sz w:val="28"/>
          <w:szCs w:val="28"/>
          <w:lang w:val="ru-RU"/>
        </w:rPr>
        <w:t xml:space="preserve">. </w:t>
      </w:r>
    </w:p>
    <w:p w:rsidR="00F4129B" w:rsidRPr="00F4129B" w:rsidRDefault="00F4129B" w:rsidP="000313DC">
      <w:pPr>
        <w:spacing w:line="360" w:lineRule="auto"/>
        <w:ind w:firstLine="709"/>
        <w:jc w:val="both"/>
        <w:rPr>
          <w:sz w:val="28"/>
          <w:szCs w:val="28"/>
          <w:lang w:val="ru-RU"/>
        </w:rPr>
      </w:pPr>
      <w:r w:rsidRPr="00F4129B">
        <w:rPr>
          <w:sz w:val="28"/>
          <w:szCs w:val="28"/>
          <w:lang w:val="ru-RU"/>
        </w:rPr>
        <w:t>жанрове опрацювання.</w:t>
      </w:r>
    </w:p>
    <w:p w:rsidR="00F4129B" w:rsidRPr="00F4129B" w:rsidRDefault="00F4129B" w:rsidP="000313DC">
      <w:pPr>
        <w:spacing w:line="360" w:lineRule="auto"/>
        <w:ind w:firstLine="709"/>
        <w:jc w:val="both"/>
        <w:rPr>
          <w:sz w:val="28"/>
          <w:szCs w:val="28"/>
          <w:lang w:val="ru-RU"/>
        </w:rPr>
      </w:pPr>
    </w:p>
    <w:p w:rsidR="00F4129B" w:rsidRPr="00F4129B" w:rsidRDefault="00F4129B" w:rsidP="000313DC">
      <w:pPr>
        <w:spacing w:line="360" w:lineRule="auto"/>
        <w:ind w:firstLine="709"/>
        <w:jc w:val="center"/>
        <w:rPr>
          <w:b/>
          <w:i/>
          <w:sz w:val="28"/>
          <w:szCs w:val="28"/>
          <w:lang w:val="ru-RU"/>
        </w:rPr>
      </w:pPr>
    </w:p>
    <w:p w:rsidR="00F4129B" w:rsidRPr="00F4129B" w:rsidRDefault="00F4129B" w:rsidP="000313DC">
      <w:pPr>
        <w:spacing w:line="360" w:lineRule="auto"/>
        <w:ind w:firstLine="709"/>
        <w:jc w:val="center"/>
        <w:rPr>
          <w:b/>
          <w:i/>
          <w:sz w:val="28"/>
          <w:szCs w:val="28"/>
          <w:lang w:val="ru-RU"/>
        </w:rPr>
      </w:pPr>
    </w:p>
    <w:p w:rsidR="00F4129B" w:rsidRPr="00F4129B" w:rsidRDefault="00F4129B" w:rsidP="000313DC">
      <w:pPr>
        <w:spacing w:line="360" w:lineRule="auto"/>
        <w:ind w:firstLine="709"/>
        <w:jc w:val="center"/>
        <w:rPr>
          <w:b/>
          <w:i/>
          <w:sz w:val="28"/>
          <w:szCs w:val="28"/>
          <w:lang w:val="ru-RU"/>
        </w:rPr>
      </w:pPr>
      <w:r w:rsidRPr="00F4129B">
        <w:rPr>
          <w:b/>
          <w:i/>
          <w:sz w:val="28"/>
          <w:szCs w:val="28"/>
          <w:lang w:val="ru-RU"/>
        </w:rPr>
        <w:t>Джерела кейсі</w:t>
      </w:r>
      <w:proofErr w:type="gramStart"/>
      <w:r w:rsidRPr="00F4129B">
        <w:rPr>
          <w:b/>
          <w:i/>
          <w:sz w:val="28"/>
          <w:szCs w:val="28"/>
          <w:lang w:val="ru-RU"/>
        </w:rPr>
        <w:t>в</w:t>
      </w:r>
      <w:proofErr w:type="gramEnd"/>
      <w:r w:rsidRPr="00F4129B">
        <w:rPr>
          <w:b/>
          <w:i/>
          <w:sz w:val="28"/>
          <w:szCs w:val="28"/>
          <w:lang w:val="ru-RU"/>
        </w:rPr>
        <w:t>.</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Кейс являє собою результат науково-методичної діяльності викладача. Як інтелектуальний продукт він має свої джерела, які можна представити таким чином: </w:t>
      </w:r>
    </w:p>
    <w:p w:rsidR="00F4129B" w:rsidRPr="00F4129B" w:rsidRDefault="00F4129B" w:rsidP="000313DC">
      <w:pPr>
        <w:numPr>
          <w:ilvl w:val="0"/>
          <w:numId w:val="15"/>
        </w:numPr>
        <w:spacing w:line="360" w:lineRule="auto"/>
        <w:ind w:left="0" w:firstLine="709"/>
        <w:jc w:val="both"/>
        <w:rPr>
          <w:sz w:val="28"/>
          <w:szCs w:val="28"/>
          <w:lang w:val="ru-RU"/>
        </w:rPr>
      </w:pPr>
      <w:r w:rsidRPr="00F4129B">
        <w:rPr>
          <w:sz w:val="28"/>
          <w:szCs w:val="28"/>
          <w:lang w:val="ru-RU"/>
        </w:rPr>
        <w:t xml:space="preserve">громадське життя у всьому своєму </w:t>
      </w:r>
      <w:proofErr w:type="gramStart"/>
      <w:r w:rsidRPr="00F4129B">
        <w:rPr>
          <w:sz w:val="28"/>
          <w:szCs w:val="28"/>
          <w:lang w:val="ru-RU"/>
        </w:rPr>
        <w:t>р</w:t>
      </w:r>
      <w:proofErr w:type="gramEnd"/>
      <w:r w:rsidRPr="00F4129B">
        <w:rPr>
          <w:sz w:val="28"/>
          <w:szCs w:val="28"/>
          <w:lang w:val="ru-RU"/>
        </w:rPr>
        <w:t xml:space="preserve">ізноманітті виступає джерелом сюжету, проблеми та фактологічної бази кейса; </w:t>
      </w:r>
    </w:p>
    <w:p w:rsidR="00F4129B" w:rsidRPr="00F4129B" w:rsidRDefault="00F4129B" w:rsidP="000313DC">
      <w:pPr>
        <w:numPr>
          <w:ilvl w:val="0"/>
          <w:numId w:val="15"/>
        </w:numPr>
        <w:spacing w:line="360" w:lineRule="auto"/>
        <w:ind w:left="0" w:firstLine="709"/>
        <w:jc w:val="both"/>
        <w:rPr>
          <w:sz w:val="28"/>
          <w:szCs w:val="28"/>
          <w:lang w:val="ru-RU"/>
        </w:rPr>
      </w:pPr>
      <w:r w:rsidRPr="00F4129B">
        <w:rPr>
          <w:sz w:val="28"/>
          <w:szCs w:val="28"/>
          <w:lang w:val="ru-RU"/>
        </w:rPr>
        <w:t xml:space="preserve">-освіта - визначає цілі та завдання навчання і виховання, інтегровані в метод </w:t>
      </w:r>
      <w:r w:rsidRPr="00F4129B">
        <w:rPr>
          <w:sz w:val="28"/>
          <w:szCs w:val="28"/>
          <w:lang w:val="en-US"/>
        </w:rPr>
        <w:t>case</w:t>
      </w:r>
      <w:r w:rsidRPr="00F4129B">
        <w:rPr>
          <w:sz w:val="28"/>
          <w:szCs w:val="28"/>
          <w:lang w:val="ru-RU"/>
        </w:rPr>
        <w:t>-</w:t>
      </w:r>
      <w:r w:rsidRPr="00F4129B">
        <w:rPr>
          <w:sz w:val="28"/>
          <w:szCs w:val="28"/>
          <w:lang w:val="en-US"/>
        </w:rPr>
        <w:t>study</w:t>
      </w:r>
      <w:r w:rsidRPr="00F4129B">
        <w:rPr>
          <w:sz w:val="28"/>
          <w:szCs w:val="28"/>
          <w:lang w:val="ru-RU"/>
        </w:rPr>
        <w:t xml:space="preserve">; </w:t>
      </w:r>
    </w:p>
    <w:p w:rsidR="00F4129B" w:rsidRPr="00F4129B" w:rsidRDefault="00F4129B" w:rsidP="000313DC">
      <w:pPr>
        <w:numPr>
          <w:ilvl w:val="0"/>
          <w:numId w:val="15"/>
        </w:numPr>
        <w:spacing w:line="360" w:lineRule="auto"/>
        <w:ind w:left="0" w:firstLine="709"/>
        <w:jc w:val="both"/>
        <w:rPr>
          <w:sz w:val="28"/>
          <w:szCs w:val="28"/>
          <w:lang w:val="ru-RU"/>
        </w:rPr>
      </w:pPr>
      <w:r w:rsidRPr="00F4129B">
        <w:rPr>
          <w:sz w:val="28"/>
          <w:szCs w:val="28"/>
          <w:lang w:val="ru-RU"/>
        </w:rPr>
        <w:t xml:space="preserve">наука - третє джерело кейса, як відбивного комплексу; вона задає ключові методології, які визначаються аналітичною діяльністю та системним </w:t>
      </w:r>
      <w:proofErr w:type="gramStart"/>
      <w:r w:rsidRPr="00F4129B">
        <w:rPr>
          <w:sz w:val="28"/>
          <w:szCs w:val="28"/>
          <w:lang w:val="ru-RU"/>
        </w:rPr>
        <w:lastRenderedPageBreak/>
        <w:t>п</w:t>
      </w:r>
      <w:proofErr w:type="gramEnd"/>
      <w:r w:rsidRPr="00F4129B">
        <w:rPr>
          <w:sz w:val="28"/>
          <w:szCs w:val="28"/>
          <w:lang w:val="ru-RU"/>
        </w:rPr>
        <w:t xml:space="preserve">ідходом, а також безліч інших наукових методів, які інтегровані в кейс і процес його аналізу. </w:t>
      </w:r>
    </w:p>
    <w:p w:rsidR="00F4129B" w:rsidRPr="00F4129B" w:rsidRDefault="00F4129B" w:rsidP="000313DC">
      <w:pPr>
        <w:spacing w:line="360" w:lineRule="auto"/>
        <w:ind w:firstLine="709"/>
        <w:jc w:val="both"/>
        <w:rPr>
          <w:sz w:val="28"/>
          <w:szCs w:val="28"/>
          <w:lang w:val="ru-RU"/>
        </w:rPr>
      </w:pPr>
    </w:p>
    <w:p w:rsidR="00F4129B" w:rsidRPr="00F4129B" w:rsidRDefault="00F4129B" w:rsidP="000313DC">
      <w:pPr>
        <w:spacing w:line="360" w:lineRule="auto"/>
        <w:ind w:firstLine="709"/>
        <w:jc w:val="center"/>
        <w:rPr>
          <w:b/>
          <w:i/>
          <w:sz w:val="28"/>
          <w:szCs w:val="28"/>
          <w:lang w:val="ru-RU"/>
        </w:rPr>
      </w:pPr>
      <w:r w:rsidRPr="00F4129B">
        <w:rPr>
          <w:b/>
          <w:i/>
          <w:sz w:val="28"/>
          <w:szCs w:val="28"/>
          <w:lang w:val="ru-RU"/>
        </w:rPr>
        <w:t>Структура кейса і принципи його побудови</w:t>
      </w:r>
    </w:p>
    <w:p w:rsidR="00F4129B" w:rsidRPr="00F4129B" w:rsidRDefault="00F4129B" w:rsidP="000313DC">
      <w:pPr>
        <w:spacing w:line="360" w:lineRule="auto"/>
        <w:ind w:firstLine="709"/>
        <w:jc w:val="both"/>
        <w:rPr>
          <w:b/>
          <w:sz w:val="28"/>
          <w:szCs w:val="28"/>
          <w:lang w:val="ru-RU"/>
        </w:rPr>
      </w:pPr>
      <w:r w:rsidRPr="00F4129B">
        <w:rPr>
          <w:b/>
          <w:sz w:val="28"/>
          <w:szCs w:val="28"/>
          <w:lang w:val="ru-RU"/>
        </w:rPr>
        <w:t>Основні етапи створення кейсі</w:t>
      </w:r>
      <w:proofErr w:type="gramStart"/>
      <w:r w:rsidRPr="00F4129B">
        <w:rPr>
          <w:b/>
          <w:sz w:val="28"/>
          <w:szCs w:val="28"/>
          <w:lang w:val="ru-RU"/>
        </w:rPr>
        <w:t>в</w:t>
      </w:r>
      <w:proofErr w:type="gramEnd"/>
      <w:r w:rsidRPr="00F4129B">
        <w:rPr>
          <w:b/>
          <w:sz w:val="28"/>
          <w:szCs w:val="28"/>
          <w:lang w:val="ru-RU"/>
        </w:rPr>
        <w:t xml:space="preserve">: </w:t>
      </w:r>
    </w:p>
    <w:p w:rsidR="00F4129B" w:rsidRPr="00F4129B" w:rsidRDefault="00F4129B" w:rsidP="000313DC">
      <w:pPr>
        <w:spacing w:line="360" w:lineRule="auto"/>
        <w:ind w:firstLine="709"/>
        <w:jc w:val="both"/>
        <w:rPr>
          <w:sz w:val="28"/>
          <w:szCs w:val="28"/>
          <w:lang w:val="ru-RU"/>
        </w:rPr>
      </w:pPr>
      <w:r w:rsidRPr="00F4129B">
        <w:rPr>
          <w:sz w:val="28"/>
          <w:szCs w:val="28"/>
          <w:lang w:val="ru-RU"/>
        </w:rPr>
        <w:t>1. Формування дидактичних цілей кейсу. Цей етап включає визначення місця кейса в структурі навчальної дисципліни, визначення того розділу дисципліни, якому присвячена дана ситуація; формулювання цілей і завдань; виявлення «зони відповідальності» за знання, уміння і навички студенті</w:t>
      </w:r>
      <w:proofErr w:type="gramStart"/>
      <w:r w:rsidRPr="00F4129B">
        <w:rPr>
          <w:sz w:val="28"/>
          <w:szCs w:val="28"/>
          <w:lang w:val="ru-RU"/>
        </w:rPr>
        <w:t>в</w:t>
      </w:r>
      <w:proofErr w:type="gramEnd"/>
      <w:r w:rsidRPr="00F4129B">
        <w:rPr>
          <w:sz w:val="28"/>
          <w:szCs w:val="28"/>
          <w:lang w:val="ru-RU"/>
        </w:rPr>
        <w:t>.</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2. Визначення проблемної ситуації.</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3. Побудова програмної карти кейса, що складається з основних тез, які необхідно втілити в тексті. </w:t>
      </w:r>
    </w:p>
    <w:p w:rsidR="00F4129B" w:rsidRPr="00F4129B" w:rsidRDefault="00F4129B" w:rsidP="000313DC">
      <w:pPr>
        <w:spacing w:line="360" w:lineRule="auto"/>
        <w:ind w:firstLine="709"/>
        <w:jc w:val="both"/>
        <w:rPr>
          <w:sz w:val="28"/>
          <w:szCs w:val="28"/>
          <w:lang w:val="ru-RU"/>
        </w:rPr>
      </w:pPr>
      <w:r w:rsidRPr="00F4129B">
        <w:rPr>
          <w:sz w:val="28"/>
          <w:szCs w:val="28"/>
          <w:lang w:val="ru-RU"/>
        </w:rPr>
        <w:t>4. Пошук інституціональної системи (фірма, організація, відомство і т.д.), яка має безпосереднє відношення до тез програмної карти.</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5. Збі</w:t>
      </w:r>
      <w:proofErr w:type="gramStart"/>
      <w:r w:rsidRPr="00F4129B">
        <w:rPr>
          <w:sz w:val="28"/>
          <w:szCs w:val="28"/>
          <w:lang w:val="ru-RU"/>
        </w:rPr>
        <w:t>р</w:t>
      </w:r>
      <w:proofErr w:type="gramEnd"/>
      <w:r w:rsidRPr="00F4129B">
        <w:rPr>
          <w:sz w:val="28"/>
          <w:szCs w:val="28"/>
          <w:lang w:val="ru-RU"/>
        </w:rPr>
        <w:t xml:space="preserve"> інформації в інституційній системі щодо тез програмної карти кейса. </w:t>
      </w:r>
    </w:p>
    <w:p w:rsidR="00F4129B" w:rsidRPr="00F4129B" w:rsidRDefault="00F4129B" w:rsidP="000313DC">
      <w:pPr>
        <w:spacing w:line="360" w:lineRule="auto"/>
        <w:ind w:firstLine="709"/>
        <w:jc w:val="both"/>
        <w:rPr>
          <w:sz w:val="28"/>
          <w:szCs w:val="28"/>
          <w:lang w:val="ru-RU"/>
        </w:rPr>
      </w:pPr>
      <w:r w:rsidRPr="00F4129B">
        <w:rPr>
          <w:sz w:val="28"/>
          <w:szCs w:val="28"/>
          <w:lang w:val="ru-RU"/>
        </w:rPr>
        <w:t>6. Побудова або вибі</w:t>
      </w:r>
      <w:proofErr w:type="gramStart"/>
      <w:r w:rsidRPr="00F4129B">
        <w:rPr>
          <w:sz w:val="28"/>
          <w:szCs w:val="28"/>
          <w:lang w:val="ru-RU"/>
        </w:rPr>
        <w:t>р</w:t>
      </w:r>
      <w:proofErr w:type="gramEnd"/>
      <w:r w:rsidRPr="00F4129B">
        <w:rPr>
          <w:sz w:val="28"/>
          <w:szCs w:val="28"/>
          <w:lang w:val="ru-RU"/>
        </w:rPr>
        <w:t xml:space="preserve"> моделі ситуації, яка відображає діяльність інституту; перевірка її відповідності реальності.</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7. Вибі</w:t>
      </w:r>
      <w:proofErr w:type="gramStart"/>
      <w:r w:rsidRPr="00F4129B">
        <w:rPr>
          <w:sz w:val="28"/>
          <w:szCs w:val="28"/>
          <w:lang w:val="ru-RU"/>
        </w:rPr>
        <w:t>р</w:t>
      </w:r>
      <w:proofErr w:type="gramEnd"/>
      <w:r w:rsidRPr="00F4129B">
        <w:rPr>
          <w:sz w:val="28"/>
          <w:szCs w:val="28"/>
          <w:lang w:val="ru-RU"/>
        </w:rPr>
        <w:t xml:space="preserve"> жанру кейса.</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8. Написання тексту кейсу.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9. Діагностика правильності та ефективності кейса; проведення методичного навчального експерименту, побудованого за тією чи іншою схемою, для з’ясування ефективності даного кейса.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10. </w:t>
      </w:r>
      <w:proofErr w:type="gramStart"/>
      <w:r w:rsidRPr="00F4129B">
        <w:rPr>
          <w:sz w:val="28"/>
          <w:szCs w:val="28"/>
          <w:lang w:val="ru-RU"/>
        </w:rPr>
        <w:t>П</w:t>
      </w:r>
      <w:proofErr w:type="gramEnd"/>
      <w:r w:rsidRPr="00F4129B">
        <w:rPr>
          <w:sz w:val="28"/>
          <w:szCs w:val="28"/>
          <w:lang w:val="ru-RU"/>
        </w:rPr>
        <w:t xml:space="preserve">ідготовка остаточного варіанту кейса.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11. Впровадження кейса в практику навчання, його застосування при проведенні навчальних занять, а також його публікацію з метою поширення у викладацькому співтоваристві; в тому випадку, якщо інформація </w:t>
      </w:r>
      <w:proofErr w:type="gramStart"/>
      <w:r w:rsidRPr="00F4129B">
        <w:rPr>
          <w:sz w:val="28"/>
          <w:szCs w:val="28"/>
          <w:lang w:val="ru-RU"/>
        </w:rPr>
        <w:t>містить</w:t>
      </w:r>
      <w:proofErr w:type="gramEnd"/>
      <w:r w:rsidRPr="00F4129B">
        <w:rPr>
          <w:sz w:val="28"/>
          <w:szCs w:val="28"/>
          <w:lang w:val="ru-RU"/>
        </w:rPr>
        <w:t xml:space="preserve"> дані по конкретній фірмі, необхідно отримати дозвіл на публікацію. </w:t>
      </w:r>
    </w:p>
    <w:p w:rsidR="00F4129B" w:rsidRPr="00F4129B" w:rsidRDefault="00F4129B" w:rsidP="000313DC">
      <w:pPr>
        <w:spacing w:line="360" w:lineRule="auto"/>
        <w:ind w:firstLine="709"/>
        <w:jc w:val="both"/>
        <w:rPr>
          <w:sz w:val="28"/>
          <w:szCs w:val="28"/>
          <w:lang w:val="ru-RU"/>
        </w:rPr>
      </w:pPr>
      <w:r w:rsidRPr="00F4129B">
        <w:rPr>
          <w:sz w:val="28"/>
          <w:szCs w:val="28"/>
          <w:lang w:val="ru-RU"/>
        </w:rPr>
        <w:lastRenderedPageBreak/>
        <w:t xml:space="preserve">12. </w:t>
      </w:r>
      <w:proofErr w:type="gramStart"/>
      <w:r w:rsidRPr="00F4129B">
        <w:rPr>
          <w:sz w:val="28"/>
          <w:szCs w:val="28"/>
          <w:lang w:val="ru-RU"/>
        </w:rPr>
        <w:t>П</w:t>
      </w:r>
      <w:proofErr w:type="gramEnd"/>
      <w:r w:rsidRPr="00F4129B">
        <w:rPr>
          <w:sz w:val="28"/>
          <w:szCs w:val="28"/>
          <w:lang w:val="ru-RU"/>
        </w:rPr>
        <w:t xml:space="preserve">ідготовка методичних рекомендацій з використання кейса: розробка завдання для студентів та можливих питань для ведення дискусії і презентації кейсу, опис передбачуваних дій учнів і викладача в момент обговорення кейсу. </w:t>
      </w:r>
    </w:p>
    <w:p w:rsidR="00F4129B" w:rsidRPr="00F4129B" w:rsidRDefault="00F4129B" w:rsidP="000313DC">
      <w:pPr>
        <w:spacing w:line="360" w:lineRule="auto"/>
        <w:ind w:firstLine="709"/>
        <w:jc w:val="both"/>
        <w:rPr>
          <w:b/>
          <w:i/>
          <w:sz w:val="28"/>
          <w:szCs w:val="28"/>
          <w:lang w:val="ru-RU"/>
        </w:rPr>
      </w:pPr>
      <w:r w:rsidRPr="00F4129B">
        <w:rPr>
          <w:b/>
          <w:i/>
          <w:sz w:val="28"/>
          <w:szCs w:val="28"/>
          <w:lang w:val="ru-RU"/>
        </w:rPr>
        <w:t>Кейс повинен:</w:t>
      </w:r>
    </w:p>
    <w:p w:rsidR="00F4129B" w:rsidRPr="00F4129B" w:rsidRDefault="00F4129B" w:rsidP="000313DC">
      <w:pPr>
        <w:numPr>
          <w:ilvl w:val="0"/>
          <w:numId w:val="16"/>
        </w:numPr>
        <w:spacing w:line="360" w:lineRule="auto"/>
        <w:ind w:left="0" w:firstLine="709"/>
        <w:jc w:val="both"/>
        <w:rPr>
          <w:sz w:val="28"/>
          <w:szCs w:val="28"/>
          <w:lang w:val="ru-RU"/>
        </w:rPr>
      </w:pPr>
      <w:r w:rsidRPr="00F4129B">
        <w:rPr>
          <w:sz w:val="28"/>
          <w:szCs w:val="28"/>
          <w:lang w:val="ru-RU"/>
        </w:rPr>
        <w:t>бути написаний цікаво, простою і дохідливою мовою (</w:t>
      </w:r>
      <w:proofErr w:type="gramStart"/>
      <w:r w:rsidRPr="00F4129B">
        <w:rPr>
          <w:sz w:val="28"/>
          <w:szCs w:val="28"/>
          <w:lang w:val="ru-RU"/>
        </w:rPr>
        <w:t>доц</w:t>
      </w:r>
      <w:proofErr w:type="gramEnd"/>
      <w:r w:rsidRPr="00F4129B">
        <w:rPr>
          <w:sz w:val="28"/>
          <w:szCs w:val="28"/>
          <w:lang w:val="ru-RU"/>
        </w:rPr>
        <w:t xml:space="preserve">ільно, при необхідності, приводити висловлювання співробітників - представників фірми); </w:t>
      </w:r>
    </w:p>
    <w:p w:rsidR="00F4129B" w:rsidRPr="00F4129B" w:rsidRDefault="00F4129B" w:rsidP="000313DC">
      <w:pPr>
        <w:numPr>
          <w:ilvl w:val="0"/>
          <w:numId w:val="16"/>
        </w:numPr>
        <w:spacing w:line="360" w:lineRule="auto"/>
        <w:ind w:left="0" w:firstLine="709"/>
        <w:jc w:val="both"/>
        <w:rPr>
          <w:sz w:val="28"/>
          <w:szCs w:val="28"/>
          <w:lang w:val="ru-RU"/>
        </w:rPr>
      </w:pPr>
      <w:r w:rsidRPr="00F4129B">
        <w:rPr>
          <w:sz w:val="28"/>
          <w:szCs w:val="28"/>
          <w:lang w:val="ru-RU"/>
        </w:rPr>
        <w:t>ві</w:t>
      </w:r>
      <w:proofErr w:type="gramStart"/>
      <w:r w:rsidRPr="00F4129B">
        <w:rPr>
          <w:sz w:val="28"/>
          <w:szCs w:val="28"/>
          <w:lang w:val="ru-RU"/>
        </w:rPr>
        <w:t>др</w:t>
      </w:r>
      <w:proofErr w:type="gramEnd"/>
      <w:r w:rsidRPr="00F4129B">
        <w:rPr>
          <w:sz w:val="28"/>
          <w:szCs w:val="28"/>
          <w:lang w:val="ru-RU"/>
        </w:rPr>
        <w:t xml:space="preserve">ізнятися «драматизмом» і проблемністю; виразно визначати «серцевину» проблеми; </w:t>
      </w:r>
    </w:p>
    <w:p w:rsidR="00F4129B" w:rsidRPr="00F4129B" w:rsidRDefault="00F4129B" w:rsidP="000313DC">
      <w:pPr>
        <w:numPr>
          <w:ilvl w:val="0"/>
          <w:numId w:val="16"/>
        </w:numPr>
        <w:spacing w:line="360" w:lineRule="auto"/>
        <w:ind w:left="0" w:firstLine="709"/>
        <w:jc w:val="both"/>
        <w:rPr>
          <w:sz w:val="28"/>
          <w:szCs w:val="28"/>
          <w:lang w:val="ru-RU"/>
        </w:rPr>
      </w:pPr>
      <w:r w:rsidRPr="00F4129B">
        <w:rPr>
          <w:sz w:val="28"/>
          <w:szCs w:val="28"/>
          <w:lang w:val="ru-RU"/>
        </w:rPr>
        <w:t>показувати як позитивні приклади, так і негативні</w:t>
      </w:r>
      <w:proofErr w:type="gramStart"/>
      <w:r w:rsidRPr="00F4129B">
        <w:rPr>
          <w:sz w:val="28"/>
          <w:szCs w:val="28"/>
          <w:lang w:val="ru-RU"/>
        </w:rPr>
        <w:t xml:space="preserve"> ;</w:t>
      </w:r>
      <w:proofErr w:type="gramEnd"/>
      <w:r w:rsidRPr="00F4129B">
        <w:rPr>
          <w:sz w:val="28"/>
          <w:szCs w:val="28"/>
          <w:lang w:val="ru-RU"/>
        </w:rPr>
        <w:t xml:space="preserve"> </w:t>
      </w:r>
    </w:p>
    <w:p w:rsidR="00F4129B" w:rsidRPr="00F4129B" w:rsidRDefault="00F4129B" w:rsidP="000313DC">
      <w:pPr>
        <w:numPr>
          <w:ilvl w:val="0"/>
          <w:numId w:val="16"/>
        </w:numPr>
        <w:spacing w:line="360" w:lineRule="auto"/>
        <w:ind w:left="0" w:firstLine="709"/>
        <w:jc w:val="both"/>
        <w:rPr>
          <w:sz w:val="28"/>
          <w:szCs w:val="28"/>
          <w:lang w:val="ru-RU"/>
        </w:rPr>
      </w:pPr>
      <w:r w:rsidRPr="00F4129B">
        <w:rPr>
          <w:sz w:val="28"/>
          <w:szCs w:val="28"/>
          <w:lang w:val="ru-RU"/>
        </w:rPr>
        <w:t xml:space="preserve">відповідати потребам обраного контингенту студентів, </w:t>
      </w:r>
      <w:proofErr w:type="gramStart"/>
      <w:r w:rsidRPr="00F4129B">
        <w:rPr>
          <w:sz w:val="28"/>
          <w:szCs w:val="28"/>
          <w:lang w:val="ru-RU"/>
        </w:rPr>
        <w:t>м</w:t>
      </w:r>
      <w:proofErr w:type="gramEnd"/>
      <w:r w:rsidRPr="00F4129B">
        <w:rPr>
          <w:sz w:val="28"/>
          <w:szCs w:val="28"/>
          <w:lang w:val="ru-RU"/>
        </w:rPr>
        <w:t>істити необхідну і достатню кількість інформації.</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Визначення та кваліфікація проблеми займає винятково важливе місце в процесі конструювання моделі ситуації. Разом з тим текст кейсу не повинен </w:t>
      </w:r>
      <w:proofErr w:type="gramStart"/>
      <w:r w:rsidRPr="00F4129B">
        <w:rPr>
          <w:sz w:val="28"/>
          <w:szCs w:val="28"/>
          <w:lang w:val="ru-RU"/>
        </w:rPr>
        <w:t>п</w:t>
      </w:r>
      <w:proofErr w:type="gramEnd"/>
      <w:r w:rsidRPr="00F4129B">
        <w:rPr>
          <w:sz w:val="28"/>
          <w:szCs w:val="28"/>
          <w:lang w:val="ru-RU"/>
        </w:rPr>
        <w:t xml:space="preserve">ідказувати жодного рішення щодо поставленої проблеми. </w:t>
      </w:r>
    </w:p>
    <w:p w:rsidR="00F4129B" w:rsidRPr="00F4129B" w:rsidRDefault="00F4129B" w:rsidP="000313DC">
      <w:pPr>
        <w:spacing w:line="360" w:lineRule="auto"/>
        <w:ind w:firstLine="709"/>
        <w:jc w:val="center"/>
        <w:rPr>
          <w:b/>
          <w:i/>
          <w:sz w:val="28"/>
          <w:szCs w:val="28"/>
          <w:lang w:val="ru-RU"/>
        </w:rPr>
      </w:pPr>
      <w:r w:rsidRPr="00F4129B">
        <w:rPr>
          <w:b/>
          <w:i/>
          <w:sz w:val="28"/>
          <w:szCs w:val="28"/>
          <w:lang w:val="ru-RU"/>
        </w:rPr>
        <w:t xml:space="preserve">Вимоги </w:t>
      </w:r>
      <w:proofErr w:type="gramStart"/>
      <w:r w:rsidRPr="00F4129B">
        <w:rPr>
          <w:b/>
          <w:i/>
          <w:sz w:val="28"/>
          <w:szCs w:val="28"/>
          <w:lang w:val="ru-RU"/>
        </w:rPr>
        <w:t>до</w:t>
      </w:r>
      <w:proofErr w:type="gramEnd"/>
      <w:r w:rsidRPr="00F4129B">
        <w:rPr>
          <w:b/>
          <w:i/>
          <w:sz w:val="28"/>
          <w:szCs w:val="28"/>
          <w:lang w:val="ru-RU"/>
        </w:rPr>
        <w:t xml:space="preserve"> </w:t>
      </w:r>
      <w:proofErr w:type="gramStart"/>
      <w:r w:rsidRPr="00F4129B">
        <w:rPr>
          <w:b/>
          <w:i/>
          <w:sz w:val="28"/>
          <w:szCs w:val="28"/>
          <w:lang w:val="ru-RU"/>
        </w:rPr>
        <w:t>формату</w:t>
      </w:r>
      <w:proofErr w:type="gramEnd"/>
      <w:r w:rsidRPr="00F4129B">
        <w:rPr>
          <w:b/>
          <w:i/>
          <w:sz w:val="28"/>
          <w:szCs w:val="28"/>
          <w:lang w:val="ru-RU"/>
        </w:rPr>
        <w:t xml:space="preserve"> і структурі кейса:</w:t>
      </w:r>
    </w:p>
    <w:p w:rsidR="00F4129B" w:rsidRPr="00F4129B" w:rsidRDefault="00F4129B" w:rsidP="000313DC">
      <w:pPr>
        <w:spacing w:line="360" w:lineRule="auto"/>
        <w:ind w:firstLine="709"/>
        <w:jc w:val="both"/>
        <w:rPr>
          <w:sz w:val="28"/>
          <w:szCs w:val="28"/>
          <w:lang w:val="ru-RU"/>
        </w:rPr>
      </w:pPr>
      <w:r w:rsidRPr="00F4129B">
        <w:rPr>
          <w:b/>
          <w:i/>
          <w:sz w:val="28"/>
          <w:szCs w:val="28"/>
          <w:lang w:val="ru-RU"/>
        </w:rPr>
        <w:t xml:space="preserve"> Сюжетна частина</w:t>
      </w:r>
      <w:r w:rsidRPr="00F4129B">
        <w:rPr>
          <w:sz w:val="28"/>
          <w:szCs w:val="28"/>
          <w:lang w:val="ru-RU"/>
        </w:rPr>
        <w:t xml:space="preserve"> - опис ситуації, що </w:t>
      </w:r>
      <w:proofErr w:type="gramStart"/>
      <w:r w:rsidRPr="00F4129B">
        <w:rPr>
          <w:sz w:val="28"/>
          <w:szCs w:val="28"/>
          <w:lang w:val="ru-RU"/>
        </w:rPr>
        <w:t>містить</w:t>
      </w:r>
      <w:proofErr w:type="gramEnd"/>
      <w:r w:rsidRPr="00F4129B">
        <w:rPr>
          <w:sz w:val="28"/>
          <w:szCs w:val="28"/>
          <w:lang w:val="ru-RU"/>
        </w:rPr>
        <w:t xml:space="preserve"> інформацію, що дозволяє зрозуміти оточення, при якому розвивається ситуація, з зазначенням джерела отримання даних:</w:t>
      </w:r>
    </w:p>
    <w:p w:rsidR="00F4129B" w:rsidRPr="00F4129B" w:rsidRDefault="00F4129B" w:rsidP="000313DC">
      <w:pPr>
        <w:numPr>
          <w:ilvl w:val="0"/>
          <w:numId w:val="17"/>
        </w:numPr>
        <w:spacing w:line="360" w:lineRule="auto"/>
        <w:ind w:left="0" w:firstLine="709"/>
        <w:jc w:val="both"/>
        <w:rPr>
          <w:sz w:val="28"/>
          <w:szCs w:val="28"/>
          <w:lang w:val="ru-RU"/>
        </w:rPr>
      </w:pPr>
      <w:r w:rsidRPr="00F4129B">
        <w:rPr>
          <w:sz w:val="28"/>
          <w:szCs w:val="28"/>
          <w:lang w:val="ru-RU"/>
        </w:rPr>
        <w:t xml:space="preserve">наявність реально існуючої ситуації, </w:t>
      </w:r>
      <w:proofErr w:type="gramStart"/>
      <w:r w:rsidRPr="00F4129B">
        <w:rPr>
          <w:sz w:val="28"/>
          <w:szCs w:val="28"/>
          <w:lang w:val="ru-RU"/>
        </w:rPr>
        <w:t>на</w:t>
      </w:r>
      <w:proofErr w:type="gramEnd"/>
      <w:r w:rsidRPr="00F4129B">
        <w:rPr>
          <w:sz w:val="28"/>
          <w:szCs w:val="28"/>
          <w:lang w:val="ru-RU"/>
        </w:rPr>
        <w:t xml:space="preserve"> </w:t>
      </w:r>
      <w:proofErr w:type="gramStart"/>
      <w:r w:rsidRPr="00F4129B">
        <w:rPr>
          <w:sz w:val="28"/>
          <w:szCs w:val="28"/>
          <w:lang w:val="ru-RU"/>
        </w:rPr>
        <w:t>основ</w:t>
      </w:r>
      <w:proofErr w:type="gramEnd"/>
      <w:r w:rsidRPr="00F4129B">
        <w:rPr>
          <w:sz w:val="28"/>
          <w:szCs w:val="28"/>
          <w:lang w:val="ru-RU"/>
        </w:rPr>
        <w:t>і якої розроблено кейс;</w:t>
      </w:r>
    </w:p>
    <w:p w:rsidR="00F4129B" w:rsidRPr="00F4129B" w:rsidRDefault="00F4129B" w:rsidP="000313DC">
      <w:pPr>
        <w:numPr>
          <w:ilvl w:val="0"/>
          <w:numId w:val="17"/>
        </w:numPr>
        <w:spacing w:line="360" w:lineRule="auto"/>
        <w:ind w:left="0" w:firstLine="709"/>
        <w:jc w:val="both"/>
        <w:rPr>
          <w:sz w:val="28"/>
          <w:szCs w:val="28"/>
          <w:lang w:val="ru-RU"/>
        </w:rPr>
      </w:pPr>
      <w:r w:rsidRPr="00F4129B">
        <w:rPr>
          <w:sz w:val="28"/>
          <w:szCs w:val="28"/>
          <w:lang w:val="ru-RU"/>
        </w:rPr>
        <w:t xml:space="preserve">назва компанії, назва продукції, опис продукції, її особливості; </w:t>
      </w:r>
    </w:p>
    <w:p w:rsidR="00F4129B" w:rsidRPr="00F4129B" w:rsidRDefault="00F4129B" w:rsidP="000313DC">
      <w:pPr>
        <w:numPr>
          <w:ilvl w:val="0"/>
          <w:numId w:val="17"/>
        </w:numPr>
        <w:spacing w:line="360" w:lineRule="auto"/>
        <w:ind w:left="0" w:firstLine="709"/>
        <w:jc w:val="both"/>
        <w:rPr>
          <w:sz w:val="28"/>
          <w:szCs w:val="28"/>
          <w:lang w:val="ru-RU"/>
        </w:rPr>
      </w:pPr>
      <w:r w:rsidRPr="00F4129B">
        <w:rPr>
          <w:sz w:val="28"/>
          <w:szCs w:val="28"/>
          <w:lang w:val="ru-RU"/>
        </w:rPr>
        <w:t>імена і посади головних персонажі</w:t>
      </w:r>
      <w:proofErr w:type="gramStart"/>
      <w:r w:rsidRPr="00F4129B">
        <w:rPr>
          <w:sz w:val="28"/>
          <w:szCs w:val="28"/>
          <w:lang w:val="ru-RU"/>
        </w:rPr>
        <w:t>в</w:t>
      </w:r>
      <w:proofErr w:type="gramEnd"/>
      <w:r w:rsidRPr="00F4129B">
        <w:rPr>
          <w:sz w:val="28"/>
          <w:szCs w:val="28"/>
          <w:lang w:val="ru-RU"/>
        </w:rPr>
        <w:t xml:space="preserve">; </w:t>
      </w:r>
    </w:p>
    <w:p w:rsidR="00F4129B" w:rsidRPr="00F4129B" w:rsidRDefault="00F4129B" w:rsidP="000313DC">
      <w:pPr>
        <w:numPr>
          <w:ilvl w:val="0"/>
          <w:numId w:val="17"/>
        </w:numPr>
        <w:spacing w:line="360" w:lineRule="auto"/>
        <w:ind w:left="0" w:firstLine="709"/>
        <w:jc w:val="both"/>
        <w:rPr>
          <w:sz w:val="28"/>
          <w:szCs w:val="28"/>
          <w:lang w:val="ru-RU"/>
        </w:rPr>
      </w:pPr>
      <w:r w:rsidRPr="00F4129B">
        <w:rPr>
          <w:sz w:val="28"/>
          <w:szCs w:val="28"/>
          <w:lang w:val="ru-RU"/>
        </w:rPr>
        <w:t>опис стану ринку в даній галузі (продукти, споживачі, виробництво, розподіл і т.п.); розбі</w:t>
      </w:r>
      <w:proofErr w:type="gramStart"/>
      <w:r w:rsidRPr="00F4129B">
        <w:rPr>
          <w:sz w:val="28"/>
          <w:szCs w:val="28"/>
          <w:lang w:val="ru-RU"/>
        </w:rPr>
        <w:t>р</w:t>
      </w:r>
      <w:proofErr w:type="gramEnd"/>
      <w:r w:rsidRPr="00F4129B">
        <w:rPr>
          <w:sz w:val="28"/>
          <w:szCs w:val="28"/>
          <w:lang w:val="ru-RU"/>
        </w:rPr>
        <w:t xml:space="preserve"> головних конкурентів (їх стратегії, позиції на ринку, політика маркетингу і розподілу );</w:t>
      </w:r>
    </w:p>
    <w:p w:rsidR="00F4129B" w:rsidRPr="00F4129B" w:rsidRDefault="00F4129B" w:rsidP="000313DC">
      <w:pPr>
        <w:numPr>
          <w:ilvl w:val="0"/>
          <w:numId w:val="17"/>
        </w:numPr>
        <w:spacing w:line="360" w:lineRule="auto"/>
        <w:ind w:left="0" w:firstLine="709"/>
        <w:jc w:val="both"/>
        <w:rPr>
          <w:sz w:val="28"/>
          <w:szCs w:val="28"/>
          <w:lang w:val="ru-RU"/>
        </w:rPr>
      </w:pPr>
      <w:r w:rsidRPr="00F4129B">
        <w:rPr>
          <w:sz w:val="28"/>
          <w:szCs w:val="28"/>
          <w:lang w:val="ru-RU"/>
        </w:rPr>
        <w:t xml:space="preserve">загальний стан справ у компанії, її слабкі та сильні сторони; дилери та партнери; управлінська стратегія; організаційні відносини; ключові фігури в управлінській групі; виробничі операції, продукти та процеси; фінансове становище компанії; маркетингова інформація; взаємодія працівників. Інформаційна частина </w:t>
      </w:r>
    </w:p>
    <w:p w:rsidR="00F4129B" w:rsidRPr="00F4129B" w:rsidRDefault="00F4129B" w:rsidP="000313DC">
      <w:pPr>
        <w:numPr>
          <w:ilvl w:val="0"/>
          <w:numId w:val="17"/>
        </w:numPr>
        <w:spacing w:line="360" w:lineRule="auto"/>
        <w:ind w:left="0" w:firstLine="709"/>
        <w:jc w:val="both"/>
        <w:rPr>
          <w:sz w:val="28"/>
          <w:szCs w:val="28"/>
          <w:lang w:val="ru-RU"/>
        </w:rPr>
      </w:pPr>
      <w:r w:rsidRPr="00F4129B">
        <w:rPr>
          <w:sz w:val="28"/>
          <w:szCs w:val="28"/>
          <w:lang w:val="ru-RU"/>
        </w:rPr>
        <w:lastRenderedPageBreak/>
        <w:t xml:space="preserve">інформація, яка дозволить правильно зрозуміти розвиток подій: </w:t>
      </w:r>
    </w:p>
    <w:p w:rsidR="00F4129B" w:rsidRPr="00F4129B" w:rsidRDefault="00F4129B" w:rsidP="000313DC">
      <w:pPr>
        <w:numPr>
          <w:ilvl w:val="0"/>
          <w:numId w:val="17"/>
        </w:numPr>
        <w:spacing w:line="360" w:lineRule="auto"/>
        <w:ind w:left="0" w:firstLine="709"/>
        <w:jc w:val="both"/>
        <w:rPr>
          <w:sz w:val="28"/>
          <w:szCs w:val="28"/>
          <w:lang w:val="ru-RU"/>
        </w:rPr>
      </w:pPr>
      <w:r w:rsidRPr="00F4129B">
        <w:rPr>
          <w:sz w:val="28"/>
          <w:szCs w:val="28"/>
          <w:lang w:val="ru-RU"/>
        </w:rPr>
        <w:t xml:space="preserve">етапи розвитку компанії, важливі моменти в історії розвитку, успіхи і невдачі; </w:t>
      </w:r>
    </w:p>
    <w:p w:rsidR="00F4129B" w:rsidRPr="00F4129B" w:rsidRDefault="00F4129B" w:rsidP="000313DC">
      <w:pPr>
        <w:numPr>
          <w:ilvl w:val="0"/>
          <w:numId w:val="17"/>
        </w:numPr>
        <w:spacing w:line="360" w:lineRule="auto"/>
        <w:ind w:left="0" w:firstLine="709"/>
        <w:jc w:val="both"/>
        <w:rPr>
          <w:sz w:val="28"/>
          <w:szCs w:val="28"/>
          <w:lang w:val="ru-RU"/>
        </w:rPr>
      </w:pPr>
      <w:r w:rsidRPr="00F4129B">
        <w:rPr>
          <w:sz w:val="28"/>
          <w:szCs w:val="28"/>
          <w:lang w:val="ru-RU"/>
        </w:rPr>
        <w:t xml:space="preserve">стиль роботи компанії, стиль управління керівництва; </w:t>
      </w:r>
    </w:p>
    <w:p w:rsidR="00F4129B" w:rsidRPr="00F4129B" w:rsidRDefault="00F4129B" w:rsidP="000313DC">
      <w:pPr>
        <w:numPr>
          <w:ilvl w:val="0"/>
          <w:numId w:val="17"/>
        </w:numPr>
        <w:spacing w:line="360" w:lineRule="auto"/>
        <w:ind w:left="0" w:firstLine="709"/>
        <w:jc w:val="both"/>
        <w:rPr>
          <w:sz w:val="28"/>
          <w:szCs w:val="28"/>
          <w:lang w:val="ru-RU"/>
        </w:rPr>
      </w:pPr>
      <w:r w:rsidRPr="00F4129B">
        <w:rPr>
          <w:sz w:val="28"/>
          <w:szCs w:val="28"/>
          <w:lang w:val="ru-RU"/>
        </w:rPr>
        <w:t xml:space="preserve">короткий опис проблеми, бажано навести кілька </w:t>
      </w:r>
      <w:proofErr w:type="gramStart"/>
      <w:r w:rsidRPr="00F4129B">
        <w:rPr>
          <w:sz w:val="28"/>
          <w:szCs w:val="28"/>
          <w:lang w:val="ru-RU"/>
        </w:rPr>
        <w:t>р</w:t>
      </w:r>
      <w:proofErr w:type="gramEnd"/>
      <w:r w:rsidRPr="00F4129B">
        <w:rPr>
          <w:sz w:val="28"/>
          <w:szCs w:val="28"/>
          <w:lang w:val="ru-RU"/>
        </w:rPr>
        <w:t>ізних точок зору (як вона</w:t>
      </w:r>
      <w:r w:rsidRPr="00F4129B">
        <w:rPr>
          <w:sz w:val="28"/>
          <w:szCs w:val="28"/>
        </w:rPr>
        <w:t xml:space="preserve"> </w:t>
      </w:r>
      <w:r w:rsidRPr="00F4129B">
        <w:rPr>
          <w:sz w:val="28"/>
          <w:szCs w:val="28"/>
          <w:lang w:val="ru-RU"/>
        </w:rPr>
        <w:t xml:space="preserve">бачиться різними учасниками подій); </w:t>
      </w:r>
    </w:p>
    <w:p w:rsidR="00F4129B" w:rsidRPr="00F4129B" w:rsidRDefault="00F4129B" w:rsidP="000313DC">
      <w:pPr>
        <w:numPr>
          <w:ilvl w:val="0"/>
          <w:numId w:val="17"/>
        </w:numPr>
        <w:spacing w:line="360" w:lineRule="auto"/>
        <w:ind w:left="0" w:firstLine="709"/>
        <w:jc w:val="both"/>
        <w:rPr>
          <w:sz w:val="28"/>
          <w:szCs w:val="28"/>
          <w:lang w:val="ru-RU"/>
        </w:rPr>
      </w:pPr>
      <w:r w:rsidRPr="00F4129B">
        <w:rPr>
          <w:sz w:val="28"/>
          <w:szCs w:val="28"/>
          <w:lang w:val="ru-RU"/>
        </w:rPr>
        <w:t xml:space="preserve">певна хронологія розвитку ситуації із зазначенням дій або впливаючих чинників, бажано оцінити результати їхнього впливу; </w:t>
      </w:r>
    </w:p>
    <w:p w:rsidR="00F4129B" w:rsidRPr="00F4129B" w:rsidRDefault="00F4129B" w:rsidP="000313DC">
      <w:pPr>
        <w:numPr>
          <w:ilvl w:val="0"/>
          <w:numId w:val="17"/>
        </w:numPr>
        <w:spacing w:line="360" w:lineRule="auto"/>
        <w:ind w:left="0" w:firstLine="709"/>
        <w:jc w:val="both"/>
        <w:rPr>
          <w:sz w:val="28"/>
          <w:szCs w:val="28"/>
          <w:lang w:val="ru-RU"/>
        </w:rPr>
      </w:pPr>
      <w:r w:rsidRPr="00F4129B">
        <w:rPr>
          <w:sz w:val="28"/>
          <w:szCs w:val="28"/>
          <w:lang w:val="ru-RU"/>
        </w:rPr>
        <w:t xml:space="preserve">зроблені дії з ліквідації проблеми (якщо такі робилися), які результати </w:t>
      </w:r>
      <w:proofErr w:type="gramStart"/>
      <w:r w:rsidRPr="00F4129B">
        <w:rPr>
          <w:sz w:val="28"/>
          <w:szCs w:val="28"/>
          <w:lang w:val="ru-RU"/>
        </w:rPr>
        <w:t>вони</w:t>
      </w:r>
      <w:proofErr w:type="gramEnd"/>
      <w:r w:rsidRPr="00F4129B">
        <w:rPr>
          <w:sz w:val="28"/>
          <w:szCs w:val="28"/>
          <w:lang w:val="ru-RU"/>
        </w:rPr>
        <w:t xml:space="preserve"> давали; </w:t>
      </w:r>
    </w:p>
    <w:p w:rsidR="00F4129B" w:rsidRPr="00F4129B" w:rsidRDefault="00F4129B" w:rsidP="000313DC">
      <w:pPr>
        <w:numPr>
          <w:ilvl w:val="0"/>
          <w:numId w:val="17"/>
        </w:numPr>
        <w:spacing w:line="360" w:lineRule="auto"/>
        <w:ind w:left="0" w:firstLine="709"/>
        <w:jc w:val="both"/>
        <w:rPr>
          <w:sz w:val="28"/>
          <w:szCs w:val="28"/>
          <w:lang w:val="ru-RU"/>
        </w:rPr>
      </w:pPr>
      <w:r w:rsidRPr="00F4129B">
        <w:rPr>
          <w:sz w:val="28"/>
          <w:szCs w:val="28"/>
          <w:lang w:val="ru-RU"/>
        </w:rPr>
        <w:t xml:space="preserve">які ресурси можуть бути виділені на </w:t>
      </w:r>
      <w:proofErr w:type="gramStart"/>
      <w:r w:rsidRPr="00F4129B">
        <w:rPr>
          <w:sz w:val="28"/>
          <w:szCs w:val="28"/>
          <w:lang w:val="ru-RU"/>
        </w:rPr>
        <w:t>р</w:t>
      </w:r>
      <w:proofErr w:type="gramEnd"/>
      <w:r w:rsidRPr="00F4129B">
        <w:rPr>
          <w:sz w:val="28"/>
          <w:szCs w:val="28"/>
          <w:lang w:val="ru-RU"/>
        </w:rPr>
        <w:t xml:space="preserve">ішення даної ситуації. </w:t>
      </w:r>
    </w:p>
    <w:p w:rsidR="00F4129B" w:rsidRPr="00F4129B" w:rsidRDefault="00F4129B" w:rsidP="000313DC">
      <w:pPr>
        <w:spacing w:line="360" w:lineRule="auto"/>
        <w:ind w:firstLine="709"/>
        <w:jc w:val="both"/>
        <w:rPr>
          <w:sz w:val="28"/>
          <w:szCs w:val="28"/>
          <w:lang w:val="ru-RU"/>
        </w:rPr>
      </w:pPr>
      <w:proofErr w:type="gramStart"/>
      <w:r w:rsidRPr="00F4129B">
        <w:rPr>
          <w:b/>
          <w:i/>
          <w:sz w:val="28"/>
          <w:szCs w:val="28"/>
          <w:lang w:val="ru-RU"/>
        </w:rPr>
        <w:t>Методична</w:t>
      </w:r>
      <w:proofErr w:type="gramEnd"/>
      <w:r w:rsidRPr="00F4129B">
        <w:rPr>
          <w:b/>
          <w:i/>
          <w:sz w:val="28"/>
          <w:szCs w:val="28"/>
          <w:lang w:val="ru-RU"/>
        </w:rPr>
        <w:t xml:space="preserve"> частина</w:t>
      </w:r>
      <w:r w:rsidRPr="00F4129B">
        <w:rPr>
          <w:sz w:val="28"/>
          <w:szCs w:val="28"/>
          <w:lang w:val="ru-RU"/>
        </w:rPr>
        <w:t xml:space="preserve"> - роз’яснює місце даного кейса в структурі навчальної дисципліни, формулює завдання з аналізу кейса для студентів і записку з викладання конкретної ситуації для викладача.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Сюжетна та інформаційна частини можуть існувати як відносно незалежні (інформація може бути винесена в додаток), так і тісно переплітаючись. Але в будь-якому кейсі його призначення та завдання повинні бути </w:t>
      </w:r>
      <w:proofErr w:type="gramStart"/>
      <w:r w:rsidRPr="00F4129B">
        <w:rPr>
          <w:sz w:val="28"/>
          <w:szCs w:val="28"/>
          <w:lang w:val="ru-RU"/>
        </w:rPr>
        <w:t>ч</w:t>
      </w:r>
      <w:proofErr w:type="gramEnd"/>
      <w:r w:rsidRPr="00F4129B">
        <w:rPr>
          <w:sz w:val="28"/>
          <w:szCs w:val="28"/>
          <w:lang w:val="ru-RU"/>
        </w:rPr>
        <w:t xml:space="preserve">ітко сформульовані. </w:t>
      </w:r>
    </w:p>
    <w:p w:rsidR="00F4129B" w:rsidRPr="00F4129B" w:rsidRDefault="00F4129B" w:rsidP="000313DC">
      <w:pPr>
        <w:spacing w:line="360" w:lineRule="auto"/>
        <w:ind w:firstLine="709"/>
        <w:jc w:val="both"/>
        <w:rPr>
          <w:sz w:val="28"/>
          <w:szCs w:val="28"/>
          <w:lang w:val="ru-RU"/>
        </w:rPr>
      </w:pPr>
      <w:r w:rsidRPr="00F4129B">
        <w:rPr>
          <w:sz w:val="28"/>
          <w:szCs w:val="28"/>
          <w:lang w:val="ru-RU"/>
        </w:rPr>
        <w:t>Кейс може містити віде</w:t>
      </w:r>
      <w:proofErr w:type="gramStart"/>
      <w:r w:rsidRPr="00F4129B">
        <w:rPr>
          <w:sz w:val="28"/>
          <w:szCs w:val="28"/>
          <w:lang w:val="ru-RU"/>
        </w:rPr>
        <w:t>о-</w:t>
      </w:r>
      <w:proofErr w:type="gramEnd"/>
      <w:r w:rsidRPr="00F4129B">
        <w:rPr>
          <w:sz w:val="28"/>
          <w:szCs w:val="28"/>
          <w:lang w:val="ru-RU"/>
        </w:rPr>
        <w:t xml:space="preserve">, аудіоматеріали, матеріали на електронних носіях або будь-які інші. Студентам передається версія тексту ситуації, додатки, можливі питання, але без викладацької записки. </w:t>
      </w:r>
    </w:p>
    <w:p w:rsidR="00F4129B" w:rsidRPr="00F4129B" w:rsidRDefault="00F4129B" w:rsidP="000313DC">
      <w:pPr>
        <w:spacing w:line="360" w:lineRule="auto"/>
        <w:ind w:firstLine="709"/>
        <w:jc w:val="both"/>
        <w:rPr>
          <w:sz w:val="28"/>
          <w:szCs w:val="28"/>
          <w:lang w:val="ru-RU"/>
        </w:rPr>
      </w:pPr>
      <w:r w:rsidRPr="00F4129B">
        <w:rPr>
          <w:sz w:val="28"/>
          <w:szCs w:val="28"/>
          <w:lang w:val="ru-RU"/>
        </w:rPr>
        <w:t>У викладацької записці автори повинні розробляти конкретні рекомендації щодо розбору ситуацій, в яких викладається авторський розбі</w:t>
      </w:r>
      <w:proofErr w:type="gramStart"/>
      <w:r w:rsidRPr="00F4129B">
        <w:rPr>
          <w:sz w:val="28"/>
          <w:szCs w:val="28"/>
          <w:lang w:val="ru-RU"/>
        </w:rPr>
        <w:t>р</w:t>
      </w:r>
      <w:proofErr w:type="gramEnd"/>
      <w:r w:rsidRPr="00F4129B">
        <w:rPr>
          <w:sz w:val="28"/>
          <w:szCs w:val="28"/>
          <w:lang w:val="ru-RU"/>
        </w:rPr>
        <w:t xml:space="preserve"> ситуацій, їх ключ, а також рекомендована методика проведення занять.</w:t>
      </w:r>
    </w:p>
    <w:p w:rsidR="00F4129B" w:rsidRPr="00F4129B" w:rsidRDefault="00F4129B" w:rsidP="000313DC">
      <w:pPr>
        <w:spacing w:line="360" w:lineRule="auto"/>
        <w:ind w:firstLine="709"/>
        <w:jc w:val="center"/>
        <w:rPr>
          <w:b/>
          <w:i/>
          <w:sz w:val="28"/>
          <w:szCs w:val="28"/>
          <w:lang w:val="ru-RU"/>
        </w:rPr>
      </w:pPr>
      <w:r w:rsidRPr="00F4129B">
        <w:rPr>
          <w:b/>
          <w:i/>
          <w:sz w:val="28"/>
          <w:szCs w:val="28"/>
          <w:lang w:val="ru-RU"/>
        </w:rPr>
        <w:t>Види аналізу кейсів і розв’язувані задачі</w:t>
      </w:r>
    </w:p>
    <w:p w:rsidR="00F4129B" w:rsidRPr="00F4129B" w:rsidRDefault="00F4129B" w:rsidP="000313DC">
      <w:pPr>
        <w:spacing w:line="360" w:lineRule="auto"/>
        <w:ind w:firstLine="709"/>
        <w:jc w:val="both"/>
        <w:rPr>
          <w:sz w:val="28"/>
          <w:szCs w:val="28"/>
          <w:lang w:val="ru-RU"/>
        </w:rPr>
      </w:pPr>
      <w:r w:rsidRPr="00F4129B">
        <w:rPr>
          <w:sz w:val="28"/>
          <w:szCs w:val="28"/>
          <w:lang w:val="ru-RU"/>
        </w:rPr>
        <w:t>Аналіз кейсів являє собою процес вирішення значного числа окремих завдань, що передбачає постійну присутність в цьому процесі генерації ідей.</w:t>
      </w:r>
    </w:p>
    <w:p w:rsidR="00F4129B" w:rsidRPr="00F4129B" w:rsidRDefault="00F4129B" w:rsidP="000313DC">
      <w:pPr>
        <w:spacing w:line="360" w:lineRule="auto"/>
        <w:ind w:firstLine="709"/>
        <w:jc w:val="center"/>
        <w:rPr>
          <w:i/>
          <w:sz w:val="28"/>
          <w:szCs w:val="28"/>
          <w:lang w:val="ru-RU"/>
        </w:rPr>
      </w:pPr>
      <w:r w:rsidRPr="00F4129B">
        <w:rPr>
          <w:i/>
          <w:sz w:val="28"/>
          <w:szCs w:val="28"/>
          <w:lang w:val="ru-RU"/>
        </w:rPr>
        <w:t>Основні види аналізу, які отримали найбільш широке поширення і справляють істотний вплив на розвиток методу case-study:</w:t>
      </w:r>
    </w:p>
    <w:p w:rsidR="00F4129B" w:rsidRPr="00F4129B" w:rsidRDefault="00F4129B" w:rsidP="000313DC">
      <w:pPr>
        <w:spacing w:line="360" w:lineRule="auto"/>
        <w:ind w:firstLine="709"/>
        <w:jc w:val="both"/>
        <w:rPr>
          <w:sz w:val="28"/>
          <w:szCs w:val="28"/>
          <w:lang w:val="ru-RU"/>
        </w:rPr>
      </w:pPr>
      <w:r w:rsidRPr="00F4129B">
        <w:rPr>
          <w:sz w:val="28"/>
          <w:szCs w:val="28"/>
          <w:lang w:val="ru-RU"/>
        </w:rPr>
        <w:lastRenderedPageBreak/>
        <w:t xml:space="preserve"> </w:t>
      </w:r>
      <w:r w:rsidRPr="00F4129B">
        <w:rPr>
          <w:b/>
          <w:i/>
          <w:sz w:val="28"/>
          <w:szCs w:val="28"/>
          <w:lang w:val="ru-RU"/>
        </w:rPr>
        <w:t xml:space="preserve">Проблемний </w:t>
      </w:r>
      <w:r w:rsidRPr="00F4129B">
        <w:rPr>
          <w:sz w:val="28"/>
          <w:szCs w:val="28"/>
          <w:lang w:val="ru-RU"/>
        </w:rPr>
        <w:t xml:space="preserve">аналіз грунтується на понятті «проблема». По суті справи проблемний аналіз передбачає усвідомлення сутності, специфіки тієї чи іншої проблеми і шляхів її вирішення. Технологія проблемного аналізу припускає аналітичну роботу з класифікацією проблем за </w:t>
      </w:r>
      <w:proofErr w:type="gramStart"/>
      <w:r w:rsidRPr="00F4129B">
        <w:rPr>
          <w:sz w:val="28"/>
          <w:szCs w:val="28"/>
          <w:lang w:val="ru-RU"/>
        </w:rPr>
        <w:t>такими</w:t>
      </w:r>
      <w:proofErr w:type="gramEnd"/>
      <w:r w:rsidRPr="00F4129B">
        <w:rPr>
          <w:sz w:val="28"/>
          <w:szCs w:val="28"/>
          <w:lang w:val="ru-RU"/>
        </w:rPr>
        <w:t xml:space="preserve"> напрямками:</w:t>
      </w:r>
    </w:p>
    <w:p w:rsidR="00F4129B" w:rsidRPr="00F4129B" w:rsidRDefault="00F4129B" w:rsidP="000313DC">
      <w:pPr>
        <w:numPr>
          <w:ilvl w:val="0"/>
          <w:numId w:val="18"/>
        </w:numPr>
        <w:spacing w:line="360" w:lineRule="auto"/>
        <w:ind w:left="0" w:firstLine="709"/>
        <w:jc w:val="both"/>
        <w:rPr>
          <w:sz w:val="28"/>
          <w:szCs w:val="28"/>
          <w:lang w:val="ru-RU"/>
        </w:rPr>
      </w:pPr>
      <w:r w:rsidRPr="00F4129B">
        <w:rPr>
          <w:sz w:val="28"/>
          <w:szCs w:val="28"/>
          <w:lang w:val="ru-RU"/>
        </w:rPr>
        <w:t xml:space="preserve">визначення формулювання проблеми, як незадоволеною суспільної потреби; </w:t>
      </w:r>
    </w:p>
    <w:p w:rsidR="00F4129B" w:rsidRPr="00F4129B" w:rsidRDefault="00F4129B" w:rsidP="000313DC">
      <w:pPr>
        <w:numPr>
          <w:ilvl w:val="0"/>
          <w:numId w:val="18"/>
        </w:numPr>
        <w:spacing w:line="360" w:lineRule="auto"/>
        <w:ind w:left="0" w:firstLine="709"/>
        <w:jc w:val="both"/>
        <w:rPr>
          <w:sz w:val="28"/>
          <w:szCs w:val="28"/>
          <w:lang w:val="ru-RU"/>
        </w:rPr>
      </w:pPr>
      <w:r w:rsidRPr="00F4129B">
        <w:rPr>
          <w:sz w:val="28"/>
          <w:szCs w:val="28"/>
          <w:lang w:val="ru-RU"/>
        </w:rPr>
        <w:t xml:space="preserve">просторово-часова констатація проблеми, яка передбачає визначення просторових і часових меж проблеми; </w:t>
      </w:r>
    </w:p>
    <w:p w:rsidR="00F4129B" w:rsidRPr="00F4129B" w:rsidRDefault="00F4129B" w:rsidP="000313DC">
      <w:pPr>
        <w:numPr>
          <w:ilvl w:val="0"/>
          <w:numId w:val="18"/>
        </w:numPr>
        <w:spacing w:line="360" w:lineRule="auto"/>
        <w:ind w:left="0" w:firstLine="709"/>
        <w:jc w:val="both"/>
        <w:rPr>
          <w:sz w:val="28"/>
          <w:szCs w:val="28"/>
          <w:lang w:val="ru-RU"/>
        </w:rPr>
      </w:pPr>
      <w:r w:rsidRPr="00F4129B">
        <w:rPr>
          <w:sz w:val="28"/>
          <w:szCs w:val="28"/>
          <w:lang w:val="ru-RU"/>
        </w:rPr>
        <w:t xml:space="preserve">з’ясування типу, характеру проблеми, її основних системних характеристик (структури, функцій і т.д.); </w:t>
      </w:r>
    </w:p>
    <w:p w:rsidR="00F4129B" w:rsidRPr="00F4129B" w:rsidRDefault="00F4129B" w:rsidP="000313DC">
      <w:pPr>
        <w:numPr>
          <w:ilvl w:val="0"/>
          <w:numId w:val="18"/>
        </w:numPr>
        <w:spacing w:line="360" w:lineRule="auto"/>
        <w:ind w:left="0" w:firstLine="709"/>
        <w:jc w:val="both"/>
        <w:rPr>
          <w:sz w:val="28"/>
          <w:szCs w:val="28"/>
          <w:lang w:val="ru-RU"/>
        </w:rPr>
      </w:pPr>
      <w:r w:rsidRPr="00F4129B">
        <w:rPr>
          <w:sz w:val="28"/>
          <w:szCs w:val="28"/>
          <w:lang w:val="ru-RU"/>
        </w:rPr>
        <w:t>виявлення закономірностей розвитку проблеми, її наслідкі</w:t>
      </w:r>
      <w:proofErr w:type="gramStart"/>
      <w:r w:rsidRPr="00F4129B">
        <w:rPr>
          <w:sz w:val="28"/>
          <w:szCs w:val="28"/>
          <w:lang w:val="ru-RU"/>
        </w:rPr>
        <w:t>в</w:t>
      </w:r>
      <w:proofErr w:type="gramEnd"/>
      <w:r w:rsidRPr="00F4129B">
        <w:rPr>
          <w:sz w:val="28"/>
          <w:szCs w:val="28"/>
          <w:lang w:val="ru-RU"/>
        </w:rPr>
        <w:t xml:space="preserve">; </w:t>
      </w:r>
    </w:p>
    <w:p w:rsidR="00F4129B" w:rsidRPr="00F4129B" w:rsidRDefault="00F4129B" w:rsidP="000313DC">
      <w:pPr>
        <w:numPr>
          <w:ilvl w:val="0"/>
          <w:numId w:val="18"/>
        </w:numPr>
        <w:spacing w:line="360" w:lineRule="auto"/>
        <w:ind w:left="0" w:firstLine="709"/>
        <w:jc w:val="both"/>
        <w:rPr>
          <w:sz w:val="28"/>
          <w:szCs w:val="28"/>
          <w:lang w:val="ru-RU"/>
        </w:rPr>
      </w:pPr>
      <w:r w:rsidRPr="00F4129B">
        <w:rPr>
          <w:sz w:val="28"/>
          <w:szCs w:val="28"/>
          <w:lang w:val="ru-RU"/>
        </w:rPr>
        <w:t xml:space="preserve">діагностика принципової можливості розв’язання проблеми; </w:t>
      </w:r>
    </w:p>
    <w:p w:rsidR="00F4129B" w:rsidRPr="00F4129B" w:rsidRDefault="00F4129B" w:rsidP="000313DC">
      <w:pPr>
        <w:numPr>
          <w:ilvl w:val="0"/>
          <w:numId w:val="18"/>
        </w:numPr>
        <w:spacing w:line="360" w:lineRule="auto"/>
        <w:ind w:left="0" w:firstLine="709"/>
        <w:jc w:val="both"/>
        <w:rPr>
          <w:sz w:val="28"/>
          <w:szCs w:val="28"/>
          <w:lang w:val="ru-RU"/>
        </w:rPr>
      </w:pPr>
      <w:r w:rsidRPr="00F4129B">
        <w:rPr>
          <w:sz w:val="28"/>
          <w:szCs w:val="28"/>
          <w:lang w:val="ru-RU"/>
        </w:rPr>
        <w:t>визначення ресурсі</w:t>
      </w:r>
      <w:proofErr w:type="gramStart"/>
      <w:r w:rsidRPr="00F4129B">
        <w:rPr>
          <w:sz w:val="28"/>
          <w:szCs w:val="28"/>
          <w:lang w:val="ru-RU"/>
        </w:rPr>
        <w:t>в</w:t>
      </w:r>
      <w:proofErr w:type="gramEnd"/>
      <w:r w:rsidRPr="00F4129B">
        <w:rPr>
          <w:sz w:val="28"/>
          <w:szCs w:val="28"/>
          <w:lang w:val="ru-RU"/>
        </w:rPr>
        <w:t xml:space="preserve">, які необхідні для вирішення проблеми; </w:t>
      </w:r>
    </w:p>
    <w:p w:rsidR="00F4129B" w:rsidRPr="00F4129B" w:rsidRDefault="00F4129B" w:rsidP="000313DC">
      <w:pPr>
        <w:numPr>
          <w:ilvl w:val="0"/>
          <w:numId w:val="18"/>
        </w:numPr>
        <w:spacing w:line="360" w:lineRule="auto"/>
        <w:ind w:left="0" w:firstLine="709"/>
        <w:jc w:val="both"/>
        <w:rPr>
          <w:sz w:val="28"/>
          <w:szCs w:val="28"/>
          <w:lang w:val="ru-RU"/>
        </w:rPr>
      </w:pPr>
      <w:r w:rsidRPr="00F4129B">
        <w:rPr>
          <w:sz w:val="28"/>
          <w:szCs w:val="28"/>
          <w:lang w:val="ru-RU"/>
        </w:rPr>
        <w:t>вироблення організаційно-управлінських технологій вирішення проблеми;</w:t>
      </w:r>
    </w:p>
    <w:p w:rsidR="00F4129B" w:rsidRPr="00F4129B" w:rsidRDefault="00F4129B" w:rsidP="000313DC">
      <w:pPr>
        <w:numPr>
          <w:ilvl w:val="0"/>
          <w:numId w:val="18"/>
        </w:numPr>
        <w:spacing w:line="360" w:lineRule="auto"/>
        <w:ind w:left="0" w:firstLine="709"/>
        <w:jc w:val="both"/>
        <w:rPr>
          <w:sz w:val="28"/>
          <w:szCs w:val="28"/>
          <w:lang w:val="ru-RU"/>
        </w:rPr>
      </w:pPr>
      <w:r w:rsidRPr="00F4129B">
        <w:rPr>
          <w:sz w:val="28"/>
          <w:szCs w:val="28"/>
          <w:lang w:val="ru-RU"/>
        </w:rPr>
        <w:t xml:space="preserve">розвязання проблеми. </w:t>
      </w:r>
    </w:p>
    <w:p w:rsidR="00F4129B" w:rsidRPr="00F4129B" w:rsidRDefault="00F4129B" w:rsidP="000313DC">
      <w:pPr>
        <w:spacing w:line="360" w:lineRule="auto"/>
        <w:ind w:firstLine="709"/>
        <w:jc w:val="both"/>
        <w:rPr>
          <w:sz w:val="28"/>
          <w:szCs w:val="28"/>
          <w:lang w:val="ru-RU"/>
        </w:rPr>
      </w:pPr>
      <w:r w:rsidRPr="00F4129B">
        <w:rPr>
          <w:b/>
          <w:i/>
          <w:sz w:val="28"/>
          <w:szCs w:val="28"/>
          <w:lang w:val="ru-RU"/>
        </w:rPr>
        <w:t>Причиново-наслідковий</w:t>
      </w:r>
      <w:r w:rsidRPr="00F4129B">
        <w:rPr>
          <w:sz w:val="28"/>
          <w:szCs w:val="28"/>
          <w:lang w:val="ru-RU"/>
        </w:rPr>
        <w:t xml:space="preserve"> аналіз грунтується на причиновості; його основними поняттями виступають «причина» і «наслідок», які описують зв’язок </w:t>
      </w:r>
      <w:proofErr w:type="gramStart"/>
      <w:r w:rsidRPr="00F4129B">
        <w:rPr>
          <w:sz w:val="28"/>
          <w:szCs w:val="28"/>
          <w:lang w:val="ru-RU"/>
        </w:rPr>
        <w:t>між</w:t>
      </w:r>
      <w:proofErr w:type="gramEnd"/>
      <w:r w:rsidRPr="00F4129B">
        <w:rPr>
          <w:sz w:val="28"/>
          <w:szCs w:val="28"/>
          <w:lang w:val="ru-RU"/>
        </w:rPr>
        <w:t xml:space="preserve"> явищами. Технологія причинно-наслідкового аналізу </w:t>
      </w:r>
      <w:proofErr w:type="gramStart"/>
      <w:r w:rsidRPr="00F4129B">
        <w:rPr>
          <w:sz w:val="28"/>
          <w:szCs w:val="28"/>
          <w:lang w:val="ru-RU"/>
        </w:rPr>
        <w:t>включає в</w:t>
      </w:r>
      <w:proofErr w:type="gramEnd"/>
      <w:r w:rsidRPr="00F4129B">
        <w:rPr>
          <w:sz w:val="28"/>
          <w:szCs w:val="28"/>
          <w:lang w:val="ru-RU"/>
        </w:rPr>
        <w:t xml:space="preserve"> себе наступні кроки: </w:t>
      </w:r>
    </w:p>
    <w:p w:rsidR="00F4129B" w:rsidRPr="00F4129B" w:rsidRDefault="00F4129B" w:rsidP="000313DC">
      <w:pPr>
        <w:numPr>
          <w:ilvl w:val="0"/>
          <w:numId w:val="19"/>
        </w:numPr>
        <w:spacing w:line="360" w:lineRule="auto"/>
        <w:ind w:left="0" w:firstLine="709"/>
        <w:jc w:val="both"/>
        <w:rPr>
          <w:sz w:val="28"/>
          <w:szCs w:val="28"/>
          <w:lang w:val="ru-RU"/>
        </w:rPr>
      </w:pPr>
      <w:r w:rsidRPr="00F4129B">
        <w:rPr>
          <w:sz w:val="28"/>
          <w:szCs w:val="28"/>
          <w:lang w:val="ru-RU"/>
        </w:rPr>
        <w:t xml:space="preserve">формулювання об’єкта і предмета </w:t>
      </w:r>
      <w:proofErr w:type="gramStart"/>
      <w:r w:rsidRPr="00F4129B">
        <w:rPr>
          <w:sz w:val="28"/>
          <w:szCs w:val="28"/>
          <w:lang w:val="ru-RU"/>
        </w:rPr>
        <w:t>досл</w:t>
      </w:r>
      <w:proofErr w:type="gramEnd"/>
      <w:r w:rsidRPr="00F4129B">
        <w:rPr>
          <w:sz w:val="28"/>
          <w:szCs w:val="28"/>
          <w:lang w:val="ru-RU"/>
        </w:rPr>
        <w:t xml:space="preserve">ідження; </w:t>
      </w:r>
    </w:p>
    <w:p w:rsidR="00F4129B" w:rsidRPr="00F4129B" w:rsidRDefault="00F4129B" w:rsidP="000313DC">
      <w:pPr>
        <w:numPr>
          <w:ilvl w:val="0"/>
          <w:numId w:val="19"/>
        </w:numPr>
        <w:spacing w:line="360" w:lineRule="auto"/>
        <w:ind w:left="0" w:firstLine="709"/>
        <w:jc w:val="both"/>
        <w:rPr>
          <w:sz w:val="28"/>
          <w:szCs w:val="28"/>
          <w:lang w:val="ru-RU"/>
        </w:rPr>
      </w:pPr>
      <w:r w:rsidRPr="00F4129B">
        <w:rPr>
          <w:sz w:val="28"/>
          <w:szCs w:val="28"/>
          <w:lang w:val="ru-RU"/>
        </w:rPr>
        <w:t xml:space="preserve">визначення деяких вихідних подій як можливої причини та можливого наслідку, що пояснюють об’єкт і предмет </w:t>
      </w:r>
      <w:proofErr w:type="gramStart"/>
      <w:r w:rsidRPr="00F4129B">
        <w:rPr>
          <w:sz w:val="28"/>
          <w:szCs w:val="28"/>
          <w:lang w:val="ru-RU"/>
        </w:rPr>
        <w:t>досл</w:t>
      </w:r>
      <w:proofErr w:type="gramEnd"/>
      <w:r w:rsidRPr="00F4129B">
        <w:rPr>
          <w:sz w:val="28"/>
          <w:szCs w:val="28"/>
          <w:lang w:val="ru-RU"/>
        </w:rPr>
        <w:t xml:space="preserve">ідження; </w:t>
      </w:r>
    </w:p>
    <w:p w:rsidR="00F4129B" w:rsidRPr="00F4129B" w:rsidRDefault="00F4129B" w:rsidP="000313DC">
      <w:pPr>
        <w:numPr>
          <w:ilvl w:val="0"/>
          <w:numId w:val="19"/>
        </w:numPr>
        <w:spacing w:line="360" w:lineRule="auto"/>
        <w:ind w:left="0" w:firstLine="709"/>
        <w:jc w:val="both"/>
        <w:rPr>
          <w:sz w:val="28"/>
          <w:szCs w:val="28"/>
          <w:lang w:val="ru-RU"/>
        </w:rPr>
      </w:pPr>
      <w:r w:rsidRPr="00F4129B">
        <w:rPr>
          <w:sz w:val="28"/>
          <w:szCs w:val="28"/>
          <w:lang w:val="ru-RU"/>
        </w:rPr>
        <w:t xml:space="preserve">встановлення наявності причиново-наслідкового зв’язку, визначення причини і наслідку; </w:t>
      </w:r>
    </w:p>
    <w:p w:rsidR="00F4129B" w:rsidRPr="00F4129B" w:rsidRDefault="00F4129B" w:rsidP="000313DC">
      <w:pPr>
        <w:numPr>
          <w:ilvl w:val="0"/>
          <w:numId w:val="19"/>
        </w:numPr>
        <w:spacing w:line="360" w:lineRule="auto"/>
        <w:ind w:left="0" w:firstLine="709"/>
        <w:jc w:val="both"/>
        <w:rPr>
          <w:sz w:val="28"/>
          <w:szCs w:val="28"/>
          <w:lang w:val="ru-RU"/>
        </w:rPr>
      </w:pPr>
      <w:r w:rsidRPr="00F4129B">
        <w:rPr>
          <w:sz w:val="28"/>
          <w:szCs w:val="28"/>
          <w:lang w:val="ru-RU"/>
        </w:rPr>
        <w:t xml:space="preserve">діагностика типу причиново-наслідкового зв’язку, встановлення його характеру; </w:t>
      </w:r>
    </w:p>
    <w:p w:rsidR="00F4129B" w:rsidRPr="00F4129B" w:rsidRDefault="00F4129B" w:rsidP="000313DC">
      <w:pPr>
        <w:numPr>
          <w:ilvl w:val="0"/>
          <w:numId w:val="19"/>
        </w:numPr>
        <w:spacing w:line="360" w:lineRule="auto"/>
        <w:ind w:left="0" w:firstLine="709"/>
        <w:jc w:val="both"/>
        <w:rPr>
          <w:sz w:val="28"/>
          <w:szCs w:val="28"/>
          <w:lang w:val="ru-RU"/>
        </w:rPr>
      </w:pPr>
      <w:r w:rsidRPr="00F4129B">
        <w:rPr>
          <w:sz w:val="28"/>
          <w:szCs w:val="28"/>
          <w:lang w:val="ru-RU"/>
        </w:rPr>
        <w:t xml:space="preserve">з’ясування місця даної причиново-наслідкового зв’язку </w:t>
      </w:r>
      <w:proofErr w:type="gramStart"/>
      <w:r w:rsidRPr="00F4129B">
        <w:rPr>
          <w:sz w:val="28"/>
          <w:szCs w:val="28"/>
          <w:lang w:val="ru-RU"/>
        </w:rPr>
        <w:t>в</w:t>
      </w:r>
      <w:proofErr w:type="gramEnd"/>
      <w:r w:rsidRPr="00F4129B">
        <w:rPr>
          <w:sz w:val="28"/>
          <w:szCs w:val="28"/>
          <w:lang w:val="ru-RU"/>
        </w:rPr>
        <w:t xml:space="preserve"> структурі причиново-наслідкового ланцюга; </w:t>
      </w:r>
    </w:p>
    <w:p w:rsidR="00F4129B" w:rsidRPr="00F4129B" w:rsidRDefault="00F4129B" w:rsidP="000313DC">
      <w:pPr>
        <w:numPr>
          <w:ilvl w:val="0"/>
          <w:numId w:val="19"/>
        </w:numPr>
        <w:spacing w:line="360" w:lineRule="auto"/>
        <w:ind w:left="0" w:firstLine="709"/>
        <w:jc w:val="both"/>
        <w:rPr>
          <w:sz w:val="28"/>
          <w:szCs w:val="28"/>
          <w:lang w:val="ru-RU"/>
        </w:rPr>
      </w:pPr>
      <w:r w:rsidRPr="00F4129B">
        <w:rPr>
          <w:sz w:val="28"/>
          <w:szCs w:val="28"/>
          <w:lang w:val="ru-RU"/>
        </w:rPr>
        <w:lastRenderedPageBreak/>
        <w:t xml:space="preserve">пояснення причиновістю </w:t>
      </w:r>
      <w:proofErr w:type="gramStart"/>
      <w:r w:rsidRPr="00F4129B">
        <w:rPr>
          <w:sz w:val="28"/>
          <w:szCs w:val="28"/>
          <w:lang w:val="ru-RU"/>
        </w:rPr>
        <w:t>досл</w:t>
      </w:r>
      <w:proofErr w:type="gramEnd"/>
      <w:r w:rsidRPr="00F4129B">
        <w:rPr>
          <w:sz w:val="28"/>
          <w:szCs w:val="28"/>
          <w:lang w:val="ru-RU"/>
        </w:rPr>
        <w:t xml:space="preserve">іджуваних явищ і процесів. </w:t>
      </w:r>
    </w:p>
    <w:p w:rsidR="00F4129B" w:rsidRPr="00F4129B" w:rsidRDefault="00F4129B" w:rsidP="000313DC">
      <w:pPr>
        <w:spacing w:line="360" w:lineRule="auto"/>
        <w:ind w:firstLine="709"/>
        <w:jc w:val="both"/>
        <w:rPr>
          <w:sz w:val="28"/>
          <w:szCs w:val="28"/>
          <w:lang w:val="ru-RU"/>
        </w:rPr>
      </w:pPr>
      <w:proofErr w:type="gramStart"/>
      <w:r w:rsidRPr="00F4129B">
        <w:rPr>
          <w:b/>
          <w:i/>
          <w:sz w:val="28"/>
          <w:szCs w:val="28"/>
          <w:lang w:val="ru-RU"/>
        </w:rPr>
        <w:t>Прагматичний (праксеологічний</w:t>
      </w:r>
      <w:r w:rsidRPr="00F4129B">
        <w:rPr>
          <w:sz w:val="28"/>
          <w:szCs w:val="28"/>
          <w:lang w:val="ru-RU"/>
        </w:rPr>
        <w:t>) аналіз припускає осмислення того чи іншого об’єкта, процесу, явища з точки зору більш ефективного використання в практичному житті. Основними поняттями прагматичного аналізу виступають «ефективність» - досягнення високого результату мінімальними ресурсами; «результативність» - здатність досягати поставлену мету;</w:t>
      </w:r>
      <w:proofErr w:type="gramEnd"/>
      <w:r w:rsidRPr="00F4129B">
        <w:rPr>
          <w:sz w:val="28"/>
          <w:szCs w:val="28"/>
          <w:lang w:val="ru-RU"/>
        </w:rPr>
        <w:t xml:space="preserve"> «оцінка» - величина, що характеризує </w:t>
      </w:r>
      <w:proofErr w:type="gramStart"/>
      <w:r w:rsidRPr="00F4129B">
        <w:rPr>
          <w:sz w:val="28"/>
          <w:szCs w:val="28"/>
          <w:lang w:val="ru-RU"/>
        </w:rPr>
        <w:t>те чи</w:t>
      </w:r>
      <w:proofErr w:type="gramEnd"/>
      <w:r w:rsidRPr="00F4129B">
        <w:rPr>
          <w:sz w:val="28"/>
          <w:szCs w:val="28"/>
          <w:lang w:val="ru-RU"/>
        </w:rPr>
        <w:t xml:space="preserve"> інше явище з точки зору ефективності та результативності. Прагматичний аналіз здійснюється в кілька етапів: </w:t>
      </w:r>
    </w:p>
    <w:p w:rsidR="00F4129B" w:rsidRPr="00F4129B" w:rsidRDefault="00F4129B" w:rsidP="000313DC">
      <w:pPr>
        <w:numPr>
          <w:ilvl w:val="0"/>
          <w:numId w:val="20"/>
        </w:numPr>
        <w:spacing w:line="360" w:lineRule="auto"/>
        <w:ind w:left="0" w:firstLine="709"/>
        <w:jc w:val="both"/>
        <w:rPr>
          <w:sz w:val="28"/>
          <w:szCs w:val="28"/>
          <w:lang w:val="ru-RU"/>
        </w:rPr>
      </w:pPr>
      <w:r w:rsidRPr="00F4129B">
        <w:rPr>
          <w:sz w:val="28"/>
          <w:szCs w:val="28"/>
          <w:lang w:val="ru-RU"/>
        </w:rPr>
        <w:t xml:space="preserve">осмислення об’єкта або процесу з точки зору його функцій; </w:t>
      </w:r>
    </w:p>
    <w:p w:rsidR="00F4129B" w:rsidRPr="00F4129B" w:rsidRDefault="00F4129B" w:rsidP="000313DC">
      <w:pPr>
        <w:numPr>
          <w:ilvl w:val="0"/>
          <w:numId w:val="20"/>
        </w:numPr>
        <w:spacing w:line="360" w:lineRule="auto"/>
        <w:ind w:left="0" w:firstLine="709"/>
        <w:jc w:val="both"/>
        <w:rPr>
          <w:sz w:val="28"/>
          <w:szCs w:val="28"/>
          <w:lang w:val="ru-RU"/>
        </w:rPr>
      </w:pPr>
      <w:r w:rsidRPr="00F4129B">
        <w:rPr>
          <w:sz w:val="28"/>
          <w:szCs w:val="28"/>
          <w:lang w:val="ru-RU"/>
        </w:rPr>
        <w:t xml:space="preserve">визначення результативності системи; </w:t>
      </w:r>
    </w:p>
    <w:p w:rsidR="00F4129B" w:rsidRPr="00F4129B" w:rsidRDefault="00F4129B" w:rsidP="000313DC">
      <w:pPr>
        <w:numPr>
          <w:ilvl w:val="0"/>
          <w:numId w:val="20"/>
        </w:numPr>
        <w:spacing w:line="360" w:lineRule="auto"/>
        <w:ind w:left="0" w:firstLine="709"/>
        <w:jc w:val="both"/>
        <w:rPr>
          <w:sz w:val="28"/>
          <w:szCs w:val="28"/>
          <w:lang w:val="ru-RU"/>
        </w:rPr>
      </w:pPr>
      <w:r w:rsidRPr="00F4129B">
        <w:rPr>
          <w:sz w:val="28"/>
          <w:szCs w:val="28"/>
          <w:lang w:val="ru-RU"/>
        </w:rPr>
        <w:t xml:space="preserve">виявлення тих функцій, виконання яких не задовольняє запити до системи, аналіз ефективності функціонування системи; </w:t>
      </w:r>
    </w:p>
    <w:p w:rsidR="00F4129B" w:rsidRPr="00F4129B" w:rsidRDefault="00F4129B" w:rsidP="000313DC">
      <w:pPr>
        <w:numPr>
          <w:ilvl w:val="0"/>
          <w:numId w:val="20"/>
        </w:numPr>
        <w:spacing w:line="360" w:lineRule="auto"/>
        <w:ind w:left="0" w:firstLine="709"/>
        <w:jc w:val="both"/>
        <w:rPr>
          <w:sz w:val="28"/>
          <w:szCs w:val="28"/>
          <w:lang w:val="ru-RU"/>
        </w:rPr>
      </w:pPr>
      <w:r w:rsidRPr="00F4129B">
        <w:rPr>
          <w:sz w:val="28"/>
          <w:szCs w:val="28"/>
          <w:lang w:val="ru-RU"/>
        </w:rPr>
        <w:t>структурний аналіз системи, виявлення її структурних проблем</w:t>
      </w:r>
      <w:proofErr w:type="gramStart"/>
      <w:r w:rsidRPr="00F4129B">
        <w:rPr>
          <w:sz w:val="28"/>
          <w:szCs w:val="28"/>
          <w:lang w:val="ru-RU"/>
        </w:rPr>
        <w:t xml:space="preserve"> ,</w:t>
      </w:r>
      <w:proofErr w:type="gramEnd"/>
      <w:r w:rsidRPr="00F4129B">
        <w:rPr>
          <w:sz w:val="28"/>
          <w:szCs w:val="28"/>
          <w:lang w:val="ru-RU"/>
        </w:rPr>
        <w:t xml:space="preserve"> причин неефективності; </w:t>
      </w:r>
    </w:p>
    <w:p w:rsidR="00F4129B" w:rsidRPr="00F4129B" w:rsidRDefault="00F4129B" w:rsidP="000313DC">
      <w:pPr>
        <w:numPr>
          <w:ilvl w:val="0"/>
          <w:numId w:val="20"/>
        </w:numPr>
        <w:spacing w:line="360" w:lineRule="auto"/>
        <w:ind w:left="0" w:firstLine="709"/>
        <w:jc w:val="both"/>
        <w:rPr>
          <w:sz w:val="28"/>
          <w:szCs w:val="28"/>
          <w:lang w:val="ru-RU"/>
        </w:rPr>
      </w:pPr>
      <w:r w:rsidRPr="00F4129B">
        <w:rPr>
          <w:sz w:val="28"/>
          <w:szCs w:val="28"/>
          <w:lang w:val="ru-RU"/>
        </w:rPr>
        <w:t>вивчення можливостей системи, її потенціалу, невикористаних резерві</w:t>
      </w:r>
      <w:proofErr w:type="gramStart"/>
      <w:r w:rsidRPr="00F4129B">
        <w:rPr>
          <w:sz w:val="28"/>
          <w:szCs w:val="28"/>
          <w:lang w:val="ru-RU"/>
        </w:rPr>
        <w:t>в</w:t>
      </w:r>
      <w:proofErr w:type="gramEnd"/>
      <w:r w:rsidRPr="00F4129B">
        <w:rPr>
          <w:sz w:val="28"/>
          <w:szCs w:val="28"/>
          <w:lang w:val="ru-RU"/>
        </w:rPr>
        <w:t xml:space="preserve">; </w:t>
      </w:r>
    </w:p>
    <w:p w:rsidR="00F4129B" w:rsidRPr="00F4129B" w:rsidRDefault="00F4129B" w:rsidP="000313DC">
      <w:pPr>
        <w:numPr>
          <w:ilvl w:val="0"/>
          <w:numId w:val="20"/>
        </w:numPr>
        <w:spacing w:line="360" w:lineRule="auto"/>
        <w:ind w:left="0" w:firstLine="709"/>
        <w:jc w:val="both"/>
        <w:rPr>
          <w:sz w:val="28"/>
          <w:szCs w:val="28"/>
          <w:lang w:val="ru-RU"/>
        </w:rPr>
      </w:pPr>
      <w:r w:rsidRPr="00F4129B">
        <w:rPr>
          <w:sz w:val="28"/>
          <w:szCs w:val="28"/>
          <w:lang w:val="ru-RU"/>
        </w:rPr>
        <w:t xml:space="preserve">вироблення пропозицій щодо </w:t>
      </w:r>
      <w:proofErr w:type="gramStart"/>
      <w:r w:rsidRPr="00F4129B">
        <w:rPr>
          <w:sz w:val="28"/>
          <w:szCs w:val="28"/>
          <w:lang w:val="ru-RU"/>
        </w:rPr>
        <w:t>п</w:t>
      </w:r>
      <w:proofErr w:type="gramEnd"/>
      <w:r w:rsidRPr="00F4129B">
        <w:rPr>
          <w:sz w:val="28"/>
          <w:szCs w:val="28"/>
          <w:lang w:val="ru-RU"/>
        </w:rPr>
        <w:t>ідвищення ефективності системи.</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w:t>
      </w:r>
      <w:r w:rsidRPr="00F4129B">
        <w:rPr>
          <w:b/>
          <w:i/>
          <w:sz w:val="28"/>
          <w:szCs w:val="28"/>
          <w:lang w:val="ru-RU"/>
        </w:rPr>
        <w:t xml:space="preserve">Аксіологічний </w:t>
      </w:r>
      <w:r w:rsidRPr="00F4129B">
        <w:rPr>
          <w:sz w:val="28"/>
          <w:szCs w:val="28"/>
          <w:lang w:val="ru-RU"/>
        </w:rPr>
        <w:t xml:space="preserve">аналіз передбачає аналіз того чи іншого об’єкта, процесу, явища </w:t>
      </w:r>
      <w:proofErr w:type="gramStart"/>
      <w:r w:rsidRPr="00F4129B">
        <w:rPr>
          <w:sz w:val="28"/>
          <w:szCs w:val="28"/>
          <w:lang w:val="ru-RU"/>
        </w:rPr>
        <w:t>в</w:t>
      </w:r>
      <w:proofErr w:type="gramEnd"/>
      <w:r w:rsidRPr="00F4129B">
        <w:rPr>
          <w:sz w:val="28"/>
          <w:szCs w:val="28"/>
          <w:lang w:val="ru-RU"/>
        </w:rPr>
        <w:t xml:space="preserve"> системі цінностей. Необхідність цього аналізу обумовлена тим, що суспільство характеризується значною ціннісною диференціацією. </w:t>
      </w:r>
      <w:proofErr w:type="gramStart"/>
      <w:r w:rsidRPr="00F4129B">
        <w:rPr>
          <w:sz w:val="28"/>
          <w:szCs w:val="28"/>
          <w:lang w:val="ru-RU"/>
        </w:rPr>
        <w:t>Ц</w:t>
      </w:r>
      <w:proofErr w:type="gramEnd"/>
      <w:r w:rsidRPr="00F4129B">
        <w:rPr>
          <w:sz w:val="28"/>
          <w:szCs w:val="28"/>
          <w:lang w:val="ru-RU"/>
        </w:rPr>
        <w:t xml:space="preserve">інності представників різних соціальних груп різняться між собою. </w:t>
      </w:r>
      <w:proofErr w:type="gramStart"/>
      <w:r w:rsidRPr="00F4129B">
        <w:rPr>
          <w:sz w:val="28"/>
          <w:szCs w:val="28"/>
          <w:lang w:val="ru-RU"/>
        </w:rPr>
        <w:t>Тому досить часто в демократичному суспільстві виникає проблема узгодження цінностей, ціннісного партнерства, без якого неможливо нормальна взаємодія людей.</w:t>
      </w:r>
      <w:proofErr w:type="gramEnd"/>
      <w:r w:rsidRPr="00F4129B">
        <w:rPr>
          <w:sz w:val="28"/>
          <w:szCs w:val="28"/>
          <w:lang w:val="ru-RU"/>
        </w:rPr>
        <w:t xml:space="preserve"> Методика аксіологічного аналізу ще не склалася. Можна запропонувати наступну його схему: </w:t>
      </w:r>
    </w:p>
    <w:p w:rsidR="00F4129B" w:rsidRPr="00F4129B" w:rsidRDefault="00F4129B" w:rsidP="000313DC">
      <w:pPr>
        <w:numPr>
          <w:ilvl w:val="0"/>
          <w:numId w:val="21"/>
        </w:numPr>
        <w:spacing w:line="360" w:lineRule="auto"/>
        <w:ind w:left="0" w:firstLine="709"/>
        <w:jc w:val="both"/>
        <w:rPr>
          <w:sz w:val="28"/>
          <w:szCs w:val="28"/>
          <w:lang w:val="ru-RU"/>
        </w:rPr>
      </w:pPr>
      <w:r w:rsidRPr="00F4129B">
        <w:rPr>
          <w:sz w:val="28"/>
          <w:szCs w:val="28"/>
          <w:lang w:val="ru-RU"/>
        </w:rPr>
        <w:t xml:space="preserve">виявлення множини оцінюваних об’єктів; </w:t>
      </w:r>
    </w:p>
    <w:p w:rsidR="00F4129B" w:rsidRPr="00F4129B" w:rsidRDefault="00F4129B" w:rsidP="000313DC">
      <w:pPr>
        <w:numPr>
          <w:ilvl w:val="0"/>
          <w:numId w:val="21"/>
        </w:numPr>
        <w:spacing w:line="360" w:lineRule="auto"/>
        <w:ind w:left="0" w:firstLine="709"/>
        <w:jc w:val="both"/>
        <w:rPr>
          <w:sz w:val="28"/>
          <w:szCs w:val="28"/>
          <w:lang w:val="ru-RU"/>
        </w:rPr>
      </w:pPr>
      <w:r w:rsidRPr="00F4129B">
        <w:rPr>
          <w:sz w:val="28"/>
          <w:szCs w:val="28"/>
          <w:lang w:val="ru-RU"/>
        </w:rPr>
        <w:t xml:space="preserve">визначення критеріїв і системи оцінювання; </w:t>
      </w:r>
    </w:p>
    <w:p w:rsidR="00F4129B" w:rsidRPr="00F4129B" w:rsidRDefault="00F4129B" w:rsidP="000313DC">
      <w:pPr>
        <w:numPr>
          <w:ilvl w:val="0"/>
          <w:numId w:val="21"/>
        </w:numPr>
        <w:spacing w:line="360" w:lineRule="auto"/>
        <w:ind w:left="0" w:firstLine="709"/>
        <w:jc w:val="both"/>
        <w:rPr>
          <w:sz w:val="28"/>
          <w:szCs w:val="28"/>
          <w:lang w:val="ru-RU"/>
        </w:rPr>
      </w:pPr>
      <w:r w:rsidRPr="00F4129B">
        <w:rPr>
          <w:sz w:val="28"/>
          <w:szCs w:val="28"/>
          <w:lang w:val="ru-RU"/>
        </w:rPr>
        <w:t xml:space="preserve">формування групи експертів; </w:t>
      </w:r>
    </w:p>
    <w:p w:rsidR="00F4129B" w:rsidRPr="00F4129B" w:rsidRDefault="00F4129B" w:rsidP="000313DC">
      <w:pPr>
        <w:numPr>
          <w:ilvl w:val="0"/>
          <w:numId w:val="21"/>
        </w:numPr>
        <w:spacing w:line="360" w:lineRule="auto"/>
        <w:ind w:left="0" w:firstLine="709"/>
        <w:jc w:val="both"/>
        <w:rPr>
          <w:sz w:val="28"/>
          <w:szCs w:val="28"/>
          <w:lang w:val="ru-RU"/>
        </w:rPr>
      </w:pPr>
      <w:r w:rsidRPr="00F4129B">
        <w:rPr>
          <w:sz w:val="28"/>
          <w:szCs w:val="28"/>
          <w:lang w:val="ru-RU"/>
        </w:rPr>
        <w:t xml:space="preserve">проведення аксіологічної експертизи; </w:t>
      </w:r>
    </w:p>
    <w:p w:rsidR="00F4129B" w:rsidRPr="00F4129B" w:rsidRDefault="00F4129B" w:rsidP="000313DC">
      <w:pPr>
        <w:numPr>
          <w:ilvl w:val="0"/>
          <w:numId w:val="21"/>
        </w:numPr>
        <w:spacing w:line="360" w:lineRule="auto"/>
        <w:ind w:left="0" w:firstLine="709"/>
        <w:jc w:val="both"/>
        <w:rPr>
          <w:sz w:val="28"/>
          <w:szCs w:val="28"/>
          <w:lang w:val="ru-RU"/>
        </w:rPr>
      </w:pPr>
      <w:r w:rsidRPr="00F4129B">
        <w:rPr>
          <w:sz w:val="28"/>
          <w:szCs w:val="28"/>
          <w:lang w:val="ru-RU"/>
        </w:rPr>
        <w:t>отримання системи оцінок об’єкті</w:t>
      </w:r>
      <w:proofErr w:type="gramStart"/>
      <w:r w:rsidRPr="00F4129B">
        <w:rPr>
          <w:sz w:val="28"/>
          <w:szCs w:val="28"/>
          <w:lang w:val="ru-RU"/>
        </w:rPr>
        <w:t>в</w:t>
      </w:r>
      <w:proofErr w:type="gramEnd"/>
      <w:r w:rsidRPr="00F4129B">
        <w:rPr>
          <w:sz w:val="28"/>
          <w:szCs w:val="28"/>
          <w:lang w:val="ru-RU"/>
        </w:rPr>
        <w:t xml:space="preserve">; </w:t>
      </w:r>
    </w:p>
    <w:p w:rsidR="00F4129B" w:rsidRPr="00F4129B" w:rsidRDefault="00F4129B" w:rsidP="000313DC">
      <w:pPr>
        <w:numPr>
          <w:ilvl w:val="0"/>
          <w:numId w:val="21"/>
        </w:numPr>
        <w:spacing w:line="360" w:lineRule="auto"/>
        <w:ind w:left="0" w:firstLine="709"/>
        <w:jc w:val="both"/>
        <w:rPr>
          <w:sz w:val="28"/>
          <w:szCs w:val="28"/>
          <w:lang w:val="ru-RU"/>
        </w:rPr>
      </w:pPr>
      <w:r w:rsidRPr="00F4129B">
        <w:rPr>
          <w:sz w:val="28"/>
          <w:szCs w:val="28"/>
          <w:lang w:val="ru-RU"/>
        </w:rPr>
        <w:lastRenderedPageBreak/>
        <w:t>вироблення рекомендацій щодо вдосконалення оцінених об’єкті</w:t>
      </w:r>
      <w:proofErr w:type="gramStart"/>
      <w:r w:rsidRPr="00F4129B">
        <w:rPr>
          <w:sz w:val="28"/>
          <w:szCs w:val="28"/>
          <w:lang w:val="ru-RU"/>
        </w:rPr>
        <w:t>в</w:t>
      </w:r>
      <w:proofErr w:type="gramEnd"/>
      <w:r w:rsidRPr="00F4129B">
        <w:rPr>
          <w:sz w:val="28"/>
          <w:szCs w:val="28"/>
          <w:lang w:val="ru-RU"/>
        </w:rPr>
        <w:t xml:space="preserve">. </w:t>
      </w:r>
    </w:p>
    <w:p w:rsidR="00F4129B" w:rsidRPr="00F4129B" w:rsidRDefault="00F4129B" w:rsidP="000313DC">
      <w:pPr>
        <w:spacing w:line="360" w:lineRule="auto"/>
        <w:ind w:firstLine="709"/>
        <w:jc w:val="both"/>
        <w:rPr>
          <w:sz w:val="28"/>
          <w:szCs w:val="28"/>
          <w:lang w:val="ru-RU"/>
        </w:rPr>
      </w:pPr>
      <w:r w:rsidRPr="00F4129B">
        <w:rPr>
          <w:b/>
          <w:i/>
          <w:sz w:val="28"/>
          <w:szCs w:val="28"/>
          <w:lang w:val="ru-RU"/>
        </w:rPr>
        <w:t>Ситуаційний</w:t>
      </w:r>
      <w:r w:rsidRPr="00F4129B">
        <w:rPr>
          <w:sz w:val="28"/>
          <w:szCs w:val="28"/>
          <w:lang w:val="ru-RU"/>
        </w:rPr>
        <w:t xml:space="preserve"> аналіз має особливе значення при використанні методу case-study. Даний вид аналізу грунтується на сукупності прийомів і методів осмислення ситуації, її структури, які її чинників, тенденцій розвитку і т.п. Ситуаційний аналіз грунтується на терміні «ситуація», який є досить багатозначним. Незважаючи на </w:t>
      </w:r>
      <w:proofErr w:type="gramStart"/>
      <w:r w:rsidRPr="00F4129B">
        <w:rPr>
          <w:sz w:val="28"/>
          <w:szCs w:val="28"/>
          <w:lang w:val="ru-RU"/>
        </w:rPr>
        <w:t>р</w:t>
      </w:r>
      <w:proofErr w:type="gramEnd"/>
      <w:r w:rsidRPr="00F4129B">
        <w:rPr>
          <w:sz w:val="28"/>
          <w:szCs w:val="28"/>
          <w:lang w:val="ru-RU"/>
        </w:rPr>
        <w:t xml:space="preserve">ізноманіття розуміння ситуації, можна виділити те загальне, що властиве різним концептуальним підходам. Перш за все слід зазначити, що ситуація є наслідком </w:t>
      </w:r>
      <w:proofErr w:type="gramStart"/>
      <w:r w:rsidRPr="00F4129B">
        <w:rPr>
          <w:sz w:val="28"/>
          <w:szCs w:val="28"/>
          <w:lang w:val="ru-RU"/>
        </w:rPr>
        <w:t>соц</w:t>
      </w:r>
      <w:proofErr w:type="gramEnd"/>
      <w:r w:rsidRPr="00F4129B">
        <w:rPr>
          <w:sz w:val="28"/>
          <w:szCs w:val="28"/>
          <w:lang w:val="ru-RU"/>
        </w:rPr>
        <w:t xml:space="preserve">іальних змін, вона випливає з попередньої ситуації і втікає в подальшу ситуацію, тобто вона процесуальна. Успішність вибору ситуації визначається ступенем її відповідності вивчається знання, а також наявністю в ній нестандартності, деякої інтриги, що надає їй цікавість, спонукає </w:t>
      </w:r>
      <w:proofErr w:type="gramStart"/>
      <w:r w:rsidRPr="00F4129B">
        <w:rPr>
          <w:sz w:val="28"/>
          <w:szCs w:val="28"/>
          <w:lang w:val="ru-RU"/>
        </w:rPr>
        <w:t>досл</w:t>
      </w:r>
      <w:proofErr w:type="gramEnd"/>
      <w:r w:rsidRPr="00F4129B">
        <w:rPr>
          <w:sz w:val="28"/>
          <w:szCs w:val="28"/>
          <w:lang w:val="ru-RU"/>
        </w:rPr>
        <w:t>ідницьку мотивацію.</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w:t>
      </w:r>
      <w:r w:rsidRPr="00F4129B">
        <w:rPr>
          <w:b/>
          <w:i/>
          <w:sz w:val="28"/>
          <w:szCs w:val="28"/>
          <w:lang w:val="ru-RU"/>
        </w:rPr>
        <w:t>Прогностичний</w:t>
      </w:r>
      <w:r w:rsidRPr="00F4129B">
        <w:rPr>
          <w:sz w:val="28"/>
          <w:szCs w:val="28"/>
          <w:lang w:val="ru-RU"/>
        </w:rPr>
        <w:t xml:space="preserve"> аналіз передбачає не розробку, а використання моделей майбутнього і шляхів його досягнення. По суті справи, цей аналіз зводиться до прогностичної діагностики, з’ясування ступеня відповідності аналізованого явища чи процесу майбутньому. Він </w:t>
      </w:r>
      <w:proofErr w:type="gramStart"/>
      <w:r w:rsidRPr="00F4129B">
        <w:rPr>
          <w:sz w:val="28"/>
          <w:szCs w:val="28"/>
          <w:lang w:val="ru-RU"/>
        </w:rPr>
        <w:t>включає в</w:t>
      </w:r>
      <w:proofErr w:type="gramEnd"/>
      <w:r w:rsidRPr="00F4129B">
        <w:rPr>
          <w:sz w:val="28"/>
          <w:szCs w:val="28"/>
          <w:lang w:val="ru-RU"/>
        </w:rPr>
        <w:t xml:space="preserve"> себе два види аналізу: </w:t>
      </w:r>
      <w:r w:rsidRPr="00F4129B">
        <w:rPr>
          <w:b/>
          <w:i/>
          <w:sz w:val="28"/>
          <w:szCs w:val="28"/>
          <w:lang w:val="ru-RU"/>
        </w:rPr>
        <w:t>нормативний прогностичний</w:t>
      </w:r>
      <w:r w:rsidRPr="00F4129B">
        <w:rPr>
          <w:sz w:val="28"/>
          <w:szCs w:val="28"/>
          <w:lang w:val="ru-RU"/>
        </w:rPr>
        <w:t xml:space="preserve"> аналіз, коли задається майбутній стан системи і визначаються способи досягнення майбутнього, і пошуковий прогностичний аналіз, при якому за допомогою побудови трендових моделей визначається ситуація майбутнього. </w:t>
      </w:r>
      <w:r w:rsidRPr="00F4129B">
        <w:rPr>
          <w:b/>
          <w:i/>
          <w:sz w:val="28"/>
          <w:szCs w:val="28"/>
          <w:lang w:val="ru-RU"/>
        </w:rPr>
        <w:t>Рекомендаційний аналіз</w:t>
      </w:r>
      <w:r w:rsidRPr="00F4129B">
        <w:rPr>
          <w:sz w:val="28"/>
          <w:szCs w:val="28"/>
          <w:lang w:val="ru-RU"/>
        </w:rPr>
        <w:t xml:space="preserve"> орієнтований на вироблення рекомендацій щодо поведінки дійових осіб в деякій ситуації. Рекомендаційний аналіз відіграє особливу роль в системі взаємодії </w:t>
      </w:r>
      <w:proofErr w:type="gramStart"/>
      <w:r w:rsidRPr="00F4129B">
        <w:rPr>
          <w:sz w:val="28"/>
          <w:szCs w:val="28"/>
          <w:lang w:val="ru-RU"/>
        </w:rPr>
        <w:t>досл</w:t>
      </w:r>
      <w:proofErr w:type="gramEnd"/>
      <w:r w:rsidRPr="00F4129B">
        <w:rPr>
          <w:sz w:val="28"/>
          <w:szCs w:val="28"/>
          <w:lang w:val="ru-RU"/>
        </w:rPr>
        <w:t xml:space="preserve">ідника і практика. Він забезпечує впровадження результатів </w:t>
      </w:r>
      <w:proofErr w:type="gramStart"/>
      <w:r w:rsidRPr="00F4129B">
        <w:rPr>
          <w:sz w:val="28"/>
          <w:szCs w:val="28"/>
          <w:lang w:val="ru-RU"/>
        </w:rPr>
        <w:t>досл</w:t>
      </w:r>
      <w:proofErr w:type="gramEnd"/>
      <w:r w:rsidRPr="00F4129B">
        <w:rPr>
          <w:sz w:val="28"/>
          <w:szCs w:val="28"/>
          <w:lang w:val="ru-RU"/>
        </w:rPr>
        <w:t xml:space="preserve">ідження у життя. Основною проблемою цього аналізу є проблема взаємодії та спільності мови </w:t>
      </w:r>
      <w:proofErr w:type="gramStart"/>
      <w:r w:rsidRPr="00F4129B">
        <w:rPr>
          <w:sz w:val="28"/>
          <w:szCs w:val="28"/>
          <w:lang w:val="ru-RU"/>
        </w:rPr>
        <w:t>досл</w:t>
      </w:r>
      <w:proofErr w:type="gramEnd"/>
      <w:r w:rsidRPr="00F4129B">
        <w:rPr>
          <w:sz w:val="28"/>
          <w:szCs w:val="28"/>
          <w:lang w:val="ru-RU"/>
        </w:rPr>
        <w:t xml:space="preserve">ідника і практика-управлінця. </w:t>
      </w:r>
      <w:proofErr w:type="gramStart"/>
      <w:r w:rsidRPr="00F4129B">
        <w:rPr>
          <w:sz w:val="28"/>
          <w:szCs w:val="28"/>
          <w:lang w:val="ru-RU"/>
        </w:rPr>
        <w:t>Досл</w:t>
      </w:r>
      <w:proofErr w:type="gramEnd"/>
      <w:r w:rsidRPr="00F4129B">
        <w:rPr>
          <w:sz w:val="28"/>
          <w:szCs w:val="28"/>
          <w:lang w:val="ru-RU"/>
        </w:rPr>
        <w:t>ідник повинен не тільки вирішити проблему теоретично, але й виробити рекомендації для вдосконалення діяльності управлінця, виклавши їх у категоріях зрозумілого управлінцю мови. Від прагматичного аналізу рекомендаційний аналіз ві</w:t>
      </w:r>
      <w:proofErr w:type="gramStart"/>
      <w:r w:rsidRPr="00F4129B">
        <w:rPr>
          <w:sz w:val="28"/>
          <w:szCs w:val="28"/>
          <w:lang w:val="ru-RU"/>
        </w:rPr>
        <w:t>др</w:t>
      </w:r>
      <w:proofErr w:type="gramEnd"/>
      <w:r w:rsidRPr="00F4129B">
        <w:rPr>
          <w:sz w:val="28"/>
          <w:szCs w:val="28"/>
          <w:lang w:val="ru-RU"/>
        </w:rPr>
        <w:t xml:space="preserve">ізняється тим, що передбачає вироблення варіантів поведінки в деякій ситуації. </w:t>
      </w:r>
    </w:p>
    <w:p w:rsidR="00F4129B" w:rsidRPr="00F4129B" w:rsidRDefault="00F4129B" w:rsidP="000313DC">
      <w:pPr>
        <w:spacing w:line="360" w:lineRule="auto"/>
        <w:ind w:firstLine="709"/>
        <w:jc w:val="both"/>
        <w:rPr>
          <w:sz w:val="28"/>
          <w:szCs w:val="28"/>
          <w:lang w:val="ru-RU"/>
        </w:rPr>
      </w:pPr>
      <w:r w:rsidRPr="00F4129B">
        <w:rPr>
          <w:b/>
          <w:i/>
          <w:sz w:val="28"/>
          <w:szCs w:val="28"/>
          <w:lang w:val="ru-RU"/>
        </w:rPr>
        <w:lastRenderedPageBreak/>
        <w:t>Програмно-цільовий</w:t>
      </w:r>
      <w:r w:rsidRPr="00F4129B">
        <w:rPr>
          <w:sz w:val="28"/>
          <w:szCs w:val="28"/>
          <w:lang w:val="ru-RU"/>
        </w:rPr>
        <w:t xml:space="preserve"> аналіз являє собою подальший розвиток рекомендаційного аналізу в аспекті вироблення програми досягнення певної мети. Він зосереджується на розробці докладної моделі досягнення майбутнього.</w:t>
      </w:r>
    </w:p>
    <w:p w:rsidR="00F4129B" w:rsidRPr="00F4129B" w:rsidRDefault="00F4129B" w:rsidP="000313DC">
      <w:pPr>
        <w:spacing w:line="360" w:lineRule="auto"/>
        <w:ind w:firstLine="709"/>
        <w:jc w:val="center"/>
        <w:rPr>
          <w:sz w:val="28"/>
          <w:szCs w:val="28"/>
          <w:lang w:val="ru-RU"/>
        </w:rPr>
      </w:pPr>
      <w:r w:rsidRPr="00F4129B">
        <w:rPr>
          <w:b/>
          <w:i/>
          <w:sz w:val="28"/>
          <w:szCs w:val="28"/>
          <w:lang w:val="ru-RU"/>
        </w:rPr>
        <w:t>Завдання, які вирішуються в процесі реалізації методу case-study:</w:t>
      </w:r>
      <w:r w:rsidRPr="00F4129B">
        <w:rPr>
          <w:sz w:val="28"/>
          <w:szCs w:val="28"/>
          <w:lang w:val="ru-RU"/>
        </w:rPr>
        <w:t xml:space="preserve">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1. Здійснення </w:t>
      </w:r>
      <w:proofErr w:type="gramStart"/>
      <w:r w:rsidRPr="00F4129B">
        <w:rPr>
          <w:sz w:val="28"/>
          <w:szCs w:val="28"/>
          <w:lang w:val="ru-RU"/>
        </w:rPr>
        <w:t>проблемного</w:t>
      </w:r>
      <w:proofErr w:type="gramEnd"/>
      <w:r w:rsidRPr="00F4129B">
        <w:rPr>
          <w:sz w:val="28"/>
          <w:szCs w:val="28"/>
          <w:lang w:val="ru-RU"/>
        </w:rPr>
        <w:t xml:space="preserve"> структурування, що передбачає виділення комплексу проблем ситуації, їх типології, характеристик, наслідків, шляхів вирішення (проблемний аналіз).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2. Визначення характеристик, структури ситуації, її функцій, взаємодії з навколишнім і внутрішнім середовищем (системний аналіз).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3. Встановлення причин, які призвели до виникнення даної ситуації, і наслідків її розгортання (причинно-наслідковий аналіз). </w:t>
      </w:r>
    </w:p>
    <w:p w:rsidR="00F4129B" w:rsidRPr="00F4129B" w:rsidRDefault="00F4129B" w:rsidP="000313DC">
      <w:pPr>
        <w:spacing w:line="360" w:lineRule="auto"/>
        <w:ind w:firstLine="709"/>
        <w:jc w:val="both"/>
        <w:rPr>
          <w:sz w:val="28"/>
          <w:szCs w:val="28"/>
          <w:lang w:val="ru-RU"/>
        </w:rPr>
      </w:pPr>
      <w:r w:rsidRPr="00F4129B">
        <w:rPr>
          <w:sz w:val="28"/>
          <w:szCs w:val="28"/>
          <w:lang w:val="ru-RU"/>
        </w:rPr>
        <w:t>4. Діагностика змі</w:t>
      </w:r>
      <w:proofErr w:type="gramStart"/>
      <w:r w:rsidRPr="00F4129B">
        <w:rPr>
          <w:sz w:val="28"/>
          <w:szCs w:val="28"/>
          <w:lang w:val="ru-RU"/>
        </w:rPr>
        <w:t>сту д</w:t>
      </w:r>
      <w:proofErr w:type="gramEnd"/>
      <w:r w:rsidRPr="00F4129B">
        <w:rPr>
          <w:sz w:val="28"/>
          <w:szCs w:val="28"/>
          <w:lang w:val="ru-RU"/>
        </w:rPr>
        <w:t xml:space="preserve">іяльності в ситуації, її моделювання та оптимізація (праксеологічні аналіз).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5. Побудова системи оцінок ситуації, її складових, умов, наслідків, дійових </w:t>
      </w:r>
      <w:proofErr w:type="gramStart"/>
      <w:r w:rsidRPr="00F4129B">
        <w:rPr>
          <w:sz w:val="28"/>
          <w:szCs w:val="28"/>
          <w:lang w:val="ru-RU"/>
        </w:rPr>
        <w:t>осіб</w:t>
      </w:r>
      <w:proofErr w:type="gramEnd"/>
      <w:r w:rsidRPr="00F4129B">
        <w:rPr>
          <w:sz w:val="28"/>
          <w:szCs w:val="28"/>
          <w:lang w:val="ru-RU"/>
        </w:rPr>
        <w:t xml:space="preserve"> (аксіологічний аналіз).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6. </w:t>
      </w:r>
      <w:proofErr w:type="gramStart"/>
      <w:r w:rsidRPr="00F4129B">
        <w:rPr>
          <w:sz w:val="28"/>
          <w:szCs w:val="28"/>
          <w:lang w:val="ru-RU"/>
        </w:rPr>
        <w:t>П</w:t>
      </w:r>
      <w:proofErr w:type="gramEnd"/>
      <w:r w:rsidRPr="00F4129B">
        <w:rPr>
          <w:sz w:val="28"/>
          <w:szCs w:val="28"/>
          <w:lang w:val="ru-RU"/>
        </w:rPr>
        <w:t xml:space="preserve">ідготовка передбачень щодо ймовірного, потенційного і бажаного майбутнього (прогностичний аналіз).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7. Вироблення рекомендацій щодо поведінки дійових </w:t>
      </w:r>
      <w:proofErr w:type="gramStart"/>
      <w:r w:rsidRPr="00F4129B">
        <w:rPr>
          <w:sz w:val="28"/>
          <w:szCs w:val="28"/>
          <w:lang w:val="ru-RU"/>
        </w:rPr>
        <w:t>осіб</w:t>
      </w:r>
      <w:proofErr w:type="gramEnd"/>
      <w:r w:rsidRPr="00F4129B">
        <w:rPr>
          <w:sz w:val="28"/>
          <w:szCs w:val="28"/>
          <w:lang w:val="ru-RU"/>
        </w:rPr>
        <w:t xml:space="preserve"> ситуації (рекомендаційний аналіз).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8. Розробка програм діяльності в даній ситуації (програмно-цільовий аналіз). </w:t>
      </w:r>
    </w:p>
    <w:p w:rsidR="00F4129B" w:rsidRPr="00F4129B" w:rsidRDefault="00F4129B" w:rsidP="000313DC">
      <w:pPr>
        <w:spacing w:line="360" w:lineRule="auto"/>
        <w:ind w:firstLine="709"/>
        <w:jc w:val="both"/>
        <w:rPr>
          <w:sz w:val="28"/>
          <w:szCs w:val="28"/>
          <w:lang w:val="ru-RU"/>
        </w:rPr>
      </w:pPr>
    </w:p>
    <w:p w:rsidR="00F4129B" w:rsidRPr="00F4129B" w:rsidRDefault="00F4129B" w:rsidP="000313DC">
      <w:pPr>
        <w:spacing w:line="360" w:lineRule="auto"/>
        <w:ind w:firstLine="709"/>
        <w:jc w:val="center"/>
        <w:rPr>
          <w:b/>
          <w:i/>
          <w:sz w:val="28"/>
          <w:szCs w:val="28"/>
          <w:lang w:val="ru-RU"/>
        </w:rPr>
      </w:pPr>
      <w:proofErr w:type="gramStart"/>
      <w:r w:rsidRPr="00F4129B">
        <w:rPr>
          <w:b/>
          <w:i/>
          <w:sz w:val="28"/>
          <w:szCs w:val="28"/>
          <w:lang w:val="ru-RU"/>
        </w:rPr>
        <w:t>Р</w:t>
      </w:r>
      <w:proofErr w:type="gramEnd"/>
      <w:r w:rsidRPr="00F4129B">
        <w:rPr>
          <w:b/>
          <w:i/>
          <w:sz w:val="28"/>
          <w:szCs w:val="28"/>
          <w:lang w:val="ru-RU"/>
        </w:rPr>
        <w:t>ішення кейсів рекомендується проводити в 5 етапів:</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Перший етап - знайомство з ситуацією, її особливостями. </w:t>
      </w:r>
    </w:p>
    <w:p w:rsidR="00F4129B" w:rsidRPr="00F4129B" w:rsidRDefault="00F4129B" w:rsidP="000313DC">
      <w:pPr>
        <w:spacing w:line="360" w:lineRule="auto"/>
        <w:ind w:firstLine="709"/>
        <w:jc w:val="both"/>
        <w:rPr>
          <w:sz w:val="28"/>
          <w:szCs w:val="28"/>
          <w:lang w:val="ru-RU"/>
        </w:rPr>
      </w:pPr>
      <w:r w:rsidRPr="00F4129B">
        <w:rPr>
          <w:sz w:val="28"/>
          <w:szCs w:val="28"/>
          <w:lang w:val="ru-RU"/>
        </w:rPr>
        <w:t>Другий етап - виділення основної проблеми (основних проблем), виділення факторів і персоналій, які можуть реально впливати.</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Третій етап - пропозиція концепцій або тим для «мозкового штурму».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Четвертий етап - аналіз наслідків прийняття того чи іншого </w:t>
      </w:r>
      <w:proofErr w:type="gramStart"/>
      <w:r w:rsidRPr="00F4129B">
        <w:rPr>
          <w:sz w:val="28"/>
          <w:szCs w:val="28"/>
          <w:lang w:val="ru-RU"/>
        </w:rPr>
        <w:t>р</w:t>
      </w:r>
      <w:proofErr w:type="gramEnd"/>
      <w:r w:rsidRPr="00F4129B">
        <w:rPr>
          <w:sz w:val="28"/>
          <w:szCs w:val="28"/>
          <w:lang w:val="ru-RU"/>
        </w:rPr>
        <w:t xml:space="preserve">ішення. </w:t>
      </w:r>
    </w:p>
    <w:p w:rsidR="00F4129B" w:rsidRPr="00F4129B" w:rsidRDefault="00F4129B" w:rsidP="000313DC">
      <w:pPr>
        <w:spacing w:line="360" w:lineRule="auto"/>
        <w:ind w:firstLine="709"/>
        <w:jc w:val="both"/>
        <w:rPr>
          <w:sz w:val="28"/>
          <w:szCs w:val="28"/>
          <w:lang w:val="ru-RU"/>
        </w:rPr>
      </w:pPr>
      <w:r w:rsidRPr="00F4129B">
        <w:rPr>
          <w:sz w:val="28"/>
          <w:szCs w:val="28"/>
          <w:lang w:val="ru-RU"/>
        </w:rPr>
        <w:lastRenderedPageBreak/>
        <w:t xml:space="preserve">П’ятий етап - </w:t>
      </w:r>
      <w:proofErr w:type="gramStart"/>
      <w:r w:rsidRPr="00F4129B">
        <w:rPr>
          <w:sz w:val="28"/>
          <w:szCs w:val="28"/>
          <w:lang w:val="ru-RU"/>
        </w:rPr>
        <w:t>р</w:t>
      </w:r>
      <w:proofErr w:type="gramEnd"/>
      <w:r w:rsidRPr="00F4129B">
        <w:rPr>
          <w:sz w:val="28"/>
          <w:szCs w:val="28"/>
          <w:lang w:val="ru-RU"/>
        </w:rPr>
        <w:t xml:space="preserve">ішення кейса - пропозиція одного або декількох варіантів (послідовності дій), вказівка на можливе виникнення проблем, механізми їх запобігання та вирішення. </w:t>
      </w:r>
    </w:p>
    <w:p w:rsidR="00F4129B" w:rsidRPr="00F4129B" w:rsidRDefault="00F4129B" w:rsidP="000313DC">
      <w:pPr>
        <w:spacing w:line="360" w:lineRule="auto"/>
        <w:ind w:firstLine="709"/>
        <w:jc w:val="center"/>
        <w:rPr>
          <w:b/>
          <w:i/>
          <w:sz w:val="28"/>
          <w:szCs w:val="28"/>
          <w:lang w:val="ru-RU"/>
        </w:rPr>
      </w:pPr>
      <w:r w:rsidRPr="00F4129B">
        <w:rPr>
          <w:b/>
          <w:i/>
          <w:sz w:val="28"/>
          <w:szCs w:val="28"/>
          <w:lang w:val="ru-RU"/>
        </w:rPr>
        <w:t xml:space="preserve">Метод </w:t>
      </w:r>
      <w:proofErr w:type="gramStart"/>
      <w:r w:rsidRPr="00F4129B">
        <w:rPr>
          <w:b/>
          <w:i/>
          <w:sz w:val="28"/>
          <w:szCs w:val="28"/>
          <w:lang w:val="ru-RU"/>
        </w:rPr>
        <w:t>С</w:t>
      </w:r>
      <w:proofErr w:type="gramEnd"/>
      <w:r w:rsidRPr="00F4129B">
        <w:rPr>
          <w:b/>
          <w:i/>
          <w:sz w:val="28"/>
          <w:szCs w:val="28"/>
          <w:lang w:val="ru-RU"/>
        </w:rPr>
        <w:t>ASE-study як освітня технологія</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Використання методу СASE-study як технології професійно-орієнтованого навчання являє собою складний процес, що погано </w:t>
      </w:r>
      <w:proofErr w:type="gramStart"/>
      <w:r w:rsidRPr="00F4129B">
        <w:rPr>
          <w:sz w:val="28"/>
          <w:szCs w:val="28"/>
          <w:lang w:val="ru-RU"/>
        </w:rPr>
        <w:t>п</w:t>
      </w:r>
      <w:proofErr w:type="gramEnd"/>
      <w:r w:rsidRPr="00F4129B">
        <w:rPr>
          <w:sz w:val="28"/>
          <w:szCs w:val="28"/>
          <w:lang w:val="ru-RU"/>
        </w:rPr>
        <w:t xml:space="preserve">іддається алгоритмізації. Формально можна виділити наступні </w:t>
      </w:r>
      <w:r w:rsidRPr="00F4129B">
        <w:rPr>
          <w:b/>
          <w:i/>
          <w:sz w:val="28"/>
          <w:szCs w:val="28"/>
          <w:lang w:val="ru-RU"/>
        </w:rPr>
        <w:t>етапи</w:t>
      </w:r>
      <w:r w:rsidRPr="00F4129B">
        <w:rPr>
          <w:sz w:val="28"/>
          <w:szCs w:val="28"/>
          <w:lang w:val="ru-RU"/>
        </w:rPr>
        <w:t>:</w:t>
      </w:r>
    </w:p>
    <w:p w:rsidR="00F4129B" w:rsidRPr="00F4129B" w:rsidRDefault="00F4129B" w:rsidP="000313DC">
      <w:pPr>
        <w:numPr>
          <w:ilvl w:val="0"/>
          <w:numId w:val="22"/>
        </w:numPr>
        <w:spacing w:line="360" w:lineRule="auto"/>
        <w:ind w:left="0" w:firstLine="709"/>
        <w:jc w:val="both"/>
        <w:rPr>
          <w:sz w:val="28"/>
          <w:szCs w:val="28"/>
          <w:lang w:val="ru-RU"/>
        </w:rPr>
      </w:pPr>
      <w:r w:rsidRPr="00F4129B">
        <w:rPr>
          <w:sz w:val="28"/>
          <w:szCs w:val="28"/>
          <w:lang w:val="ru-RU"/>
        </w:rPr>
        <w:t xml:space="preserve"> ознайомлення студентів з текстом кейсу; </w:t>
      </w:r>
    </w:p>
    <w:p w:rsidR="00F4129B" w:rsidRPr="00F4129B" w:rsidRDefault="00F4129B" w:rsidP="000313DC">
      <w:pPr>
        <w:numPr>
          <w:ilvl w:val="0"/>
          <w:numId w:val="22"/>
        </w:numPr>
        <w:spacing w:line="360" w:lineRule="auto"/>
        <w:ind w:left="0" w:firstLine="709"/>
        <w:jc w:val="both"/>
        <w:rPr>
          <w:sz w:val="28"/>
          <w:szCs w:val="28"/>
          <w:lang w:val="ru-RU"/>
        </w:rPr>
      </w:pPr>
      <w:r w:rsidRPr="00F4129B">
        <w:rPr>
          <w:sz w:val="28"/>
          <w:szCs w:val="28"/>
          <w:lang w:val="ru-RU"/>
        </w:rPr>
        <w:t xml:space="preserve">аналіз кейса; </w:t>
      </w:r>
    </w:p>
    <w:p w:rsidR="00F4129B" w:rsidRPr="00F4129B" w:rsidRDefault="00F4129B" w:rsidP="000313DC">
      <w:pPr>
        <w:numPr>
          <w:ilvl w:val="0"/>
          <w:numId w:val="22"/>
        </w:numPr>
        <w:spacing w:line="360" w:lineRule="auto"/>
        <w:ind w:left="0" w:firstLine="709"/>
        <w:jc w:val="both"/>
        <w:rPr>
          <w:sz w:val="28"/>
          <w:szCs w:val="28"/>
          <w:lang w:val="ru-RU"/>
        </w:rPr>
      </w:pPr>
      <w:r w:rsidRPr="00F4129B">
        <w:rPr>
          <w:sz w:val="28"/>
          <w:szCs w:val="28"/>
          <w:lang w:val="ru-RU"/>
        </w:rPr>
        <w:t xml:space="preserve">організація обговорення кейса, дискусії, презентації; </w:t>
      </w:r>
    </w:p>
    <w:p w:rsidR="00F4129B" w:rsidRPr="00F4129B" w:rsidRDefault="00F4129B" w:rsidP="000313DC">
      <w:pPr>
        <w:numPr>
          <w:ilvl w:val="0"/>
          <w:numId w:val="22"/>
        </w:numPr>
        <w:spacing w:line="360" w:lineRule="auto"/>
        <w:ind w:left="0" w:firstLine="709"/>
        <w:jc w:val="both"/>
        <w:rPr>
          <w:sz w:val="28"/>
          <w:szCs w:val="28"/>
          <w:lang w:val="ru-RU"/>
        </w:rPr>
      </w:pPr>
      <w:r w:rsidRPr="00F4129B">
        <w:rPr>
          <w:sz w:val="28"/>
          <w:szCs w:val="28"/>
          <w:lang w:val="ru-RU"/>
        </w:rPr>
        <w:t xml:space="preserve">оцінювання учасників дискусії; </w:t>
      </w:r>
    </w:p>
    <w:p w:rsidR="00F4129B" w:rsidRPr="00F4129B" w:rsidRDefault="00F4129B" w:rsidP="000313DC">
      <w:pPr>
        <w:numPr>
          <w:ilvl w:val="0"/>
          <w:numId w:val="22"/>
        </w:numPr>
        <w:spacing w:line="360" w:lineRule="auto"/>
        <w:ind w:left="0" w:firstLine="709"/>
        <w:jc w:val="both"/>
        <w:rPr>
          <w:sz w:val="28"/>
          <w:szCs w:val="28"/>
          <w:lang w:val="ru-RU"/>
        </w:rPr>
      </w:pPr>
      <w:proofErr w:type="gramStart"/>
      <w:r w:rsidRPr="00F4129B">
        <w:rPr>
          <w:sz w:val="28"/>
          <w:szCs w:val="28"/>
          <w:lang w:val="ru-RU"/>
        </w:rPr>
        <w:t>п</w:t>
      </w:r>
      <w:proofErr w:type="gramEnd"/>
      <w:r w:rsidRPr="00F4129B">
        <w:rPr>
          <w:sz w:val="28"/>
          <w:szCs w:val="28"/>
          <w:lang w:val="ru-RU"/>
        </w:rPr>
        <w:t xml:space="preserve">ідведення підсумків дискусії. </w:t>
      </w:r>
    </w:p>
    <w:p w:rsidR="00F4129B" w:rsidRPr="00F4129B" w:rsidRDefault="00F4129B" w:rsidP="000313DC">
      <w:pPr>
        <w:spacing w:line="360" w:lineRule="auto"/>
        <w:ind w:firstLine="709"/>
        <w:jc w:val="both"/>
        <w:rPr>
          <w:sz w:val="28"/>
          <w:szCs w:val="28"/>
          <w:lang w:val="ru-RU"/>
        </w:rPr>
      </w:pPr>
      <w:r w:rsidRPr="00F4129B">
        <w:rPr>
          <w:b/>
          <w:i/>
          <w:sz w:val="28"/>
          <w:szCs w:val="28"/>
          <w:lang w:val="ru-RU"/>
        </w:rPr>
        <w:t>Ознайомлення</w:t>
      </w:r>
      <w:r w:rsidRPr="00F4129B">
        <w:rPr>
          <w:sz w:val="28"/>
          <w:szCs w:val="28"/>
          <w:lang w:val="ru-RU"/>
        </w:rPr>
        <w:t xml:space="preserve"> студентів з текстом кейсу та наступний аналіз кейса найчастіше здійснюються за кілька днів до його обговорення і реалізуються як самостійна робота студентів; при цьому час, відведений на </w:t>
      </w:r>
      <w:proofErr w:type="gramStart"/>
      <w:r w:rsidRPr="00F4129B">
        <w:rPr>
          <w:sz w:val="28"/>
          <w:szCs w:val="28"/>
          <w:lang w:val="ru-RU"/>
        </w:rPr>
        <w:t>п</w:t>
      </w:r>
      <w:proofErr w:type="gramEnd"/>
      <w:r w:rsidRPr="00F4129B">
        <w:rPr>
          <w:sz w:val="28"/>
          <w:szCs w:val="28"/>
          <w:lang w:val="ru-RU"/>
        </w:rPr>
        <w:t xml:space="preserve">ідготовку, визначається видом кейса, його обсягом і складністю. Загальна схема роботи з кейсом на даному етапі може </w:t>
      </w:r>
      <w:proofErr w:type="gramStart"/>
      <w:r w:rsidRPr="00F4129B">
        <w:rPr>
          <w:sz w:val="28"/>
          <w:szCs w:val="28"/>
          <w:lang w:val="ru-RU"/>
        </w:rPr>
        <w:t>бути</w:t>
      </w:r>
      <w:proofErr w:type="gramEnd"/>
      <w:r w:rsidRPr="00F4129B">
        <w:rPr>
          <w:sz w:val="28"/>
          <w:szCs w:val="28"/>
          <w:lang w:val="ru-RU"/>
        </w:rPr>
        <w:t xml:space="preserve"> представлена наступним чином:</w:t>
      </w:r>
    </w:p>
    <w:p w:rsidR="00F4129B" w:rsidRPr="00F4129B" w:rsidRDefault="00F4129B" w:rsidP="000313DC">
      <w:pPr>
        <w:spacing w:line="360" w:lineRule="auto"/>
        <w:ind w:firstLine="709"/>
        <w:jc w:val="both"/>
        <w:rPr>
          <w:sz w:val="28"/>
          <w:szCs w:val="28"/>
          <w:lang w:val="ru-RU"/>
        </w:rPr>
      </w:pPr>
      <w:proofErr w:type="gramStart"/>
      <w:r w:rsidRPr="00F4129B">
        <w:rPr>
          <w:sz w:val="28"/>
          <w:szCs w:val="28"/>
          <w:lang w:val="ru-RU"/>
        </w:rPr>
        <w:t xml:space="preserve">в першу чергу слід виявити ключові проблеми кейсу та зрозуміти, які саме з представлених даних важливі для вирішення; увійти в ситуаційний контекст кейса, визначити, хто його головні дійові особи, відібрати факти і поняття, необхідні для аналізу, зрозуміти, які труднощі можуть виникнути при вирішенні задачі; </w:t>
      </w:r>
      <w:proofErr w:type="gramEnd"/>
    </w:p>
    <w:p w:rsidR="00F4129B" w:rsidRPr="00F4129B" w:rsidRDefault="00F4129B" w:rsidP="000313DC">
      <w:pPr>
        <w:spacing w:line="360" w:lineRule="auto"/>
        <w:ind w:firstLine="709"/>
        <w:jc w:val="both"/>
        <w:rPr>
          <w:sz w:val="28"/>
          <w:szCs w:val="28"/>
          <w:lang w:val="ru-RU"/>
        </w:rPr>
      </w:pPr>
      <w:r w:rsidRPr="00F4129B">
        <w:rPr>
          <w:sz w:val="28"/>
          <w:szCs w:val="28"/>
          <w:lang w:val="ru-RU"/>
        </w:rPr>
        <w:t>наступним етапом є вибі</w:t>
      </w:r>
      <w:proofErr w:type="gramStart"/>
      <w:r w:rsidRPr="00F4129B">
        <w:rPr>
          <w:sz w:val="28"/>
          <w:szCs w:val="28"/>
          <w:lang w:val="ru-RU"/>
        </w:rPr>
        <w:t>р</w:t>
      </w:r>
      <w:proofErr w:type="gramEnd"/>
      <w:r w:rsidRPr="00F4129B">
        <w:rPr>
          <w:sz w:val="28"/>
          <w:szCs w:val="28"/>
          <w:lang w:val="ru-RU"/>
        </w:rPr>
        <w:t xml:space="preserve"> методу дослідження. </w:t>
      </w:r>
    </w:p>
    <w:p w:rsidR="00F4129B" w:rsidRPr="00F4129B" w:rsidRDefault="00F4129B" w:rsidP="000313DC">
      <w:pPr>
        <w:spacing w:line="360" w:lineRule="auto"/>
        <w:ind w:firstLine="709"/>
        <w:jc w:val="both"/>
        <w:rPr>
          <w:sz w:val="28"/>
          <w:szCs w:val="28"/>
          <w:lang w:val="ru-RU"/>
        </w:rPr>
      </w:pPr>
      <w:r w:rsidRPr="00F4129B">
        <w:rPr>
          <w:b/>
          <w:i/>
          <w:sz w:val="28"/>
          <w:szCs w:val="28"/>
          <w:lang w:val="ru-RU"/>
        </w:rPr>
        <w:t>Обговорення</w:t>
      </w:r>
      <w:r w:rsidRPr="00F4129B">
        <w:rPr>
          <w:sz w:val="28"/>
          <w:szCs w:val="28"/>
          <w:lang w:val="ru-RU"/>
        </w:rPr>
        <w:t xml:space="preserve"> </w:t>
      </w:r>
      <w:proofErr w:type="gramStart"/>
      <w:r w:rsidRPr="00F4129B">
        <w:rPr>
          <w:sz w:val="28"/>
          <w:szCs w:val="28"/>
          <w:lang w:val="ru-RU"/>
        </w:rPr>
        <w:t>невеликих</w:t>
      </w:r>
      <w:proofErr w:type="gramEnd"/>
      <w:r w:rsidRPr="00F4129B">
        <w:rPr>
          <w:sz w:val="28"/>
          <w:szCs w:val="28"/>
          <w:lang w:val="ru-RU"/>
        </w:rPr>
        <w:t xml:space="preserve"> кейсів може вкраплюються в навчальний процес і студенти можуть знайомитися з ними безпосередньо на заняттях. Принципово важливим у цьому випадку є те, щоб частину </w:t>
      </w:r>
      <w:proofErr w:type="gramStart"/>
      <w:r w:rsidRPr="00F4129B">
        <w:rPr>
          <w:sz w:val="28"/>
          <w:szCs w:val="28"/>
          <w:lang w:val="ru-RU"/>
        </w:rPr>
        <w:t>теоретичного</w:t>
      </w:r>
      <w:proofErr w:type="gramEnd"/>
      <w:r w:rsidRPr="00F4129B">
        <w:rPr>
          <w:sz w:val="28"/>
          <w:szCs w:val="28"/>
          <w:lang w:val="ru-RU"/>
        </w:rPr>
        <w:t xml:space="preserve"> курсу, на якій базується кейс, була б прочитана і опрацьована студентами. Максимальна користь з роботи над кейсами буде витягнута в тому випадку, якщо студенти при попередньому знайомстві з ними будуть дотримуватися систематичного </w:t>
      </w:r>
      <w:proofErr w:type="gramStart"/>
      <w:r w:rsidRPr="00F4129B">
        <w:rPr>
          <w:sz w:val="28"/>
          <w:szCs w:val="28"/>
          <w:lang w:val="ru-RU"/>
        </w:rPr>
        <w:t>п</w:t>
      </w:r>
      <w:proofErr w:type="gramEnd"/>
      <w:r w:rsidRPr="00F4129B">
        <w:rPr>
          <w:sz w:val="28"/>
          <w:szCs w:val="28"/>
          <w:lang w:val="ru-RU"/>
        </w:rPr>
        <w:t xml:space="preserve">ідходу до їх аналізу, основні кроки якого представлені нижче: </w:t>
      </w:r>
    </w:p>
    <w:p w:rsidR="00F4129B" w:rsidRPr="00F4129B" w:rsidRDefault="00F4129B" w:rsidP="000313DC">
      <w:pPr>
        <w:spacing w:line="360" w:lineRule="auto"/>
        <w:ind w:firstLine="709"/>
        <w:jc w:val="both"/>
        <w:rPr>
          <w:sz w:val="28"/>
          <w:szCs w:val="28"/>
          <w:lang w:val="ru-RU"/>
        </w:rPr>
      </w:pPr>
      <w:r w:rsidRPr="00F4129B">
        <w:rPr>
          <w:sz w:val="28"/>
          <w:szCs w:val="28"/>
          <w:lang w:val="ru-RU"/>
        </w:rPr>
        <w:lastRenderedPageBreak/>
        <w:t xml:space="preserve">1. Випишіть з відповідних розділів навчальної дисципліни ключові ідеї, для того, щоб освіжити в пам’яті теоретичні концепції і </w:t>
      </w:r>
      <w:proofErr w:type="gramStart"/>
      <w:r w:rsidRPr="00F4129B">
        <w:rPr>
          <w:sz w:val="28"/>
          <w:szCs w:val="28"/>
          <w:lang w:val="ru-RU"/>
        </w:rPr>
        <w:t>п</w:t>
      </w:r>
      <w:proofErr w:type="gramEnd"/>
      <w:r w:rsidRPr="00F4129B">
        <w:rPr>
          <w:sz w:val="28"/>
          <w:szCs w:val="28"/>
          <w:lang w:val="ru-RU"/>
        </w:rPr>
        <w:t xml:space="preserve">ідходи, які Вам належить використовувати при аналізі кейса.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2. Побіжно прочитайте кейс, щоб скласти </w:t>
      </w:r>
      <w:proofErr w:type="gramStart"/>
      <w:r w:rsidRPr="00F4129B">
        <w:rPr>
          <w:sz w:val="28"/>
          <w:szCs w:val="28"/>
          <w:lang w:val="ru-RU"/>
        </w:rPr>
        <w:t>про</w:t>
      </w:r>
      <w:proofErr w:type="gramEnd"/>
      <w:r w:rsidRPr="00F4129B">
        <w:rPr>
          <w:sz w:val="28"/>
          <w:szCs w:val="28"/>
          <w:lang w:val="ru-RU"/>
        </w:rPr>
        <w:t xml:space="preserve"> неї загальне уявлення.</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3. Уважно прочитайте питання </w:t>
      </w:r>
      <w:proofErr w:type="gramStart"/>
      <w:r w:rsidRPr="00F4129B">
        <w:rPr>
          <w:sz w:val="28"/>
          <w:szCs w:val="28"/>
          <w:lang w:val="ru-RU"/>
        </w:rPr>
        <w:t>до</w:t>
      </w:r>
      <w:proofErr w:type="gramEnd"/>
      <w:r w:rsidRPr="00F4129B">
        <w:rPr>
          <w:sz w:val="28"/>
          <w:szCs w:val="28"/>
          <w:lang w:val="ru-RU"/>
        </w:rPr>
        <w:t xml:space="preserve"> </w:t>
      </w:r>
      <w:proofErr w:type="gramStart"/>
      <w:r w:rsidRPr="00F4129B">
        <w:rPr>
          <w:sz w:val="28"/>
          <w:szCs w:val="28"/>
          <w:lang w:val="ru-RU"/>
        </w:rPr>
        <w:t>кейсу</w:t>
      </w:r>
      <w:proofErr w:type="gramEnd"/>
      <w:r w:rsidRPr="00F4129B">
        <w:rPr>
          <w:sz w:val="28"/>
          <w:szCs w:val="28"/>
          <w:lang w:val="ru-RU"/>
        </w:rPr>
        <w:t xml:space="preserve"> та переконайтеся в тому, що Ви добре зрозуміли, що Вас просять зробити.</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4. Знову прочитайте текст кейсу, уважно фіксуючи </w:t>
      </w:r>
      <w:proofErr w:type="gramStart"/>
      <w:r w:rsidRPr="00F4129B">
        <w:rPr>
          <w:sz w:val="28"/>
          <w:szCs w:val="28"/>
          <w:lang w:val="ru-RU"/>
        </w:rPr>
        <w:t>вс</w:t>
      </w:r>
      <w:proofErr w:type="gramEnd"/>
      <w:r w:rsidRPr="00F4129B">
        <w:rPr>
          <w:sz w:val="28"/>
          <w:szCs w:val="28"/>
          <w:lang w:val="ru-RU"/>
        </w:rPr>
        <w:t>і чинники або проблеми, що мають відношення до поставлених питань.</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5. Прикиньте, які ідеї і концепції спі</w:t>
      </w:r>
      <w:proofErr w:type="gramStart"/>
      <w:r w:rsidRPr="00F4129B">
        <w:rPr>
          <w:sz w:val="28"/>
          <w:szCs w:val="28"/>
          <w:lang w:val="ru-RU"/>
        </w:rPr>
        <w:t>вв</w:t>
      </w:r>
      <w:proofErr w:type="gramEnd"/>
      <w:r w:rsidRPr="00F4129B">
        <w:rPr>
          <w:sz w:val="28"/>
          <w:szCs w:val="28"/>
          <w:lang w:val="ru-RU"/>
        </w:rPr>
        <w:t xml:space="preserve">ідносяться з проблемами, які Вам пропонується розглянути при роботі з кейсом.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Загальне правило роботи з кейсами - не можна використовувати інформацію, яка знаходиться «за рамками». Наприклад, якщо студент прочитав у газеті статтю про ту саму компанію, проблеми якої описані в завданні, факти з неї брати заборонено, оскільки менеджер, який приймає </w:t>
      </w:r>
      <w:proofErr w:type="gramStart"/>
      <w:r w:rsidRPr="00F4129B">
        <w:rPr>
          <w:sz w:val="28"/>
          <w:szCs w:val="28"/>
          <w:lang w:val="ru-RU"/>
        </w:rPr>
        <w:t>р</w:t>
      </w:r>
      <w:proofErr w:type="gramEnd"/>
      <w:r w:rsidRPr="00F4129B">
        <w:rPr>
          <w:sz w:val="28"/>
          <w:szCs w:val="28"/>
          <w:lang w:val="ru-RU"/>
        </w:rPr>
        <w:t>ішення, а моделюється ситуація, коли студент перебуває на його місці, володіє тільки тією інформацією, яка представлена в завданні. Іноді, навпаки, студенту може бути надана можливість додати факти з конкретної ринкової ситуації, що існувала в розглянутий період часу. У таких випадках до уваги повинна прийматися ерудиція студента і ступінь володіння матері</w:t>
      </w:r>
      <w:proofErr w:type="gramStart"/>
      <w:r w:rsidRPr="00F4129B">
        <w:rPr>
          <w:sz w:val="28"/>
          <w:szCs w:val="28"/>
          <w:lang w:val="ru-RU"/>
        </w:rPr>
        <w:t>алом</w:t>
      </w:r>
      <w:proofErr w:type="gramEnd"/>
      <w:r w:rsidRPr="00F4129B">
        <w:rPr>
          <w:sz w:val="28"/>
          <w:szCs w:val="28"/>
          <w:lang w:val="ru-RU"/>
        </w:rPr>
        <w:t>. Організація обговорення кейса передбачає формулювання перед студентами питань, включення ї</w:t>
      </w:r>
      <w:proofErr w:type="gramStart"/>
      <w:r w:rsidRPr="00F4129B">
        <w:rPr>
          <w:sz w:val="28"/>
          <w:szCs w:val="28"/>
          <w:lang w:val="ru-RU"/>
        </w:rPr>
        <w:t>х</w:t>
      </w:r>
      <w:proofErr w:type="gramEnd"/>
      <w:r w:rsidRPr="00F4129B">
        <w:rPr>
          <w:sz w:val="28"/>
          <w:szCs w:val="28"/>
          <w:lang w:val="ru-RU"/>
        </w:rPr>
        <w:t xml:space="preserve"> в дискусію. Питання зазвичай готують заздалегідь і пропонують студентам разом з текстом кейсу.</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При розборі навчальної ситуації викладач може займати активну або пасивну позицію, іноді він «диригує» розбором, а іноді обмежується </w:t>
      </w:r>
      <w:proofErr w:type="gramStart"/>
      <w:r w:rsidRPr="00F4129B">
        <w:rPr>
          <w:sz w:val="28"/>
          <w:szCs w:val="28"/>
          <w:lang w:val="ru-RU"/>
        </w:rPr>
        <w:t>п</w:t>
      </w:r>
      <w:proofErr w:type="gramEnd"/>
      <w:r w:rsidRPr="00F4129B">
        <w:rPr>
          <w:sz w:val="28"/>
          <w:szCs w:val="28"/>
          <w:lang w:val="ru-RU"/>
        </w:rPr>
        <w:t xml:space="preserve">ідбиттям підсумків дискусії. </w:t>
      </w:r>
    </w:p>
    <w:p w:rsidR="00F4129B" w:rsidRPr="00F4129B" w:rsidRDefault="00F4129B" w:rsidP="000313DC">
      <w:pPr>
        <w:spacing w:line="360" w:lineRule="auto"/>
        <w:ind w:firstLine="709"/>
        <w:jc w:val="both"/>
        <w:rPr>
          <w:sz w:val="28"/>
          <w:szCs w:val="28"/>
          <w:lang w:val="ru-RU"/>
        </w:rPr>
      </w:pPr>
      <w:r w:rsidRPr="00F4129B">
        <w:rPr>
          <w:b/>
          <w:i/>
          <w:sz w:val="28"/>
          <w:szCs w:val="28"/>
          <w:lang w:val="ru-RU"/>
        </w:rPr>
        <w:t>Організація обговорення кейсів</w:t>
      </w:r>
      <w:r w:rsidRPr="00F4129B">
        <w:rPr>
          <w:sz w:val="28"/>
          <w:szCs w:val="28"/>
          <w:lang w:val="ru-RU"/>
        </w:rPr>
        <w:t xml:space="preserve"> звичайно грунтується на двох методах. </w:t>
      </w:r>
    </w:p>
    <w:p w:rsidR="00F4129B" w:rsidRPr="00F4129B" w:rsidRDefault="00F4129B" w:rsidP="000313DC">
      <w:pPr>
        <w:spacing w:line="360" w:lineRule="auto"/>
        <w:ind w:firstLine="709"/>
        <w:jc w:val="both"/>
        <w:rPr>
          <w:b/>
          <w:i/>
          <w:sz w:val="28"/>
          <w:szCs w:val="28"/>
          <w:lang w:val="ru-RU"/>
        </w:rPr>
      </w:pPr>
      <w:r w:rsidRPr="00F4129B">
        <w:rPr>
          <w:sz w:val="28"/>
          <w:szCs w:val="28"/>
          <w:lang w:val="ru-RU"/>
        </w:rPr>
        <w:t xml:space="preserve">Перший з них носить назву традиційного Гарвардського методу - </w:t>
      </w:r>
      <w:r w:rsidRPr="00F4129B">
        <w:rPr>
          <w:b/>
          <w:i/>
          <w:sz w:val="28"/>
          <w:szCs w:val="28"/>
          <w:lang w:val="ru-RU"/>
        </w:rPr>
        <w:t xml:space="preserve">відкрита дискусія.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Альтернативним методом є метод, пов’язаний з </w:t>
      </w:r>
      <w:r w:rsidRPr="00F4129B">
        <w:rPr>
          <w:b/>
          <w:i/>
          <w:sz w:val="28"/>
          <w:szCs w:val="28"/>
          <w:lang w:val="ru-RU"/>
        </w:rPr>
        <w:t>індивідуальним або груповим опитуванням,</w:t>
      </w:r>
      <w:r w:rsidRPr="00F4129B">
        <w:rPr>
          <w:sz w:val="28"/>
          <w:szCs w:val="28"/>
          <w:lang w:val="ru-RU"/>
        </w:rPr>
        <w:t xml:space="preserve"> в ході якого студенти роблять формальну усну оцінку </w:t>
      </w:r>
      <w:r w:rsidRPr="00F4129B">
        <w:rPr>
          <w:sz w:val="28"/>
          <w:szCs w:val="28"/>
          <w:lang w:val="ru-RU"/>
        </w:rPr>
        <w:lastRenderedPageBreak/>
        <w:t xml:space="preserve">ситуації і пропонують аналіз поданого кейса, свої </w:t>
      </w:r>
      <w:proofErr w:type="gramStart"/>
      <w:r w:rsidRPr="00F4129B">
        <w:rPr>
          <w:sz w:val="28"/>
          <w:szCs w:val="28"/>
          <w:lang w:val="ru-RU"/>
        </w:rPr>
        <w:t>р</w:t>
      </w:r>
      <w:proofErr w:type="gramEnd"/>
      <w:r w:rsidRPr="00F4129B">
        <w:rPr>
          <w:sz w:val="28"/>
          <w:szCs w:val="28"/>
          <w:lang w:val="ru-RU"/>
        </w:rPr>
        <w:t xml:space="preserve">ішення і рекомендації, тобто роблять презентацію. </w:t>
      </w:r>
    </w:p>
    <w:p w:rsidR="00F4129B" w:rsidRPr="00F4129B" w:rsidRDefault="00F4129B" w:rsidP="000313DC">
      <w:pPr>
        <w:spacing w:line="360" w:lineRule="auto"/>
        <w:ind w:firstLine="709"/>
        <w:jc w:val="both"/>
        <w:rPr>
          <w:sz w:val="28"/>
          <w:szCs w:val="28"/>
          <w:lang w:val="ru-RU"/>
        </w:rPr>
      </w:pPr>
    </w:p>
    <w:p w:rsidR="00F4129B" w:rsidRPr="00F4129B" w:rsidRDefault="00F4129B" w:rsidP="000313DC">
      <w:pPr>
        <w:spacing w:line="360" w:lineRule="auto"/>
        <w:ind w:firstLine="709"/>
        <w:jc w:val="center"/>
        <w:rPr>
          <w:b/>
          <w:i/>
          <w:sz w:val="28"/>
          <w:szCs w:val="28"/>
          <w:lang w:val="ru-RU"/>
        </w:rPr>
      </w:pPr>
      <w:r w:rsidRPr="00F4129B">
        <w:rPr>
          <w:b/>
          <w:i/>
          <w:sz w:val="28"/>
          <w:szCs w:val="28"/>
          <w:lang w:val="ru-RU"/>
        </w:rPr>
        <w:t xml:space="preserve">Діяльність викладача при використанні методу case-study </w:t>
      </w:r>
      <w:proofErr w:type="gramStart"/>
      <w:r w:rsidRPr="00F4129B">
        <w:rPr>
          <w:b/>
          <w:i/>
          <w:sz w:val="28"/>
          <w:szCs w:val="28"/>
          <w:lang w:val="ru-RU"/>
        </w:rPr>
        <w:t>включає в</w:t>
      </w:r>
      <w:proofErr w:type="gramEnd"/>
      <w:r w:rsidRPr="00F4129B">
        <w:rPr>
          <w:b/>
          <w:i/>
          <w:sz w:val="28"/>
          <w:szCs w:val="28"/>
          <w:lang w:val="ru-RU"/>
        </w:rPr>
        <w:t xml:space="preserve"> себе </w:t>
      </w:r>
    </w:p>
    <w:p w:rsidR="00F4129B" w:rsidRPr="00F4129B" w:rsidRDefault="00F4129B" w:rsidP="000313DC">
      <w:pPr>
        <w:spacing w:line="360" w:lineRule="auto"/>
        <w:ind w:firstLine="709"/>
        <w:jc w:val="center"/>
        <w:rPr>
          <w:b/>
          <w:i/>
          <w:sz w:val="28"/>
          <w:szCs w:val="28"/>
          <w:lang w:val="ru-RU"/>
        </w:rPr>
      </w:pPr>
      <w:r w:rsidRPr="00F4129B">
        <w:rPr>
          <w:b/>
          <w:i/>
          <w:sz w:val="28"/>
          <w:szCs w:val="28"/>
          <w:lang w:val="ru-RU"/>
        </w:rPr>
        <w:t>дві фази.</w:t>
      </w:r>
    </w:p>
    <w:p w:rsidR="00F4129B" w:rsidRPr="00F4129B" w:rsidRDefault="00F4129B" w:rsidP="000313DC">
      <w:pPr>
        <w:spacing w:line="360" w:lineRule="auto"/>
        <w:ind w:firstLine="709"/>
        <w:jc w:val="both"/>
        <w:rPr>
          <w:sz w:val="28"/>
          <w:szCs w:val="28"/>
          <w:lang w:val="ru-RU"/>
        </w:rPr>
      </w:pPr>
      <w:r w:rsidRPr="00F4129B">
        <w:rPr>
          <w:b/>
          <w:i/>
          <w:sz w:val="28"/>
          <w:szCs w:val="28"/>
          <w:lang w:val="ru-RU"/>
        </w:rPr>
        <w:t>Перша</w:t>
      </w:r>
      <w:r w:rsidRPr="00F4129B">
        <w:rPr>
          <w:sz w:val="28"/>
          <w:szCs w:val="28"/>
          <w:lang w:val="ru-RU"/>
        </w:rPr>
        <w:t xml:space="preserve"> фаза являє собою складну позааудиторну творчу роботу по створенню кейса і питань для його аналізу, що складається з науково-дослідної, конструюючої та методичної частин. Особливої уваги заслуговує розробка методичного забезпечення самостійної роботи студентів з аналізу кейса і </w:t>
      </w:r>
      <w:proofErr w:type="gramStart"/>
      <w:r w:rsidRPr="00F4129B">
        <w:rPr>
          <w:sz w:val="28"/>
          <w:szCs w:val="28"/>
          <w:lang w:val="ru-RU"/>
        </w:rPr>
        <w:t>п</w:t>
      </w:r>
      <w:proofErr w:type="gramEnd"/>
      <w:r w:rsidRPr="00F4129B">
        <w:rPr>
          <w:sz w:val="28"/>
          <w:szCs w:val="28"/>
          <w:lang w:val="ru-RU"/>
        </w:rPr>
        <w:t xml:space="preserve">ідготовці до обговорення, а також методичного забезпечення майбутнього заняття по його розбору. </w:t>
      </w:r>
    </w:p>
    <w:p w:rsidR="00F4129B" w:rsidRPr="00F4129B" w:rsidRDefault="00F4129B" w:rsidP="000313DC">
      <w:pPr>
        <w:spacing w:line="360" w:lineRule="auto"/>
        <w:ind w:firstLine="709"/>
        <w:jc w:val="both"/>
        <w:rPr>
          <w:sz w:val="28"/>
          <w:szCs w:val="28"/>
          <w:lang w:val="ru-RU"/>
        </w:rPr>
      </w:pPr>
      <w:r w:rsidRPr="00F4129B">
        <w:rPr>
          <w:b/>
          <w:i/>
          <w:sz w:val="28"/>
          <w:szCs w:val="28"/>
          <w:lang w:val="ru-RU"/>
        </w:rPr>
        <w:t xml:space="preserve">Друга </w:t>
      </w:r>
      <w:r w:rsidRPr="00F4129B">
        <w:rPr>
          <w:sz w:val="28"/>
          <w:szCs w:val="28"/>
          <w:lang w:val="ru-RU"/>
        </w:rPr>
        <w:t xml:space="preserve">фаза включає в себе діяльність викладача в аудиторії при обговоренні кейсу, де він виступає зі вступним і заключним словом, організовує дискусію або презентацію, </w:t>
      </w:r>
      <w:proofErr w:type="gramStart"/>
      <w:r w:rsidRPr="00F4129B">
        <w:rPr>
          <w:sz w:val="28"/>
          <w:szCs w:val="28"/>
          <w:lang w:val="ru-RU"/>
        </w:rPr>
        <w:t>п</w:t>
      </w:r>
      <w:proofErr w:type="gramEnd"/>
      <w:r w:rsidRPr="00F4129B">
        <w:rPr>
          <w:sz w:val="28"/>
          <w:szCs w:val="28"/>
          <w:lang w:val="ru-RU"/>
        </w:rPr>
        <w:t xml:space="preserve">ідтримує діловий настрій в аудиторії, оцінює внесок студентів у аналіз ситуації.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Аналіз кейса і пошук ефективної форми подання цього аналізу </w:t>
      </w:r>
      <w:proofErr w:type="gramStart"/>
      <w:r w:rsidRPr="00F4129B">
        <w:rPr>
          <w:sz w:val="28"/>
          <w:szCs w:val="28"/>
          <w:lang w:val="ru-RU"/>
        </w:rPr>
        <w:t>в</w:t>
      </w:r>
      <w:proofErr w:type="gramEnd"/>
      <w:r w:rsidRPr="00F4129B">
        <w:rPr>
          <w:sz w:val="28"/>
          <w:szCs w:val="28"/>
          <w:lang w:val="ru-RU"/>
        </w:rPr>
        <w:t xml:space="preserve"> </w:t>
      </w:r>
      <w:proofErr w:type="gramStart"/>
      <w:r w:rsidRPr="00F4129B">
        <w:rPr>
          <w:sz w:val="28"/>
          <w:szCs w:val="28"/>
          <w:lang w:val="ru-RU"/>
        </w:rPr>
        <w:t>аудитор</w:t>
      </w:r>
      <w:proofErr w:type="gramEnd"/>
      <w:r w:rsidRPr="00F4129B">
        <w:rPr>
          <w:sz w:val="28"/>
          <w:szCs w:val="28"/>
          <w:lang w:val="ru-RU"/>
        </w:rPr>
        <w:t xml:space="preserve">ії являє собою найбільш серйозну фазу навчання. </w:t>
      </w:r>
    </w:p>
    <w:p w:rsidR="00F4129B" w:rsidRPr="00F4129B" w:rsidRDefault="00F4129B" w:rsidP="000313DC">
      <w:pPr>
        <w:spacing w:line="360" w:lineRule="auto"/>
        <w:ind w:firstLine="709"/>
        <w:jc w:val="both"/>
        <w:rPr>
          <w:sz w:val="28"/>
          <w:szCs w:val="28"/>
          <w:lang w:val="ru-RU"/>
        </w:rPr>
      </w:pPr>
      <w:r w:rsidRPr="00F4129B">
        <w:rPr>
          <w:b/>
          <w:i/>
          <w:sz w:val="28"/>
          <w:szCs w:val="28"/>
          <w:lang w:val="ru-RU"/>
        </w:rPr>
        <w:t>Початок заняття</w:t>
      </w:r>
      <w:r w:rsidRPr="00F4129B">
        <w:rPr>
          <w:sz w:val="28"/>
          <w:szCs w:val="28"/>
          <w:lang w:val="ru-RU"/>
        </w:rPr>
        <w:t xml:space="preserve"> (дискусії або презентації) - це єдиний момент, коли ситуація повністю знаходиться в руках викладача. Від того, як почнеться обговорення кейсу, залежить загальний тон, інтерес і спрямованість всього заняття. Щоб бути ефективною, навчальна стратегія обговорення повинна бути ретельно </w:t>
      </w:r>
      <w:proofErr w:type="gramStart"/>
      <w:r w:rsidRPr="00F4129B">
        <w:rPr>
          <w:sz w:val="28"/>
          <w:szCs w:val="28"/>
          <w:lang w:val="ru-RU"/>
        </w:rPr>
        <w:t>п</w:t>
      </w:r>
      <w:proofErr w:type="gramEnd"/>
      <w:r w:rsidRPr="00F4129B">
        <w:rPr>
          <w:sz w:val="28"/>
          <w:szCs w:val="28"/>
          <w:lang w:val="ru-RU"/>
        </w:rPr>
        <w:t xml:space="preserve">ідготовлена, структурована, регламентована в часі і контрольована. Зазвичай дискусія починається з постановки викладачем стимулюючих питань, </w:t>
      </w:r>
      <w:proofErr w:type="gramStart"/>
      <w:r w:rsidRPr="00F4129B">
        <w:rPr>
          <w:sz w:val="28"/>
          <w:szCs w:val="28"/>
          <w:lang w:val="ru-RU"/>
        </w:rPr>
        <w:t>п</w:t>
      </w:r>
      <w:proofErr w:type="gramEnd"/>
      <w:r w:rsidRPr="00F4129B">
        <w:rPr>
          <w:sz w:val="28"/>
          <w:szCs w:val="28"/>
          <w:lang w:val="ru-RU"/>
        </w:rPr>
        <w:t xml:space="preserve">ідготовлених заздалегідь. Викладач </w:t>
      </w:r>
      <w:proofErr w:type="gramStart"/>
      <w:r w:rsidRPr="00F4129B">
        <w:rPr>
          <w:sz w:val="28"/>
          <w:szCs w:val="28"/>
          <w:lang w:val="ru-RU"/>
        </w:rPr>
        <w:t>повинен намагатися передбачити можливу реакцію аудиторії на поставлен</w:t>
      </w:r>
      <w:proofErr w:type="gramEnd"/>
      <w:r w:rsidRPr="00F4129B">
        <w:rPr>
          <w:sz w:val="28"/>
          <w:szCs w:val="28"/>
          <w:lang w:val="ru-RU"/>
        </w:rPr>
        <w:t xml:space="preserve">і питання, направляючи обговорення на досягнення навчальних цілей.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Як правило, у </w:t>
      </w:r>
      <w:proofErr w:type="gramStart"/>
      <w:r w:rsidRPr="00F4129B">
        <w:rPr>
          <w:sz w:val="28"/>
          <w:szCs w:val="28"/>
          <w:lang w:val="ru-RU"/>
        </w:rPr>
        <w:t>вс</w:t>
      </w:r>
      <w:proofErr w:type="gramEnd"/>
      <w:r w:rsidRPr="00F4129B">
        <w:rPr>
          <w:sz w:val="28"/>
          <w:szCs w:val="28"/>
          <w:lang w:val="ru-RU"/>
        </w:rPr>
        <w:t xml:space="preserve">іх дискусіях при обговоренні кейсів викладачем формулюються </w:t>
      </w:r>
      <w:r w:rsidRPr="00F4129B">
        <w:rPr>
          <w:b/>
          <w:i/>
          <w:sz w:val="28"/>
          <w:szCs w:val="28"/>
          <w:lang w:val="ru-RU"/>
        </w:rPr>
        <w:t>чотири основних питання:</w:t>
      </w:r>
    </w:p>
    <w:p w:rsidR="00F4129B" w:rsidRPr="00F4129B" w:rsidRDefault="00F4129B" w:rsidP="000313DC">
      <w:pPr>
        <w:spacing w:line="360" w:lineRule="auto"/>
        <w:ind w:firstLine="709"/>
        <w:jc w:val="both"/>
        <w:rPr>
          <w:b/>
          <w:sz w:val="28"/>
          <w:szCs w:val="28"/>
          <w:lang w:val="ru-RU"/>
        </w:rPr>
      </w:pPr>
      <w:r w:rsidRPr="00F4129B">
        <w:rPr>
          <w:sz w:val="28"/>
          <w:szCs w:val="28"/>
          <w:lang w:val="ru-RU"/>
        </w:rPr>
        <w:t xml:space="preserve"> </w:t>
      </w:r>
      <w:r w:rsidRPr="00F4129B">
        <w:rPr>
          <w:b/>
          <w:sz w:val="28"/>
          <w:szCs w:val="28"/>
          <w:lang w:val="ru-RU"/>
        </w:rPr>
        <w:t>1. Чому ситуація виглядає як дилема?</w:t>
      </w:r>
    </w:p>
    <w:p w:rsidR="00F4129B" w:rsidRPr="00F4129B" w:rsidRDefault="00F4129B" w:rsidP="000313DC">
      <w:pPr>
        <w:spacing w:line="360" w:lineRule="auto"/>
        <w:ind w:firstLine="709"/>
        <w:jc w:val="both"/>
        <w:rPr>
          <w:b/>
          <w:sz w:val="28"/>
          <w:szCs w:val="28"/>
          <w:lang w:val="ru-RU"/>
        </w:rPr>
      </w:pPr>
      <w:r w:rsidRPr="00F4129B">
        <w:rPr>
          <w:b/>
          <w:sz w:val="28"/>
          <w:szCs w:val="28"/>
          <w:lang w:val="ru-RU"/>
        </w:rPr>
        <w:lastRenderedPageBreak/>
        <w:t xml:space="preserve"> 2. Хто приймав </w:t>
      </w:r>
      <w:proofErr w:type="gramStart"/>
      <w:r w:rsidRPr="00F4129B">
        <w:rPr>
          <w:b/>
          <w:sz w:val="28"/>
          <w:szCs w:val="28"/>
          <w:lang w:val="ru-RU"/>
        </w:rPr>
        <w:t>р</w:t>
      </w:r>
      <w:proofErr w:type="gramEnd"/>
      <w:r w:rsidRPr="00F4129B">
        <w:rPr>
          <w:b/>
          <w:sz w:val="28"/>
          <w:szCs w:val="28"/>
          <w:lang w:val="ru-RU"/>
        </w:rPr>
        <w:t>ішення?</w:t>
      </w:r>
    </w:p>
    <w:p w:rsidR="00F4129B" w:rsidRPr="00F4129B" w:rsidRDefault="00F4129B" w:rsidP="000313DC">
      <w:pPr>
        <w:spacing w:line="360" w:lineRule="auto"/>
        <w:ind w:firstLine="709"/>
        <w:jc w:val="both"/>
        <w:rPr>
          <w:b/>
          <w:sz w:val="28"/>
          <w:szCs w:val="28"/>
          <w:lang w:val="ru-RU"/>
        </w:rPr>
      </w:pPr>
      <w:r w:rsidRPr="00F4129B">
        <w:rPr>
          <w:b/>
          <w:sz w:val="28"/>
          <w:szCs w:val="28"/>
          <w:lang w:val="ru-RU"/>
        </w:rPr>
        <w:t xml:space="preserve"> 3. Які варіанти вирішення мав той, хто приймав </w:t>
      </w:r>
      <w:proofErr w:type="gramStart"/>
      <w:r w:rsidRPr="00F4129B">
        <w:rPr>
          <w:b/>
          <w:sz w:val="28"/>
          <w:szCs w:val="28"/>
          <w:lang w:val="ru-RU"/>
        </w:rPr>
        <w:t>р</w:t>
      </w:r>
      <w:proofErr w:type="gramEnd"/>
      <w:r w:rsidRPr="00F4129B">
        <w:rPr>
          <w:b/>
          <w:sz w:val="28"/>
          <w:szCs w:val="28"/>
          <w:lang w:val="ru-RU"/>
        </w:rPr>
        <w:t xml:space="preserve">ішення? </w:t>
      </w:r>
    </w:p>
    <w:p w:rsidR="00F4129B" w:rsidRPr="00F4129B" w:rsidRDefault="00F4129B" w:rsidP="000313DC">
      <w:pPr>
        <w:spacing w:line="360" w:lineRule="auto"/>
        <w:ind w:firstLine="709"/>
        <w:jc w:val="both"/>
        <w:rPr>
          <w:b/>
          <w:sz w:val="28"/>
          <w:szCs w:val="28"/>
          <w:lang w:val="ru-RU"/>
        </w:rPr>
      </w:pPr>
      <w:r w:rsidRPr="00F4129B">
        <w:rPr>
          <w:b/>
          <w:sz w:val="28"/>
          <w:szCs w:val="28"/>
          <w:lang w:val="ru-RU"/>
        </w:rPr>
        <w:t xml:space="preserve">4. Що йому треба було зробити? </w:t>
      </w:r>
    </w:p>
    <w:p w:rsidR="00F4129B" w:rsidRPr="00F4129B" w:rsidRDefault="00F4129B" w:rsidP="000313DC">
      <w:pPr>
        <w:spacing w:line="360" w:lineRule="auto"/>
        <w:ind w:firstLine="709"/>
        <w:jc w:val="both"/>
        <w:rPr>
          <w:rFonts w:eastAsia="Arial Unicode MS"/>
          <w:sz w:val="28"/>
          <w:szCs w:val="28"/>
          <w:lang w:val="ru-RU"/>
        </w:rPr>
      </w:pPr>
      <w:r w:rsidRPr="00F4129B">
        <w:rPr>
          <w:sz w:val="28"/>
          <w:szCs w:val="28"/>
          <w:lang w:val="ru-RU"/>
        </w:rPr>
        <w:t xml:space="preserve">Враховуючи відповіді на ці питання, викладач </w:t>
      </w:r>
      <w:proofErr w:type="gramStart"/>
      <w:r w:rsidRPr="00F4129B">
        <w:rPr>
          <w:sz w:val="28"/>
          <w:szCs w:val="28"/>
          <w:lang w:val="ru-RU"/>
        </w:rPr>
        <w:t>повинен</w:t>
      </w:r>
      <w:proofErr w:type="gramEnd"/>
      <w:r w:rsidRPr="00F4129B">
        <w:rPr>
          <w:sz w:val="28"/>
          <w:szCs w:val="28"/>
          <w:lang w:val="ru-RU"/>
        </w:rPr>
        <w:t xml:space="preserve"> прогнозувати розвиток дискусії і коригувати її хід, ставлячи ті питання і акцентуючи ті моменти, на розгляд яких він хотів би направити обговорення. При цьому потрібно </w:t>
      </w:r>
      <w:proofErr w:type="gramStart"/>
      <w:r w:rsidRPr="00F4129B">
        <w:rPr>
          <w:sz w:val="28"/>
          <w:szCs w:val="28"/>
          <w:lang w:val="ru-RU"/>
        </w:rPr>
        <w:t>бути</w:t>
      </w:r>
      <w:proofErr w:type="gramEnd"/>
      <w:r w:rsidRPr="00F4129B">
        <w:rPr>
          <w:sz w:val="28"/>
          <w:szCs w:val="28"/>
          <w:lang w:val="ru-RU"/>
        </w:rPr>
        <w:t xml:space="preserve"> готовим до того, що студенти можуть висловлювати точки зору та погляди, не передбачені заздалегідь. </w:t>
      </w:r>
    </w:p>
    <w:p w:rsidR="00F4129B" w:rsidRPr="00F4129B" w:rsidRDefault="00F4129B" w:rsidP="000313DC">
      <w:pPr>
        <w:spacing w:line="360" w:lineRule="auto"/>
        <w:ind w:firstLine="709"/>
        <w:jc w:val="both"/>
        <w:rPr>
          <w:sz w:val="28"/>
          <w:szCs w:val="28"/>
          <w:lang w:val="ru-RU"/>
        </w:rPr>
      </w:pPr>
    </w:p>
    <w:p w:rsidR="00F4129B" w:rsidRPr="00F4129B" w:rsidRDefault="00F4129B" w:rsidP="000313DC">
      <w:pPr>
        <w:spacing w:line="360" w:lineRule="auto"/>
        <w:ind w:firstLine="709"/>
        <w:jc w:val="both"/>
        <w:rPr>
          <w:sz w:val="28"/>
          <w:szCs w:val="28"/>
          <w:lang w:val="ru-RU"/>
        </w:rPr>
      </w:pPr>
      <w:r w:rsidRPr="00F4129B">
        <w:rPr>
          <w:b/>
          <w:i/>
          <w:sz w:val="28"/>
          <w:szCs w:val="28"/>
          <w:lang w:val="ru-RU"/>
        </w:rPr>
        <w:t>Презентація, або подання результатів аналізу кейса</w:t>
      </w:r>
      <w:r w:rsidRPr="00F4129B">
        <w:rPr>
          <w:sz w:val="28"/>
          <w:szCs w:val="28"/>
          <w:lang w:val="ru-RU"/>
        </w:rPr>
        <w:t xml:space="preserve">, виступає дуже важливим аспектом методу </w:t>
      </w:r>
      <w:proofErr w:type="gramStart"/>
      <w:r w:rsidRPr="00F4129B">
        <w:rPr>
          <w:sz w:val="28"/>
          <w:szCs w:val="28"/>
          <w:lang w:val="ru-RU"/>
        </w:rPr>
        <w:t>С</w:t>
      </w:r>
      <w:proofErr w:type="gramEnd"/>
      <w:r w:rsidRPr="00F4129B">
        <w:rPr>
          <w:sz w:val="28"/>
          <w:szCs w:val="28"/>
          <w:lang w:val="ru-RU"/>
        </w:rPr>
        <w:t xml:space="preserve">ASE-study. Уміння публічно представити інтелектуальний продукт, добре його рекламувати, показати його переваги та можливі напрямки ефективного використання, а також вистояти </w:t>
      </w:r>
      <w:proofErr w:type="gramStart"/>
      <w:r w:rsidRPr="00F4129B">
        <w:rPr>
          <w:sz w:val="28"/>
          <w:szCs w:val="28"/>
          <w:lang w:val="ru-RU"/>
        </w:rPr>
        <w:t>п</w:t>
      </w:r>
      <w:proofErr w:type="gramEnd"/>
      <w:r w:rsidRPr="00F4129B">
        <w:rPr>
          <w:sz w:val="28"/>
          <w:szCs w:val="28"/>
          <w:lang w:val="ru-RU"/>
        </w:rPr>
        <w:t xml:space="preserve">ід шквалом критики, є дуже цінним інтегральним якістю сучасного фахівця. Презентація відточує багато глибинні якості особистості: волю, переконаність, цілеспрямованість, гідність і т.п.; вона виробляє навички публічного спілкування, формування свого власного іміджу. </w:t>
      </w:r>
    </w:p>
    <w:p w:rsidR="00F4129B" w:rsidRPr="00F4129B" w:rsidRDefault="00F4129B" w:rsidP="000313DC">
      <w:pPr>
        <w:spacing w:line="360" w:lineRule="auto"/>
        <w:ind w:firstLine="709"/>
        <w:jc w:val="both"/>
        <w:rPr>
          <w:sz w:val="28"/>
          <w:szCs w:val="28"/>
          <w:lang w:val="ru-RU"/>
        </w:rPr>
      </w:pPr>
      <w:r w:rsidRPr="00F4129B">
        <w:rPr>
          <w:b/>
          <w:i/>
          <w:sz w:val="28"/>
          <w:szCs w:val="28"/>
          <w:lang w:val="ru-RU"/>
        </w:rPr>
        <w:t>Публічна (усна) презентація</w:t>
      </w:r>
      <w:r w:rsidRPr="00F4129B">
        <w:rPr>
          <w:sz w:val="28"/>
          <w:szCs w:val="28"/>
          <w:lang w:val="ru-RU"/>
        </w:rPr>
        <w:t xml:space="preserve"> передбачає подання </w:t>
      </w:r>
      <w:proofErr w:type="gramStart"/>
      <w:r w:rsidRPr="00F4129B">
        <w:rPr>
          <w:sz w:val="28"/>
          <w:szCs w:val="28"/>
          <w:lang w:val="ru-RU"/>
        </w:rPr>
        <w:t>р</w:t>
      </w:r>
      <w:proofErr w:type="gramEnd"/>
      <w:r w:rsidRPr="00F4129B">
        <w:rPr>
          <w:sz w:val="28"/>
          <w:szCs w:val="28"/>
          <w:lang w:val="ru-RU"/>
        </w:rPr>
        <w:t xml:space="preserve">ішень кейсу групі, вона максимально виробляє навички публічної діяльності і участі в дискусії. Усна презентація має властивість короткочасного впливу на студентів і, тому, важка для сприйняття і запам’ятовування. Ступінь </w:t>
      </w:r>
      <w:proofErr w:type="gramStart"/>
      <w:r w:rsidRPr="00F4129B">
        <w:rPr>
          <w:sz w:val="28"/>
          <w:szCs w:val="28"/>
          <w:lang w:val="ru-RU"/>
        </w:rPr>
        <w:t>п</w:t>
      </w:r>
      <w:proofErr w:type="gramEnd"/>
      <w:r w:rsidRPr="00F4129B">
        <w:rPr>
          <w:sz w:val="28"/>
          <w:szCs w:val="28"/>
          <w:lang w:val="ru-RU"/>
        </w:rPr>
        <w:t xml:space="preserve">ідготовленості виступаючого проявляється в спровокованої їм дискусії; необов’язково робити всі заяви очевидними і незаперечними. Така подача </w:t>
      </w:r>
      <w:proofErr w:type="gramStart"/>
      <w:r w:rsidRPr="00F4129B">
        <w:rPr>
          <w:sz w:val="28"/>
          <w:szCs w:val="28"/>
          <w:lang w:val="ru-RU"/>
        </w:rPr>
        <w:t>матер</w:t>
      </w:r>
      <w:proofErr w:type="gramEnd"/>
      <w:r w:rsidRPr="00F4129B">
        <w:rPr>
          <w:sz w:val="28"/>
          <w:szCs w:val="28"/>
          <w:lang w:val="ru-RU"/>
        </w:rPr>
        <w:t xml:space="preserve">іалу при аналізі кейса може послужити початком дискусії. При усної презентації необхідно враховувати емоційний настрій виступаючого; відношення і емоції мовця вносять істотний внесок в повідомлення. Однією з переваг публічної (усної) презентації є її гнучкість. Оратор може відгукуватися на зміни навколишнього оточення, адаптувати </w:t>
      </w:r>
      <w:proofErr w:type="gramStart"/>
      <w:r w:rsidRPr="00F4129B">
        <w:rPr>
          <w:sz w:val="28"/>
          <w:szCs w:val="28"/>
          <w:lang w:val="ru-RU"/>
        </w:rPr>
        <w:t>св</w:t>
      </w:r>
      <w:proofErr w:type="gramEnd"/>
      <w:r w:rsidRPr="00F4129B">
        <w:rPr>
          <w:sz w:val="28"/>
          <w:szCs w:val="28"/>
          <w:lang w:val="ru-RU"/>
        </w:rPr>
        <w:t xml:space="preserve">ій стиль і матеріал, відчуваючи настрій аудиторії. </w:t>
      </w:r>
    </w:p>
    <w:p w:rsidR="00F4129B" w:rsidRPr="00F4129B" w:rsidRDefault="00F4129B" w:rsidP="000313DC">
      <w:pPr>
        <w:spacing w:line="360" w:lineRule="auto"/>
        <w:ind w:firstLine="709"/>
        <w:jc w:val="both"/>
        <w:rPr>
          <w:sz w:val="28"/>
          <w:szCs w:val="28"/>
          <w:lang w:val="ru-RU"/>
        </w:rPr>
      </w:pPr>
      <w:r w:rsidRPr="00F4129B">
        <w:rPr>
          <w:b/>
          <w:i/>
          <w:sz w:val="28"/>
          <w:szCs w:val="28"/>
          <w:lang w:val="ru-RU"/>
        </w:rPr>
        <w:t>Непублічна презентація</w:t>
      </w:r>
      <w:r w:rsidRPr="00F4129B">
        <w:rPr>
          <w:sz w:val="28"/>
          <w:szCs w:val="28"/>
          <w:lang w:val="ru-RU"/>
        </w:rPr>
        <w:t xml:space="preserve"> менш ефектна, але навчальна роль її вельми велика. Найчастіше непублічна презентація виступає у вигляді </w:t>
      </w:r>
      <w:proofErr w:type="gramStart"/>
      <w:r w:rsidRPr="00F4129B">
        <w:rPr>
          <w:sz w:val="28"/>
          <w:szCs w:val="28"/>
          <w:lang w:val="ru-RU"/>
        </w:rPr>
        <w:t>п</w:t>
      </w:r>
      <w:proofErr w:type="gramEnd"/>
      <w:r w:rsidRPr="00F4129B">
        <w:rPr>
          <w:sz w:val="28"/>
          <w:szCs w:val="28"/>
          <w:lang w:val="ru-RU"/>
        </w:rPr>
        <w:t xml:space="preserve">ідготовки </w:t>
      </w:r>
      <w:r w:rsidRPr="00F4129B">
        <w:rPr>
          <w:b/>
          <w:i/>
          <w:sz w:val="28"/>
          <w:szCs w:val="28"/>
          <w:lang w:val="ru-RU"/>
        </w:rPr>
        <w:t>звіту</w:t>
      </w:r>
      <w:r w:rsidRPr="00F4129B">
        <w:rPr>
          <w:sz w:val="28"/>
          <w:szCs w:val="28"/>
          <w:lang w:val="ru-RU"/>
        </w:rPr>
        <w:t xml:space="preserve"> </w:t>
      </w:r>
      <w:r w:rsidRPr="00F4129B">
        <w:rPr>
          <w:sz w:val="28"/>
          <w:szCs w:val="28"/>
          <w:lang w:val="ru-RU"/>
        </w:rPr>
        <w:lastRenderedPageBreak/>
        <w:t xml:space="preserve">з виконання завдання, при цьому стимулюються такі якості, як уміння підготувати текст, точно і акуратно скласти звіт, не допустити помилки в розрахунках і т.д. </w:t>
      </w:r>
      <w:proofErr w:type="gramStart"/>
      <w:r w:rsidRPr="00F4129B">
        <w:rPr>
          <w:sz w:val="28"/>
          <w:szCs w:val="28"/>
          <w:lang w:val="ru-RU"/>
        </w:rPr>
        <w:t>П</w:t>
      </w:r>
      <w:proofErr w:type="gramEnd"/>
      <w:r w:rsidRPr="00F4129B">
        <w:rPr>
          <w:sz w:val="28"/>
          <w:szCs w:val="28"/>
          <w:lang w:val="ru-RU"/>
        </w:rPr>
        <w:t xml:space="preserve">ідготовка письмового аналізу кейса аналогічна підготовці усного, з тією різницею, що письмові звіти-презентації зазвичай більш структуровані і деталізовані. Основне правило письмового аналізу кейса полягає в тому, щоб уникати простого повторення інформації з тексту, інформація повинна бути представлена в переробленому вигляді. Найважливішим при цьому є власний аналіз представленого матеріалу, </w:t>
      </w:r>
      <w:proofErr w:type="gramStart"/>
      <w:r w:rsidRPr="00F4129B">
        <w:rPr>
          <w:sz w:val="28"/>
          <w:szCs w:val="28"/>
          <w:lang w:val="ru-RU"/>
        </w:rPr>
        <w:t>його в</w:t>
      </w:r>
      <w:proofErr w:type="gramEnd"/>
      <w:r w:rsidRPr="00F4129B">
        <w:rPr>
          <w:sz w:val="28"/>
          <w:szCs w:val="28"/>
          <w:lang w:val="ru-RU"/>
        </w:rPr>
        <w:t xml:space="preserve">ідповідна інтерпретація та зроблені пропозиції.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Письмовий звіт - презентація може бути здана </w:t>
      </w:r>
      <w:proofErr w:type="gramStart"/>
      <w:r w:rsidRPr="00F4129B">
        <w:rPr>
          <w:sz w:val="28"/>
          <w:szCs w:val="28"/>
          <w:lang w:val="ru-RU"/>
        </w:rPr>
        <w:t>п</w:t>
      </w:r>
      <w:proofErr w:type="gramEnd"/>
      <w:r w:rsidRPr="00F4129B">
        <w:rPr>
          <w:sz w:val="28"/>
          <w:szCs w:val="28"/>
          <w:lang w:val="ru-RU"/>
        </w:rPr>
        <w:t xml:space="preserve">ісля закінчення деякого часу після усної презентації, що дозволяє студентам більш ретельно проаналізувати всю інформацію, отриману в ході дискусії.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Як письмова, так і усна презентація результатів аналізу кейса може </w:t>
      </w:r>
      <w:proofErr w:type="gramStart"/>
      <w:r w:rsidRPr="00F4129B">
        <w:rPr>
          <w:sz w:val="28"/>
          <w:szCs w:val="28"/>
          <w:lang w:val="ru-RU"/>
        </w:rPr>
        <w:t>бути групова та індивідуальна</w:t>
      </w:r>
      <w:proofErr w:type="gramEnd"/>
      <w:r w:rsidRPr="00F4129B">
        <w:rPr>
          <w:sz w:val="28"/>
          <w:szCs w:val="28"/>
          <w:lang w:val="ru-RU"/>
        </w:rPr>
        <w:t xml:space="preserve">. Звіт може бути індивідуальним або груповим в залежності від складності та обсягу завдання. Індивідуальна презентація формує відповідальність, зібраність, волю; групова - аналітичні здібності, вміння узагальнювати </w:t>
      </w:r>
      <w:proofErr w:type="gramStart"/>
      <w:r w:rsidRPr="00F4129B">
        <w:rPr>
          <w:sz w:val="28"/>
          <w:szCs w:val="28"/>
          <w:lang w:val="ru-RU"/>
        </w:rPr>
        <w:t>матер</w:t>
      </w:r>
      <w:proofErr w:type="gramEnd"/>
      <w:r w:rsidRPr="00F4129B">
        <w:rPr>
          <w:sz w:val="28"/>
          <w:szCs w:val="28"/>
          <w:lang w:val="ru-RU"/>
        </w:rPr>
        <w:t>іал, системно бачити проект.</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Презентація може бути і викладацька, коли викладач представляє кейс перед студентами, намагаючись зацікавити їх, або презентує результати роботи групи в цілому, якщо робота над кейсом була тривалою, що дозволяє студентам системно представити складну ситуацію. </w:t>
      </w:r>
    </w:p>
    <w:p w:rsidR="00F4129B" w:rsidRPr="00F4129B" w:rsidRDefault="00F4129B" w:rsidP="000313DC">
      <w:pPr>
        <w:spacing w:line="360" w:lineRule="auto"/>
        <w:ind w:firstLine="709"/>
        <w:jc w:val="both"/>
        <w:rPr>
          <w:sz w:val="28"/>
          <w:szCs w:val="28"/>
          <w:lang w:val="ru-RU"/>
        </w:rPr>
      </w:pPr>
      <w:proofErr w:type="gramStart"/>
      <w:r w:rsidRPr="00F4129B">
        <w:rPr>
          <w:sz w:val="28"/>
          <w:szCs w:val="28"/>
          <w:lang w:val="ru-RU"/>
        </w:rPr>
        <w:t>Доц</w:t>
      </w:r>
      <w:proofErr w:type="gramEnd"/>
      <w:r w:rsidRPr="00F4129B">
        <w:rPr>
          <w:sz w:val="28"/>
          <w:szCs w:val="28"/>
          <w:lang w:val="ru-RU"/>
        </w:rPr>
        <w:t xml:space="preserve">ільно виділяти проміжну і кінцеву презентації. Перша пов’язана з поданням проміжного результату, кінцева - дає готове рішення. </w:t>
      </w:r>
    </w:p>
    <w:p w:rsidR="00F4129B" w:rsidRPr="00F4129B" w:rsidRDefault="00F4129B" w:rsidP="000313DC">
      <w:pPr>
        <w:spacing w:line="360" w:lineRule="auto"/>
        <w:ind w:firstLine="709"/>
        <w:jc w:val="center"/>
        <w:rPr>
          <w:sz w:val="28"/>
          <w:szCs w:val="28"/>
          <w:lang w:val="ru-RU"/>
        </w:rPr>
      </w:pPr>
    </w:p>
    <w:p w:rsidR="00F4129B" w:rsidRPr="00F4129B" w:rsidRDefault="00F4129B" w:rsidP="000313DC">
      <w:pPr>
        <w:spacing w:line="360" w:lineRule="auto"/>
        <w:ind w:firstLine="709"/>
        <w:jc w:val="center"/>
        <w:rPr>
          <w:sz w:val="28"/>
          <w:szCs w:val="28"/>
          <w:lang w:val="ru-RU"/>
        </w:rPr>
      </w:pPr>
      <w:r w:rsidRPr="00F4129B">
        <w:rPr>
          <w:b/>
          <w:i/>
          <w:sz w:val="28"/>
          <w:szCs w:val="28"/>
          <w:lang w:val="ru-RU"/>
        </w:rPr>
        <w:t xml:space="preserve">Оцінювання </w:t>
      </w:r>
      <w:r w:rsidRPr="00F4129B">
        <w:rPr>
          <w:sz w:val="28"/>
          <w:szCs w:val="28"/>
          <w:lang w:val="ru-RU"/>
        </w:rPr>
        <w:t xml:space="preserve">учасників дискусії є найважливішою проблемою навчання за допомогою методу </w:t>
      </w:r>
      <w:proofErr w:type="gramStart"/>
      <w:r w:rsidRPr="00F4129B">
        <w:rPr>
          <w:sz w:val="28"/>
          <w:szCs w:val="28"/>
          <w:lang w:val="ru-RU"/>
        </w:rPr>
        <w:t>С</w:t>
      </w:r>
      <w:proofErr w:type="gramEnd"/>
      <w:r w:rsidRPr="00F4129B">
        <w:rPr>
          <w:sz w:val="28"/>
          <w:szCs w:val="28"/>
          <w:lang w:val="ru-RU"/>
        </w:rPr>
        <w:t>ASE-study.</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w:t>
      </w:r>
      <w:proofErr w:type="gramStart"/>
      <w:r w:rsidRPr="00F4129B">
        <w:rPr>
          <w:sz w:val="28"/>
          <w:szCs w:val="28"/>
          <w:lang w:val="ru-RU"/>
        </w:rPr>
        <w:t>Перев</w:t>
      </w:r>
      <w:proofErr w:type="gramEnd"/>
      <w:r w:rsidRPr="00F4129B">
        <w:rPr>
          <w:sz w:val="28"/>
          <w:szCs w:val="28"/>
          <w:lang w:val="ru-RU"/>
        </w:rPr>
        <w:t xml:space="preserve">ірка і оцінка знань мають проводитися згідно дидактичним принципам навчання. При цьому виділяються наступні вимоги до оцінювання: </w:t>
      </w:r>
    </w:p>
    <w:p w:rsidR="00F4129B" w:rsidRPr="00F4129B" w:rsidRDefault="00F4129B" w:rsidP="000313DC">
      <w:pPr>
        <w:numPr>
          <w:ilvl w:val="0"/>
          <w:numId w:val="23"/>
        </w:numPr>
        <w:spacing w:line="360" w:lineRule="auto"/>
        <w:ind w:left="0" w:firstLine="709"/>
        <w:jc w:val="both"/>
        <w:rPr>
          <w:sz w:val="28"/>
          <w:szCs w:val="28"/>
          <w:lang w:val="ru-RU"/>
        </w:rPr>
      </w:pPr>
      <w:r w:rsidRPr="00F4129B">
        <w:rPr>
          <w:sz w:val="28"/>
          <w:szCs w:val="28"/>
          <w:lang w:val="ru-RU"/>
        </w:rPr>
        <w:lastRenderedPageBreak/>
        <w:t xml:space="preserve">об’єктивність - створення умов, в яких би максимально точно виявлялися знання учнів, пред’явлення до них єдиних вимог, справедливе ставлення до </w:t>
      </w:r>
      <w:proofErr w:type="gramStart"/>
      <w:r w:rsidRPr="00F4129B">
        <w:rPr>
          <w:sz w:val="28"/>
          <w:szCs w:val="28"/>
          <w:lang w:val="ru-RU"/>
        </w:rPr>
        <w:t>кожного</w:t>
      </w:r>
      <w:proofErr w:type="gramEnd"/>
      <w:r w:rsidRPr="00F4129B">
        <w:rPr>
          <w:sz w:val="28"/>
          <w:szCs w:val="28"/>
          <w:lang w:val="ru-RU"/>
        </w:rPr>
        <w:t xml:space="preserve">; </w:t>
      </w:r>
    </w:p>
    <w:p w:rsidR="00F4129B" w:rsidRPr="00F4129B" w:rsidRDefault="00F4129B" w:rsidP="000313DC">
      <w:pPr>
        <w:numPr>
          <w:ilvl w:val="0"/>
          <w:numId w:val="23"/>
        </w:numPr>
        <w:spacing w:line="360" w:lineRule="auto"/>
        <w:ind w:left="0" w:firstLine="709"/>
        <w:jc w:val="both"/>
        <w:rPr>
          <w:sz w:val="28"/>
          <w:szCs w:val="28"/>
          <w:lang w:val="ru-RU"/>
        </w:rPr>
      </w:pPr>
      <w:r w:rsidRPr="00F4129B">
        <w:rPr>
          <w:sz w:val="28"/>
          <w:szCs w:val="28"/>
          <w:lang w:val="ru-RU"/>
        </w:rPr>
        <w:t>обгрунтованість оцінок - їх аргументація;</w:t>
      </w:r>
    </w:p>
    <w:p w:rsidR="00F4129B" w:rsidRPr="00F4129B" w:rsidRDefault="00F4129B" w:rsidP="000313DC">
      <w:pPr>
        <w:numPr>
          <w:ilvl w:val="0"/>
          <w:numId w:val="23"/>
        </w:numPr>
        <w:spacing w:line="360" w:lineRule="auto"/>
        <w:ind w:left="0" w:firstLine="709"/>
        <w:jc w:val="both"/>
        <w:rPr>
          <w:sz w:val="28"/>
          <w:szCs w:val="28"/>
          <w:lang w:val="ru-RU"/>
        </w:rPr>
      </w:pPr>
      <w:r w:rsidRPr="00F4129B">
        <w:rPr>
          <w:sz w:val="28"/>
          <w:szCs w:val="28"/>
          <w:lang w:val="ru-RU"/>
        </w:rPr>
        <w:t xml:space="preserve">систематичність - найважливіший психологічний чинник, організуючий і дисциплінуючий студентів, формує наполегливість і спрямованість у досягненні мети; </w:t>
      </w:r>
    </w:p>
    <w:p w:rsidR="00F4129B" w:rsidRPr="00F4129B" w:rsidRDefault="00F4129B" w:rsidP="000313DC">
      <w:pPr>
        <w:numPr>
          <w:ilvl w:val="0"/>
          <w:numId w:val="23"/>
        </w:numPr>
        <w:spacing w:line="360" w:lineRule="auto"/>
        <w:ind w:left="0" w:firstLine="709"/>
        <w:jc w:val="both"/>
        <w:rPr>
          <w:sz w:val="28"/>
          <w:szCs w:val="28"/>
          <w:lang w:val="ru-RU"/>
        </w:rPr>
      </w:pPr>
      <w:r w:rsidRPr="00F4129B">
        <w:rPr>
          <w:sz w:val="28"/>
          <w:szCs w:val="28"/>
          <w:lang w:val="ru-RU"/>
        </w:rPr>
        <w:t xml:space="preserve">всебічність і оптимальність. </w:t>
      </w:r>
    </w:p>
    <w:p w:rsidR="00F4129B" w:rsidRPr="00F4129B" w:rsidRDefault="00F4129B" w:rsidP="000313DC">
      <w:pPr>
        <w:spacing w:line="360" w:lineRule="auto"/>
        <w:ind w:firstLine="709"/>
        <w:jc w:val="both"/>
        <w:rPr>
          <w:sz w:val="28"/>
          <w:szCs w:val="28"/>
          <w:lang w:val="ru-RU"/>
        </w:rPr>
      </w:pPr>
    </w:p>
    <w:p w:rsidR="00F4129B" w:rsidRPr="00F4129B" w:rsidRDefault="00F4129B" w:rsidP="000313DC">
      <w:pPr>
        <w:spacing w:line="360" w:lineRule="auto"/>
        <w:ind w:firstLine="709"/>
        <w:jc w:val="both"/>
        <w:rPr>
          <w:sz w:val="28"/>
          <w:szCs w:val="28"/>
          <w:lang w:val="ru-RU"/>
        </w:rPr>
      </w:pPr>
      <w:r w:rsidRPr="00F4129B">
        <w:rPr>
          <w:sz w:val="28"/>
          <w:szCs w:val="28"/>
          <w:lang w:val="ru-RU"/>
        </w:rPr>
        <w:t>Оцінювання виконує такі функції:</w:t>
      </w:r>
    </w:p>
    <w:p w:rsidR="00F4129B" w:rsidRPr="00F4129B" w:rsidRDefault="00F4129B" w:rsidP="000313DC">
      <w:pPr>
        <w:numPr>
          <w:ilvl w:val="0"/>
          <w:numId w:val="24"/>
        </w:numPr>
        <w:spacing w:line="360" w:lineRule="auto"/>
        <w:ind w:left="0" w:firstLine="709"/>
        <w:jc w:val="both"/>
        <w:rPr>
          <w:sz w:val="28"/>
          <w:szCs w:val="28"/>
          <w:lang w:val="ru-RU"/>
        </w:rPr>
      </w:pPr>
      <w:r w:rsidRPr="00F4129B">
        <w:rPr>
          <w:sz w:val="28"/>
          <w:szCs w:val="28"/>
          <w:lang w:val="ru-RU"/>
        </w:rPr>
        <w:t>контролюючу, оскільки виявляє знання, уміння і навички студенті</w:t>
      </w:r>
      <w:proofErr w:type="gramStart"/>
      <w:r w:rsidRPr="00F4129B">
        <w:rPr>
          <w:sz w:val="28"/>
          <w:szCs w:val="28"/>
          <w:lang w:val="ru-RU"/>
        </w:rPr>
        <w:t>в</w:t>
      </w:r>
      <w:proofErr w:type="gramEnd"/>
      <w:r w:rsidRPr="00F4129B">
        <w:rPr>
          <w:sz w:val="28"/>
          <w:szCs w:val="28"/>
          <w:lang w:val="ru-RU"/>
        </w:rPr>
        <w:t xml:space="preserve">; </w:t>
      </w:r>
    </w:p>
    <w:p w:rsidR="00F4129B" w:rsidRPr="00F4129B" w:rsidRDefault="00F4129B" w:rsidP="000313DC">
      <w:pPr>
        <w:numPr>
          <w:ilvl w:val="0"/>
          <w:numId w:val="24"/>
        </w:numPr>
        <w:spacing w:line="360" w:lineRule="auto"/>
        <w:ind w:left="0" w:firstLine="709"/>
        <w:jc w:val="both"/>
        <w:rPr>
          <w:sz w:val="28"/>
          <w:szCs w:val="28"/>
          <w:lang w:val="ru-RU"/>
        </w:rPr>
      </w:pPr>
      <w:r w:rsidRPr="00F4129B">
        <w:rPr>
          <w:sz w:val="28"/>
          <w:szCs w:val="28"/>
          <w:lang w:val="ru-RU"/>
        </w:rPr>
        <w:t xml:space="preserve">навчальну, тому що вимагає досягнення студентами певного </w:t>
      </w:r>
      <w:proofErr w:type="gramStart"/>
      <w:r w:rsidRPr="00F4129B">
        <w:rPr>
          <w:sz w:val="28"/>
          <w:szCs w:val="28"/>
          <w:lang w:val="ru-RU"/>
        </w:rPr>
        <w:t>р</w:t>
      </w:r>
      <w:proofErr w:type="gramEnd"/>
      <w:r w:rsidRPr="00F4129B">
        <w:rPr>
          <w:sz w:val="28"/>
          <w:szCs w:val="28"/>
          <w:lang w:val="ru-RU"/>
        </w:rPr>
        <w:t xml:space="preserve">івня навчання; </w:t>
      </w:r>
    </w:p>
    <w:p w:rsidR="00F4129B" w:rsidRPr="00F4129B" w:rsidRDefault="00F4129B" w:rsidP="000313DC">
      <w:pPr>
        <w:numPr>
          <w:ilvl w:val="0"/>
          <w:numId w:val="24"/>
        </w:numPr>
        <w:spacing w:line="360" w:lineRule="auto"/>
        <w:ind w:left="0" w:firstLine="709"/>
        <w:jc w:val="both"/>
        <w:rPr>
          <w:sz w:val="28"/>
          <w:szCs w:val="28"/>
          <w:lang w:val="ru-RU"/>
        </w:rPr>
      </w:pPr>
      <w:r w:rsidRPr="00F4129B">
        <w:rPr>
          <w:sz w:val="28"/>
          <w:szCs w:val="28"/>
          <w:lang w:val="ru-RU"/>
        </w:rPr>
        <w:t>виховну, оскільки в процесі її отримання йде формування особистісних якостей студенті</w:t>
      </w:r>
      <w:proofErr w:type="gramStart"/>
      <w:r w:rsidRPr="00F4129B">
        <w:rPr>
          <w:sz w:val="28"/>
          <w:szCs w:val="28"/>
          <w:lang w:val="ru-RU"/>
        </w:rPr>
        <w:t>в</w:t>
      </w:r>
      <w:proofErr w:type="gramEnd"/>
      <w:r w:rsidRPr="00F4129B">
        <w:rPr>
          <w:sz w:val="28"/>
          <w:szCs w:val="28"/>
          <w:lang w:val="ru-RU"/>
        </w:rPr>
        <w:t xml:space="preserve">; </w:t>
      </w:r>
    </w:p>
    <w:p w:rsidR="00F4129B" w:rsidRPr="00F4129B" w:rsidRDefault="00F4129B" w:rsidP="000313DC">
      <w:pPr>
        <w:numPr>
          <w:ilvl w:val="0"/>
          <w:numId w:val="24"/>
        </w:numPr>
        <w:spacing w:line="360" w:lineRule="auto"/>
        <w:ind w:left="0" w:firstLine="709"/>
        <w:jc w:val="both"/>
        <w:rPr>
          <w:sz w:val="28"/>
          <w:szCs w:val="28"/>
          <w:lang w:val="ru-RU"/>
        </w:rPr>
      </w:pPr>
      <w:r w:rsidRPr="00F4129B">
        <w:rPr>
          <w:sz w:val="28"/>
          <w:szCs w:val="28"/>
          <w:lang w:val="ru-RU"/>
        </w:rPr>
        <w:t xml:space="preserve">організуючу діяльність студента; </w:t>
      </w:r>
    </w:p>
    <w:p w:rsidR="00F4129B" w:rsidRPr="00F4129B" w:rsidRDefault="00F4129B" w:rsidP="000313DC">
      <w:pPr>
        <w:numPr>
          <w:ilvl w:val="0"/>
          <w:numId w:val="24"/>
        </w:numPr>
        <w:spacing w:line="360" w:lineRule="auto"/>
        <w:ind w:left="0" w:firstLine="709"/>
        <w:jc w:val="both"/>
        <w:rPr>
          <w:sz w:val="28"/>
          <w:szCs w:val="28"/>
          <w:lang w:val="ru-RU"/>
        </w:rPr>
      </w:pPr>
      <w:r w:rsidRPr="00F4129B">
        <w:rPr>
          <w:sz w:val="28"/>
          <w:szCs w:val="28"/>
          <w:lang w:val="ru-RU"/>
        </w:rPr>
        <w:t>розвиваючу мислення і вольові, моральні якості студенті</w:t>
      </w:r>
      <w:proofErr w:type="gramStart"/>
      <w:r w:rsidRPr="00F4129B">
        <w:rPr>
          <w:sz w:val="28"/>
          <w:szCs w:val="28"/>
          <w:lang w:val="ru-RU"/>
        </w:rPr>
        <w:t>в</w:t>
      </w:r>
      <w:proofErr w:type="gramEnd"/>
      <w:r w:rsidRPr="00F4129B">
        <w:rPr>
          <w:sz w:val="28"/>
          <w:szCs w:val="28"/>
          <w:lang w:val="ru-RU"/>
        </w:rPr>
        <w:t xml:space="preserve">; </w:t>
      </w:r>
    </w:p>
    <w:p w:rsidR="00F4129B" w:rsidRPr="00F4129B" w:rsidRDefault="00F4129B" w:rsidP="000313DC">
      <w:pPr>
        <w:numPr>
          <w:ilvl w:val="0"/>
          <w:numId w:val="24"/>
        </w:numPr>
        <w:spacing w:line="360" w:lineRule="auto"/>
        <w:ind w:left="0" w:firstLine="709"/>
        <w:jc w:val="both"/>
        <w:rPr>
          <w:sz w:val="28"/>
          <w:szCs w:val="28"/>
          <w:lang w:val="ru-RU"/>
        </w:rPr>
      </w:pPr>
      <w:r w:rsidRPr="00F4129B">
        <w:rPr>
          <w:sz w:val="28"/>
          <w:szCs w:val="28"/>
          <w:lang w:val="ru-RU"/>
        </w:rPr>
        <w:t xml:space="preserve">методичну, що дозволяє удосконалювати методику викладання. </w:t>
      </w:r>
    </w:p>
    <w:p w:rsidR="00F4129B" w:rsidRPr="00F4129B" w:rsidRDefault="00F4129B" w:rsidP="000313DC">
      <w:pPr>
        <w:spacing w:line="360" w:lineRule="auto"/>
        <w:ind w:firstLine="709"/>
        <w:jc w:val="both"/>
        <w:rPr>
          <w:sz w:val="28"/>
          <w:szCs w:val="28"/>
          <w:lang w:val="ru-RU"/>
        </w:rPr>
      </w:pP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Найкраще використовувати </w:t>
      </w:r>
      <w:r w:rsidRPr="00F4129B">
        <w:rPr>
          <w:b/>
          <w:i/>
          <w:sz w:val="28"/>
          <w:szCs w:val="28"/>
          <w:lang w:val="ru-RU"/>
        </w:rPr>
        <w:t>багатокомпонентний</w:t>
      </w:r>
      <w:r w:rsidRPr="00F4129B">
        <w:rPr>
          <w:sz w:val="28"/>
          <w:szCs w:val="28"/>
          <w:lang w:val="ru-RU"/>
        </w:rPr>
        <w:t xml:space="preserve"> метод формування </w:t>
      </w:r>
      <w:proofErr w:type="gramStart"/>
      <w:r w:rsidRPr="00F4129B">
        <w:rPr>
          <w:sz w:val="28"/>
          <w:szCs w:val="28"/>
          <w:lang w:val="ru-RU"/>
        </w:rPr>
        <w:t>п</w:t>
      </w:r>
      <w:proofErr w:type="gramEnd"/>
      <w:r w:rsidRPr="00F4129B">
        <w:rPr>
          <w:sz w:val="28"/>
          <w:szCs w:val="28"/>
          <w:lang w:val="ru-RU"/>
        </w:rPr>
        <w:t xml:space="preserve">ідсумкової оцінки, складовими частинами якого будуть оцінки за: </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1. Виступ, який характеризує спробу серйозного попереднього аналізу (правильність пропозицій, </w:t>
      </w:r>
      <w:proofErr w:type="gramStart"/>
      <w:r w:rsidRPr="00F4129B">
        <w:rPr>
          <w:sz w:val="28"/>
          <w:szCs w:val="28"/>
          <w:lang w:val="ru-RU"/>
        </w:rPr>
        <w:t>п</w:t>
      </w:r>
      <w:proofErr w:type="gramEnd"/>
      <w:r w:rsidRPr="00F4129B">
        <w:rPr>
          <w:sz w:val="28"/>
          <w:szCs w:val="28"/>
          <w:lang w:val="ru-RU"/>
        </w:rPr>
        <w:t>ідготовленість, аргументованість і т.д.).</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2. Звернення уваги на певне коло питань, які потребують поглибленого обговорення. </w:t>
      </w:r>
    </w:p>
    <w:p w:rsidR="00F4129B" w:rsidRPr="00F4129B" w:rsidRDefault="00F4129B" w:rsidP="000313DC">
      <w:pPr>
        <w:spacing w:line="360" w:lineRule="auto"/>
        <w:ind w:firstLine="709"/>
        <w:jc w:val="both"/>
        <w:rPr>
          <w:sz w:val="28"/>
          <w:szCs w:val="28"/>
          <w:lang w:val="ru-RU"/>
        </w:rPr>
      </w:pPr>
      <w:r w:rsidRPr="00F4129B">
        <w:rPr>
          <w:sz w:val="28"/>
          <w:szCs w:val="28"/>
          <w:lang w:val="ru-RU"/>
        </w:rPr>
        <w:t>3. Володіння категоріальним апаратом, прагнення давати визначення, виявляти змі</w:t>
      </w:r>
      <w:proofErr w:type="gramStart"/>
      <w:r w:rsidRPr="00F4129B">
        <w:rPr>
          <w:sz w:val="28"/>
          <w:szCs w:val="28"/>
          <w:lang w:val="ru-RU"/>
        </w:rPr>
        <w:t>ст</w:t>
      </w:r>
      <w:proofErr w:type="gramEnd"/>
      <w:r w:rsidRPr="00F4129B">
        <w:rPr>
          <w:sz w:val="28"/>
          <w:szCs w:val="28"/>
          <w:lang w:val="ru-RU"/>
        </w:rPr>
        <w:t xml:space="preserve"> понять.</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4. Демонстрація вміння логічно мислити, якщо точки зору, висловлені раніше, </w:t>
      </w:r>
      <w:proofErr w:type="gramStart"/>
      <w:r w:rsidRPr="00F4129B">
        <w:rPr>
          <w:sz w:val="28"/>
          <w:szCs w:val="28"/>
          <w:lang w:val="ru-RU"/>
        </w:rPr>
        <w:t>п</w:t>
      </w:r>
      <w:proofErr w:type="gramEnd"/>
      <w:r w:rsidRPr="00F4129B">
        <w:rPr>
          <w:sz w:val="28"/>
          <w:szCs w:val="28"/>
          <w:lang w:val="ru-RU"/>
        </w:rPr>
        <w:t>ідсумовуються і призводять до логічних висновків.</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5. Пропозиція альтернатив, які раніше залишалися без уваги.</w:t>
      </w:r>
    </w:p>
    <w:p w:rsidR="00F4129B" w:rsidRPr="00F4129B" w:rsidRDefault="00F4129B" w:rsidP="000313DC">
      <w:pPr>
        <w:spacing w:line="360" w:lineRule="auto"/>
        <w:ind w:firstLine="709"/>
        <w:jc w:val="both"/>
        <w:rPr>
          <w:sz w:val="28"/>
          <w:szCs w:val="28"/>
          <w:lang w:val="ru-RU"/>
        </w:rPr>
      </w:pPr>
      <w:r w:rsidRPr="00F4129B">
        <w:rPr>
          <w:sz w:val="28"/>
          <w:szCs w:val="28"/>
          <w:lang w:val="ru-RU"/>
        </w:rPr>
        <w:lastRenderedPageBreak/>
        <w:t xml:space="preserve"> 6. Пропозиція певного плану дій або плану втілення </w:t>
      </w:r>
      <w:proofErr w:type="gramStart"/>
      <w:r w:rsidRPr="00F4129B">
        <w:rPr>
          <w:sz w:val="28"/>
          <w:szCs w:val="28"/>
          <w:lang w:val="ru-RU"/>
        </w:rPr>
        <w:t>р</w:t>
      </w:r>
      <w:proofErr w:type="gramEnd"/>
      <w:r w:rsidRPr="00F4129B">
        <w:rPr>
          <w:sz w:val="28"/>
          <w:szCs w:val="28"/>
          <w:lang w:val="ru-RU"/>
        </w:rPr>
        <w:t xml:space="preserve">ішення. </w:t>
      </w:r>
    </w:p>
    <w:p w:rsidR="00F4129B" w:rsidRPr="00F4129B" w:rsidRDefault="00F4129B" w:rsidP="000313DC">
      <w:pPr>
        <w:spacing w:line="360" w:lineRule="auto"/>
        <w:ind w:firstLine="709"/>
        <w:jc w:val="both"/>
        <w:rPr>
          <w:sz w:val="28"/>
          <w:szCs w:val="28"/>
          <w:lang w:val="ru-RU"/>
        </w:rPr>
      </w:pPr>
      <w:r w:rsidRPr="00F4129B">
        <w:rPr>
          <w:sz w:val="28"/>
          <w:szCs w:val="28"/>
          <w:lang w:val="ru-RU"/>
        </w:rPr>
        <w:t>7. Визначення істотних елементі</w:t>
      </w:r>
      <w:proofErr w:type="gramStart"/>
      <w:r w:rsidRPr="00F4129B">
        <w:rPr>
          <w:sz w:val="28"/>
          <w:szCs w:val="28"/>
          <w:lang w:val="ru-RU"/>
        </w:rPr>
        <w:t>в</w:t>
      </w:r>
      <w:proofErr w:type="gramEnd"/>
      <w:r w:rsidRPr="00F4129B">
        <w:rPr>
          <w:sz w:val="28"/>
          <w:szCs w:val="28"/>
          <w:lang w:val="ru-RU"/>
        </w:rPr>
        <w:t xml:space="preserve">, які повинні враховуватися при аналізі кейса. </w:t>
      </w:r>
    </w:p>
    <w:p w:rsidR="00F4129B" w:rsidRPr="00F4129B" w:rsidRDefault="00F4129B" w:rsidP="000313DC">
      <w:pPr>
        <w:spacing w:line="360" w:lineRule="auto"/>
        <w:ind w:firstLine="709"/>
        <w:jc w:val="both"/>
        <w:rPr>
          <w:sz w:val="28"/>
          <w:szCs w:val="28"/>
          <w:lang w:val="ru-RU"/>
        </w:rPr>
      </w:pPr>
      <w:r w:rsidRPr="00F4129B">
        <w:rPr>
          <w:sz w:val="28"/>
          <w:szCs w:val="28"/>
          <w:lang w:val="ru-RU"/>
        </w:rPr>
        <w:t>8. Помітна участь в обробці кількісних даних, проведення розрахункі</w:t>
      </w:r>
      <w:proofErr w:type="gramStart"/>
      <w:r w:rsidRPr="00F4129B">
        <w:rPr>
          <w:sz w:val="28"/>
          <w:szCs w:val="28"/>
          <w:lang w:val="ru-RU"/>
        </w:rPr>
        <w:t>в</w:t>
      </w:r>
      <w:proofErr w:type="gramEnd"/>
      <w:r w:rsidRPr="00F4129B">
        <w:rPr>
          <w:sz w:val="28"/>
          <w:szCs w:val="28"/>
          <w:lang w:val="ru-RU"/>
        </w:rPr>
        <w:t>.</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9. </w:t>
      </w:r>
      <w:proofErr w:type="gramStart"/>
      <w:r w:rsidRPr="00F4129B">
        <w:rPr>
          <w:sz w:val="28"/>
          <w:szCs w:val="28"/>
          <w:lang w:val="ru-RU"/>
        </w:rPr>
        <w:t>П</w:t>
      </w:r>
      <w:proofErr w:type="gramEnd"/>
      <w:r w:rsidRPr="00F4129B">
        <w:rPr>
          <w:sz w:val="28"/>
          <w:szCs w:val="28"/>
          <w:lang w:val="ru-RU"/>
        </w:rPr>
        <w:t>ідведення підсумків обговорення.</w:t>
      </w:r>
    </w:p>
    <w:p w:rsidR="00F4129B" w:rsidRPr="00F4129B" w:rsidRDefault="00F4129B" w:rsidP="000313DC">
      <w:pPr>
        <w:spacing w:line="360" w:lineRule="auto"/>
        <w:ind w:firstLine="709"/>
        <w:jc w:val="both"/>
        <w:rPr>
          <w:sz w:val="28"/>
          <w:szCs w:val="28"/>
          <w:lang w:val="ru-RU"/>
        </w:rPr>
      </w:pPr>
      <w:r w:rsidRPr="00F4129B">
        <w:rPr>
          <w:sz w:val="28"/>
          <w:szCs w:val="28"/>
          <w:lang w:val="ru-RU"/>
        </w:rPr>
        <w:t xml:space="preserve"> Аналіз кейса, даний студентом при </w:t>
      </w:r>
      <w:r w:rsidRPr="00F4129B">
        <w:rPr>
          <w:b/>
          <w:i/>
          <w:sz w:val="28"/>
          <w:szCs w:val="28"/>
          <w:lang w:val="ru-RU"/>
        </w:rPr>
        <w:t xml:space="preserve">непублічній </w:t>
      </w:r>
      <w:r w:rsidRPr="00F4129B">
        <w:rPr>
          <w:sz w:val="28"/>
          <w:szCs w:val="28"/>
          <w:lang w:val="ru-RU"/>
        </w:rPr>
        <w:t xml:space="preserve">(письмовій) презентації вважається задовільним, якщо: </w:t>
      </w:r>
    </w:p>
    <w:p w:rsidR="00F4129B" w:rsidRPr="00F4129B" w:rsidRDefault="00F4129B" w:rsidP="000313DC">
      <w:pPr>
        <w:numPr>
          <w:ilvl w:val="0"/>
          <w:numId w:val="25"/>
        </w:numPr>
        <w:spacing w:line="360" w:lineRule="auto"/>
        <w:ind w:left="0" w:firstLine="709"/>
        <w:jc w:val="both"/>
        <w:rPr>
          <w:sz w:val="28"/>
          <w:szCs w:val="28"/>
          <w:lang w:val="ru-RU"/>
        </w:rPr>
      </w:pPr>
      <w:r w:rsidRPr="00F4129B">
        <w:rPr>
          <w:sz w:val="28"/>
          <w:szCs w:val="28"/>
          <w:lang w:val="ru-RU"/>
        </w:rPr>
        <w:t xml:space="preserve">було сформульовано і проаналізовано більшість проблем, наявних в кейсі; </w:t>
      </w:r>
    </w:p>
    <w:p w:rsidR="00F4129B" w:rsidRPr="00F4129B" w:rsidRDefault="00F4129B" w:rsidP="000313DC">
      <w:pPr>
        <w:numPr>
          <w:ilvl w:val="0"/>
          <w:numId w:val="25"/>
        </w:numPr>
        <w:spacing w:line="360" w:lineRule="auto"/>
        <w:ind w:left="0" w:firstLine="709"/>
        <w:jc w:val="both"/>
        <w:rPr>
          <w:sz w:val="28"/>
          <w:szCs w:val="28"/>
          <w:lang w:val="ru-RU"/>
        </w:rPr>
      </w:pPr>
      <w:r w:rsidRPr="00F4129B">
        <w:rPr>
          <w:sz w:val="28"/>
          <w:szCs w:val="28"/>
          <w:lang w:val="ru-RU"/>
        </w:rPr>
        <w:t xml:space="preserve">проведено максимально можлива кількість розрахунків; </w:t>
      </w:r>
    </w:p>
    <w:p w:rsidR="00F4129B" w:rsidRPr="00F4129B" w:rsidRDefault="00F4129B" w:rsidP="000313DC">
      <w:pPr>
        <w:numPr>
          <w:ilvl w:val="0"/>
          <w:numId w:val="25"/>
        </w:numPr>
        <w:spacing w:line="360" w:lineRule="auto"/>
        <w:ind w:left="0" w:firstLine="709"/>
        <w:jc w:val="both"/>
        <w:rPr>
          <w:sz w:val="28"/>
          <w:szCs w:val="28"/>
          <w:lang w:val="ru-RU"/>
        </w:rPr>
      </w:pPr>
      <w:r w:rsidRPr="00F4129B">
        <w:rPr>
          <w:sz w:val="28"/>
          <w:szCs w:val="28"/>
          <w:lang w:val="ru-RU"/>
        </w:rPr>
        <w:t xml:space="preserve">були зроблені власні висновки на </w:t>
      </w:r>
      <w:proofErr w:type="gramStart"/>
      <w:r w:rsidRPr="00F4129B">
        <w:rPr>
          <w:sz w:val="28"/>
          <w:szCs w:val="28"/>
          <w:lang w:val="ru-RU"/>
        </w:rPr>
        <w:t>п</w:t>
      </w:r>
      <w:proofErr w:type="gramEnd"/>
      <w:r w:rsidRPr="00F4129B">
        <w:rPr>
          <w:sz w:val="28"/>
          <w:szCs w:val="28"/>
          <w:lang w:val="ru-RU"/>
        </w:rPr>
        <w:t xml:space="preserve">ідставі інформації про кейсі, які відрізняються від висновків інших студентів; </w:t>
      </w:r>
    </w:p>
    <w:p w:rsidR="00F4129B" w:rsidRPr="00F4129B" w:rsidRDefault="00F4129B" w:rsidP="000313DC">
      <w:pPr>
        <w:numPr>
          <w:ilvl w:val="0"/>
          <w:numId w:val="25"/>
        </w:numPr>
        <w:spacing w:line="360" w:lineRule="auto"/>
        <w:ind w:left="0" w:firstLine="709"/>
        <w:jc w:val="both"/>
        <w:rPr>
          <w:sz w:val="28"/>
          <w:szCs w:val="28"/>
          <w:lang w:val="ru-RU"/>
        </w:rPr>
      </w:pPr>
      <w:r w:rsidRPr="00F4129B">
        <w:rPr>
          <w:sz w:val="28"/>
          <w:szCs w:val="28"/>
          <w:lang w:val="ru-RU"/>
        </w:rPr>
        <w:t xml:space="preserve">були продемонстровані адекватні аналітичні методи для обробки інформації; </w:t>
      </w:r>
    </w:p>
    <w:p w:rsidR="00F4129B" w:rsidRPr="00F4129B" w:rsidRDefault="00F4129B" w:rsidP="000313DC">
      <w:pPr>
        <w:numPr>
          <w:ilvl w:val="0"/>
          <w:numId w:val="25"/>
        </w:numPr>
        <w:spacing w:line="360" w:lineRule="auto"/>
        <w:ind w:left="0" w:firstLine="709"/>
        <w:jc w:val="both"/>
        <w:rPr>
          <w:sz w:val="28"/>
          <w:szCs w:val="28"/>
          <w:lang w:val="ru-RU"/>
        </w:rPr>
      </w:pPr>
      <w:r w:rsidRPr="00F4129B">
        <w:rPr>
          <w:sz w:val="28"/>
          <w:szCs w:val="28"/>
          <w:lang w:val="ru-RU"/>
        </w:rPr>
        <w:t xml:space="preserve">складені документи за змістом і змістом відповідають вимогам; </w:t>
      </w:r>
    </w:p>
    <w:p w:rsidR="00F4129B" w:rsidRPr="00F4129B" w:rsidRDefault="00F4129B" w:rsidP="000313DC">
      <w:pPr>
        <w:numPr>
          <w:ilvl w:val="0"/>
          <w:numId w:val="25"/>
        </w:numPr>
        <w:spacing w:line="360" w:lineRule="auto"/>
        <w:ind w:left="0" w:firstLine="709"/>
        <w:jc w:val="both"/>
        <w:rPr>
          <w:sz w:val="28"/>
          <w:szCs w:val="28"/>
          <w:lang w:val="ru-RU"/>
        </w:rPr>
      </w:pPr>
      <w:r w:rsidRPr="00F4129B">
        <w:rPr>
          <w:sz w:val="28"/>
          <w:szCs w:val="28"/>
          <w:lang w:val="ru-RU"/>
        </w:rPr>
        <w:t xml:space="preserve">наведені в </w:t>
      </w:r>
      <w:proofErr w:type="gramStart"/>
      <w:r w:rsidRPr="00F4129B">
        <w:rPr>
          <w:sz w:val="28"/>
          <w:szCs w:val="28"/>
          <w:lang w:val="ru-RU"/>
        </w:rPr>
        <w:t>п</w:t>
      </w:r>
      <w:proofErr w:type="gramEnd"/>
      <w:r w:rsidRPr="00F4129B">
        <w:rPr>
          <w:sz w:val="28"/>
          <w:szCs w:val="28"/>
          <w:lang w:val="ru-RU"/>
        </w:rPr>
        <w:t xml:space="preserve">ідсумку аналізу аргументи знаходяться у відповідності з раніше виявленими проблемами, зробленими висновками, оцінками і використаними аналітичними методами. </w:t>
      </w:r>
    </w:p>
    <w:p w:rsidR="00F4129B" w:rsidRPr="00F4129B" w:rsidRDefault="00F4129B" w:rsidP="000313DC">
      <w:pPr>
        <w:spacing w:line="360" w:lineRule="auto"/>
        <w:ind w:firstLine="709"/>
        <w:jc w:val="both"/>
        <w:rPr>
          <w:sz w:val="28"/>
          <w:szCs w:val="28"/>
          <w:lang w:val="ru-RU"/>
        </w:rPr>
      </w:pPr>
    </w:p>
    <w:p w:rsidR="00F4129B" w:rsidRPr="00F4129B" w:rsidRDefault="00F4129B" w:rsidP="000313DC">
      <w:pPr>
        <w:spacing w:line="360" w:lineRule="auto"/>
        <w:ind w:firstLine="709"/>
        <w:jc w:val="both"/>
        <w:rPr>
          <w:sz w:val="28"/>
          <w:szCs w:val="28"/>
          <w:lang w:val="ru-RU"/>
        </w:rPr>
      </w:pPr>
      <w:r w:rsidRPr="00F4129B">
        <w:rPr>
          <w:b/>
          <w:i/>
          <w:sz w:val="28"/>
          <w:szCs w:val="28"/>
          <w:lang w:val="ru-RU"/>
        </w:rPr>
        <w:t>При оцінці роботи груп (</w:t>
      </w:r>
      <w:proofErr w:type="gramStart"/>
      <w:r w:rsidRPr="00F4129B">
        <w:rPr>
          <w:b/>
          <w:i/>
          <w:sz w:val="28"/>
          <w:szCs w:val="28"/>
          <w:lang w:val="ru-RU"/>
        </w:rPr>
        <w:t>п</w:t>
      </w:r>
      <w:proofErr w:type="gramEnd"/>
      <w:r w:rsidRPr="00F4129B">
        <w:rPr>
          <w:b/>
          <w:i/>
          <w:sz w:val="28"/>
          <w:szCs w:val="28"/>
          <w:lang w:val="ru-RU"/>
        </w:rPr>
        <w:t>ідгруп)</w:t>
      </w:r>
      <w:r w:rsidRPr="00F4129B">
        <w:rPr>
          <w:sz w:val="28"/>
          <w:szCs w:val="28"/>
          <w:lang w:val="ru-RU"/>
        </w:rPr>
        <w:t xml:space="preserve"> у відкритій дискусії може бути використане публічне оперативне оцінювання поточної роботи групи (підгрупи), яке стимулює змагальність. Слід </w:t>
      </w:r>
      <w:proofErr w:type="gramStart"/>
      <w:r w:rsidRPr="00F4129B">
        <w:rPr>
          <w:sz w:val="28"/>
          <w:szCs w:val="28"/>
          <w:lang w:val="ru-RU"/>
        </w:rPr>
        <w:t>п</w:t>
      </w:r>
      <w:proofErr w:type="gramEnd"/>
      <w:r w:rsidRPr="00F4129B">
        <w:rPr>
          <w:sz w:val="28"/>
          <w:szCs w:val="28"/>
          <w:lang w:val="ru-RU"/>
        </w:rPr>
        <w:t>ідкреслити, що оціночна творчість викладача повинна носити обгрунтований характер. Студент повинен розумі</w:t>
      </w:r>
      <w:proofErr w:type="gramStart"/>
      <w:r w:rsidRPr="00F4129B">
        <w:rPr>
          <w:sz w:val="28"/>
          <w:szCs w:val="28"/>
          <w:lang w:val="ru-RU"/>
        </w:rPr>
        <w:t>ти не</w:t>
      </w:r>
      <w:proofErr w:type="gramEnd"/>
      <w:r w:rsidRPr="00F4129B">
        <w:rPr>
          <w:sz w:val="28"/>
          <w:szCs w:val="28"/>
          <w:lang w:val="ru-RU"/>
        </w:rPr>
        <w:t xml:space="preserve"> тільки правила розбору кейса, але і систему його оцінювання викладачем, останнє вимагає обов’язкового її роз’яснення до початку роботи над кейсом. Викладачеві не слід забувати про виховний ефект оцінки, обумовлений не тільки відкритістю, зрозумілістю для студента системи оцінювання, </w:t>
      </w:r>
      <w:proofErr w:type="gramStart"/>
      <w:r w:rsidRPr="00F4129B">
        <w:rPr>
          <w:sz w:val="28"/>
          <w:szCs w:val="28"/>
          <w:lang w:val="ru-RU"/>
        </w:rPr>
        <w:t>але й</w:t>
      </w:r>
      <w:proofErr w:type="gramEnd"/>
      <w:r w:rsidRPr="00F4129B">
        <w:rPr>
          <w:sz w:val="28"/>
          <w:szCs w:val="28"/>
          <w:lang w:val="ru-RU"/>
        </w:rPr>
        <w:t xml:space="preserve"> її справедливістю. </w:t>
      </w:r>
    </w:p>
    <w:p w:rsidR="00F4129B" w:rsidRPr="00F4129B" w:rsidRDefault="00F4129B" w:rsidP="000313DC">
      <w:pPr>
        <w:spacing w:line="360" w:lineRule="auto"/>
        <w:ind w:firstLine="709"/>
        <w:jc w:val="center"/>
        <w:rPr>
          <w:b/>
          <w:i/>
          <w:sz w:val="28"/>
          <w:szCs w:val="28"/>
          <w:lang w:val="ru-RU"/>
        </w:rPr>
      </w:pPr>
      <w:r w:rsidRPr="00F4129B">
        <w:rPr>
          <w:b/>
          <w:i/>
          <w:sz w:val="28"/>
          <w:szCs w:val="28"/>
          <w:lang w:val="ru-RU"/>
        </w:rPr>
        <w:t>Роль викладача, практикуючого метод case-study</w:t>
      </w:r>
    </w:p>
    <w:p w:rsidR="00F4129B" w:rsidRPr="00F4129B" w:rsidRDefault="00F4129B" w:rsidP="000313DC">
      <w:pPr>
        <w:spacing w:line="360" w:lineRule="auto"/>
        <w:ind w:firstLine="709"/>
        <w:jc w:val="both"/>
        <w:rPr>
          <w:sz w:val="28"/>
          <w:szCs w:val="28"/>
          <w:lang w:val="ru-RU"/>
        </w:rPr>
      </w:pPr>
      <w:r w:rsidRPr="00F4129B">
        <w:rPr>
          <w:sz w:val="28"/>
          <w:szCs w:val="28"/>
          <w:lang w:val="ru-RU"/>
        </w:rPr>
        <w:lastRenderedPageBreak/>
        <w:t xml:space="preserve">Педагогічний потенціал методу case-study значно більший </w:t>
      </w:r>
      <w:proofErr w:type="gramStart"/>
      <w:r w:rsidRPr="00F4129B">
        <w:rPr>
          <w:sz w:val="28"/>
          <w:szCs w:val="28"/>
          <w:lang w:val="ru-RU"/>
        </w:rPr>
        <w:t>за</w:t>
      </w:r>
      <w:proofErr w:type="gramEnd"/>
      <w:r w:rsidRPr="00F4129B">
        <w:rPr>
          <w:sz w:val="28"/>
          <w:szCs w:val="28"/>
          <w:lang w:val="ru-RU"/>
        </w:rPr>
        <w:t xml:space="preserve"> </w:t>
      </w:r>
      <w:proofErr w:type="gramStart"/>
      <w:r w:rsidRPr="00F4129B">
        <w:rPr>
          <w:sz w:val="28"/>
          <w:szCs w:val="28"/>
          <w:lang w:val="ru-RU"/>
        </w:rPr>
        <w:t>педагог</w:t>
      </w:r>
      <w:proofErr w:type="gramEnd"/>
      <w:r w:rsidRPr="00F4129B">
        <w:rPr>
          <w:sz w:val="28"/>
          <w:szCs w:val="28"/>
          <w:lang w:val="ru-RU"/>
        </w:rPr>
        <w:t xml:space="preserve">ічний потенціал традиційних методів навчання. Наявність у структурі методу case-study суперечок, дискусій, аргументації тренує учасників обговорення, вчить дотриманню норм і правил спілкування. Викладач </w:t>
      </w:r>
      <w:proofErr w:type="gramStart"/>
      <w:r w:rsidRPr="00F4129B">
        <w:rPr>
          <w:sz w:val="28"/>
          <w:szCs w:val="28"/>
          <w:lang w:val="ru-RU"/>
        </w:rPr>
        <w:t>повинен</w:t>
      </w:r>
      <w:proofErr w:type="gramEnd"/>
      <w:r w:rsidRPr="00F4129B">
        <w:rPr>
          <w:sz w:val="28"/>
          <w:szCs w:val="28"/>
          <w:lang w:val="ru-RU"/>
        </w:rPr>
        <w:t xml:space="preserve"> бути досить емоційним протягом всього процесу навчання, дозволяти і не допускати конфлікти, створювати обстановку співробітництва і конкуренції одночасно, забезпечувати дотримання особистісних прав студента. Ефективність діяльності викладача, що реалізує метод case-study в </w:t>
      </w:r>
      <w:proofErr w:type="gramStart"/>
      <w:r w:rsidRPr="00F4129B">
        <w:rPr>
          <w:sz w:val="28"/>
          <w:szCs w:val="28"/>
          <w:lang w:val="ru-RU"/>
        </w:rPr>
        <w:t>своїй</w:t>
      </w:r>
      <w:proofErr w:type="gramEnd"/>
      <w:r w:rsidRPr="00F4129B">
        <w:rPr>
          <w:sz w:val="28"/>
          <w:szCs w:val="28"/>
          <w:lang w:val="ru-RU"/>
        </w:rPr>
        <w:t xml:space="preserve"> педагогічній практиці, пов’язана з втіленням ряду принципів: </w:t>
      </w:r>
    </w:p>
    <w:p w:rsidR="00F4129B" w:rsidRPr="00F4129B" w:rsidRDefault="00F4129B" w:rsidP="000313DC">
      <w:pPr>
        <w:numPr>
          <w:ilvl w:val="0"/>
          <w:numId w:val="26"/>
        </w:numPr>
        <w:spacing w:line="360" w:lineRule="auto"/>
        <w:ind w:left="0" w:firstLine="709"/>
        <w:jc w:val="both"/>
        <w:rPr>
          <w:sz w:val="28"/>
          <w:szCs w:val="28"/>
          <w:lang w:val="ru-RU"/>
        </w:rPr>
      </w:pPr>
      <w:r w:rsidRPr="00F4129B">
        <w:rPr>
          <w:sz w:val="28"/>
          <w:szCs w:val="28"/>
          <w:lang w:val="ru-RU"/>
        </w:rPr>
        <w:t xml:space="preserve">принцип </w:t>
      </w:r>
      <w:proofErr w:type="gramStart"/>
      <w:r w:rsidRPr="00F4129B">
        <w:rPr>
          <w:sz w:val="28"/>
          <w:szCs w:val="28"/>
          <w:lang w:val="ru-RU"/>
        </w:rPr>
        <w:t>р</w:t>
      </w:r>
      <w:proofErr w:type="gramEnd"/>
      <w:r w:rsidRPr="00F4129B">
        <w:rPr>
          <w:sz w:val="28"/>
          <w:szCs w:val="28"/>
          <w:lang w:val="ru-RU"/>
        </w:rPr>
        <w:t xml:space="preserve">ізноманіття і ефективності дидактичного арсеналу, який передбачає оволодіння дидактикою, її принципами, прийомами і методами, цілеспрямоване їх використання в навчальному процесі; </w:t>
      </w:r>
    </w:p>
    <w:p w:rsidR="00F4129B" w:rsidRPr="00F4129B" w:rsidRDefault="00F4129B" w:rsidP="000313DC">
      <w:pPr>
        <w:numPr>
          <w:ilvl w:val="0"/>
          <w:numId w:val="26"/>
        </w:numPr>
        <w:spacing w:line="360" w:lineRule="auto"/>
        <w:ind w:left="0" w:firstLine="709"/>
        <w:jc w:val="both"/>
        <w:rPr>
          <w:sz w:val="28"/>
          <w:szCs w:val="28"/>
          <w:lang w:val="ru-RU"/>
        </w:rPr>
      </w:pPr>
      <w:r w:rsidRPr="00F4129B">
        <w:rPr>
          <w:sz w:val="28"/>
          <w:szCs w:val="28"/>
          <w:lang w:val="ru-RU"/>
        </w:rPr>
        <w:t>принцип партнерства, співпраці зі студентами, що базується на визнанні студенті</w:t>
      </w:r>
      <w:proofErr w:type="gramStart"/>
      <w:r w:rsidRPr="00F4129B">
        <w:rPr>
          <w:sz w:val="28"/>
          <w:szCs w:val="28"/>
          <w:lang w:val="ru-RU"/>
        </w:rPr>
        <w:t>в</w:t>
      </w:r>
      <w:proofErr w:type="gramEnd"/>
      <w:r w:rsidRPr="00F4129B">
        <w:rPr>
          <w:sz w:val="28"/>
          <w:szCs w:val="28"/>
          <w:lang w:val="ru-RU"/>
        </w:rPr>
        <w:t xml:space="preserve"> партнерами в освітній діяльності, на взаємодії і колективному обговоренні ситуацій; </w:t>
      </w:r>
    </w:p>
    <w:p w:rsidR="00F4129B" w:rsidRPr="00F4129B" w:rsidRDefault="00F4129B" w:rsidP="000313DC">
      <w:pPr>
        <w:numPr>
          <w:ilvl w:val="0"/>
          <w:numId w:val="26"/>
        </w:numPr>
        <w:spacing w:line="360" w:lineRule="auto"/>
        <w:ind w:left="0" w:firstLine="709"/>
        <w:jc w:val="both"/>
        <w:rPr>
          <w:sz w:val="28"/>
          <w:szCs w:val="28"/>
          <w:lang w:val="ru-RU"/>
        </w:rPr>
      </w:pPr>
      <w:r w:rsidRPr="00F4129B">
        <w:rPr>
          <w:sz w:val="28"/>
          <w:szCs w:val="28"/>
          <w:lang w:val="ru-RU"/>
        </w:rPr>
        <w:t xml:space="preserve">принцип зсуву ролі викладача з трансляції та «розжовування» знань до організації процесу їх добування - зниження ролі викладача як єдиного «утримувача» знань, зростання його ролі як експерта і консультанта, що допомагає студентові орієнтуватися у </w:t>
      </w:r>
      <w:proofErr w:type="gramStart"/>
      <w:r w:rsidRPr="00F4129B">
        <w:rPr>
          <w:sz w:val="28"/>
          <w:szCs w:val="28"/>
          <w:lang w:val="ru-RU"/>
        </w:rPr>
        <w:t>св</w:t>
      </w:r>
      <w:proofErr w:type="gramEnd"/>
      <w:r w:rsidRPr="00F4129B">
        <w:rPr>
          <w:sz w:val="28"/>
          <w:szCs w:val="28"/>
          <w:lang w:val="ru-RU"/>
        </w:rPr>
        <w:t xml:space="preserve">іті наукової інформації; </w:t>
      </w:r>
    </w:p>
    <w:p w:rsidR="00F4129B" w:rsidRPr="00F4129B" w:rsidRDefault="00F4129B" w:rsidP="000313DC">
      <w:pPr>
        <w:numPr>
          <w:ilvl w:val="0"/>
          <w:numId w:val="26"/>
        </w:numPr>
        <w:spacing w:line="360" w:lineRule="auto"/>
        <w:ind w:left="0" w:firstLine="709"/>
        <w:jc w:val="both"/>
        <w:rPr>
          <w:sz w:val="28"/>
          <w:szCs w:val="28"/>
          <w:lang w:val="ru-RU"/>
        </w:rPr>
      </w:pPr>
      <w:r w:rsidRPr="00F4129B">
        <w:rPr>
          <w:sz w:val="28"/>
          <w:szCs w:val="28"/>
          <w:lang w:val="ru-RU"/>
        </w:rPr>
        <w:t>принцип вбирання досягнень педагогічної науки, досвіду, накопиченого колегами - психологічна та педагогічна обгрунтованість, формулювання не тільки освітніх, але і виховних цілей істотно ві</w:t>
      </w:r>
      <w:proofErr w:type="gramStart"/>
      <w:r w:rsidRPr="00F4129B">
        <w:rPr>
          <w:sz w:val="28"/>
          <w:szCs w:val="28"/>
          <w:lang w:val="ru-RU"/>
        </w:rPr>
        <w:t>др</w:t>
      </w:r>
      <w:proofErr w:type="gramEnd"/>
      <w:r w:rsidRPr="00F4129B">
        <w:rPr>
          <w:sz w:val="28"/>
          <w:szCs w:val="28"/>
          <w:lang w:val="ru-RU"/>
        </w:rPr>
        <w:t xml:space="preserve">ізняє викладача, що реалізує метод case-study , від викладача, що використовує класичні методи навчання; </w:t>
      </w:r>
    </w:p>
    <w:p w:rsidR="00F4129B" w:rsidRPr="00F4129B" w:rsidRDefault="00F4129B" w:rsidP="000313DC">
      <w:pPr>
        <w:numPr>
          <w:ilvl w:val="0"/>
          <w:numId w:val="26"/>
        </w:numPr>
        <w:spacing w:line="360" w:lineRule="auto"/>
        <w:ind w:left="0" w:firstLine="709"/>
        <w:jc w:val="both"/>
        <w:rPr>
          <w:sz w:val="28"/>
          <w:szCs w:val="28"/>
          <w:lang w:val="ru-RU"/>
        </w:rPr>
      </w:pPr>
      <w:r w:rsidRPr="00F4129B">
        <w:rPr>
          <w:sz w:val="28"/>
          <w:szCs w:val="28"/>
          <w:lang w:val="ru-RU"/>
        </w:rPr>
        <w:t>принцип творчості, який передбачає перетворення кейса і заняття з його застосуванням в індивідуально неповторний творчий продукт - метод case-study значно розширює прості</w:t>
      </w:r>
      <w:proofErr w:type="gramStart"/>
      <w:r w:rsidRPr="00F4129B">
        <w:rPr>
          <w:sz w:val="28"/>
          <w:szCs w:val="28"/>
          <w:lang w:val="ru-RU"/>
        </w:rPr>
        <w:t>р</w:t>
      </w:r>
      <w:proofErr w:type="gramEnd"/>
      <w:r w:rsidRPr="00F4129B">
        <w:rPr>
          <w:sz w:val="28"/>
          <w:szCs w:val="28"/>
          <w:lang w:val="ru-RU"/>
        </w:rPr>
        <w:t xml:space="preserve"> творчості, що охоплює діяльність по створенню кейса як унікального інтелектуального продукту, проектування процесу навчання, вдосконалення технології його викладання, залучення в творчість студентів, посилення ролі творчої імпровізації в ході навчання і т.п. </w:t>
      </w:r>
    </w:p>
    <w:p w:rsidR="00F4129B" w:rsidRPr="00F4129B" w:rsidRDefault="00F4129B" w:rsidP="000313DC">
      <w:pPr>
        <w:numPr>
          <w:ilvl w:val="0"/>
          <w:numId w:val="26"/>
        </w:numPr>
        <w:spacing w:line="360" w:lineRule="auto"/>
        <w:ind w:left="0" w:firstLine="709"/>
        <w:jc w:val="both"/>
        <w:rPr>
          <w:sz w:val="28"/>
          <w:szCs w:val="28"/>
          <w:lang w:val="ru-RU"/>
        </w:rPr>
      </w:pPr>
      <w:r w:rsidRPr="00F4129B">
        <w:rPr>
          <w:sz w:val="28"/>
          <w:szCs w:val="28"/>
          <w:lang w:val="ru-RU"/>
        </w:rPr>
        <w:lastRenderedPageBreak/>
        <w:t xml:space="preserve">Принцип прагматизму, який орієнтує на чітке визначення можливостей того чи іншого кейсу, планування результатів навчання з точки зору формування </w:t>
      </w:r>
      <w:proofErr w:type="gramStart"/>
      <w:r w:rsidRPr="00F4129B">
        <w:rPr>
          <w:sz w:val="28"/>
          <w:szCs w:val="28"/>
          <w:lang w:val="ru-RU"/>
        </w:rPr>
        <w:t>у</w:t>
      </w:r>
      <w:proofErr w:type="gramEnd"/>
      <w:r w:rsidRPr="00F4129B">
        <w:rPr>
          <w:sz w:val="28"/>
          <w:szCs w:val="28"/>
          <w:lang w:val="ru-RU"/>
        </w:rPr>
        <w:t xml:space="preserve"> </w:t>
      </w:r>
      <w:proofErr w:type="gramStart"/>
      <w:r w:rsidRPr="00F4129B">
        <w:rPr>
          <w:sz w:val="28"/>
          <w:szCs w:val="28"/>
          <w:lang w:val="ru-RU"/>
        </w:rPr>
        <w:t>студент</w:t>
      </w:r>
      <w:proofErr w:type="gramEnd"/>
      <w:r w:rsidRPr="00F4129B">
        <w:rPr>
          <w:sz w:val="28"/>
          <w:szCs w:val="28"/>
          <w:lang w:val="ru-RU"/>
        </w:rPr>
        <w:t xml:space="preserve">ів навичок аналізу ситуації і вироблення моделей поведінки в ній. </w:t>
      </w:r>
    </w:p>
    <w:p w:rsidR="00F4129B" w:rsidRPr="00F4129B" w:rsidRDefault="00F4129B" w:rsidP="000313DC">
      <w:pPr>
        <w:spacing w:line="360" w:lineRule="auto"/>
        <w:ind w:firstLine="709"/>
        <w:jc w:val="both"/>
        <w:rPr>
          <w:sz w:val="28"/>
          <w:szCs w:val="28"/>
          <w:lang w:val="ru-RU"/>
        </w:rPr>
      </w:pPr>
    </w:p>
    <w:sectPr w:rsidR="00F4129B" w:rsidRPr="00F4129B" w:rsidSect="00F4129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427BEE"/>
    <w:multiLevelType w:val="hybridMultilevel"/>
    <w:tmpl w:val="5FB413B4"/>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
    <w:nsid w:val="0C11185B"/>
    <w:multiLevelType w:val="hybridMultilevel"/>
    <w:tmpl w:val="3CB65CD0"/>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
    <w:nsid w:val="0DC45B53"/>
    <w:multiLevelType w:val="hybridMultilevel"/>
    <w:tmpl w:val="AA8C6B6A"/>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
    <w:nsid w:val="0DD14846"/>
    <w:multiLevelType w:val="hybridMultilevel"/>
    <w:tmpl w:val="CFE07EB6"/>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
    <w:nsid w:val="0E632DC5"/>
    <w:multiLevelType w:val="hybridMultilevel"/>
    <w:tmpl w:val="58A8A672"/>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5">
    <w:nsid w:val="15324909"/>
    <w:multiLevelType w:val="hybridMultilevel"/>
    <w:tmpl w:val="3C0CF784"/>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6">
    <w:nsid w:val="17721874"/>
    <w:multiLevelType w:val="hybridMultilevel"/>
    <w:tmpl w:val="AB881D24"/>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7">
    <w:nsid w:val="1B607172"/>
    <w:multiLevelType w:val="hybridMultilevel"/>
    <w:tmpl w:val="F2984494"/>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8">
    <w:nsid w:val="1C5B14CE"/>
    <w:multiLevelType w:val="hybridMultilevel"/>
    <w:tmpl w:val="1482263A"/>
    <w:lvl w:ilvl="0" w:tplc="04220001">
      <w:start w:val="1"/>
      <w:numFmt w:val="bullet"/>
      <w:lvlText w:val=""/>
      <w:lvlJc w:val="left"/>
      <w:pPr>
        <w:tabs>
          <w:tab w:val="num" w:pos="789"/>
        </w:tabs>
        <w:ind w:left="789" w:hanging="360"/>
      </w:pPr>
      <w:rPr>
        <w:rFonts w:ascii="Symbol" w:hAnsi="Symbol" w:hint="default"/>
      </w:rPr>
    </w:lvl>
    <w:lvl w:ilvl="1" w:tplc="E070C906">
      <w:numFmt w:val="bullet"/>
      <w:lvlText w:val="-"/>
      <w:lvlJc w:val="left"/>
      <w:pPr>
        <w:tabs>
          <w:tab w:val="num" w:pos="1509"/>
        </w:tabs>
        <w:ind w:left="1509" w:hanging="360"/>
      </w:pPr>
      <w:rPr>
        <w:rFonts w:ascii="Times New Roman" w:eastAsia="Times New Roman" w:hAnsi="Times New Roman" w:cs="Times New Roman" w:hint="default"/>
      </w:rPr>
    </w:lvl>
    <w:lvl w:ilvl="2" w:tplc="04220005" w:tentative="1">
      <w:start w:val="1"/>
      <w:numFmt w:val="bullet"/>
      <w:lvlText w:val=""/>
      <w:lvlJc w:val="left"/>
      <w:pPr>
        <w:tabs>
          <w:tab w:val="num" w:pos="2229"/>
        </w:tabs>
        <w:ind w:left="2229" w:hanging="360"/>
      </w:pPr>
      <w:rPr>
        <w:rFonts w:ascii="Wingdings" w:hAnsi="Wingdings" w:hint="default"/>
      </w:rPr>
    </w:lvl>
    <w:lvl w:ilvl="3" w:tplc="04220001" w:tentative="1">
      <w:start w:val="1"/>
      <w:numFmt w:val="bullet"/>
      <w:lvlText w:val=""/>
      <w:lvlJc w:val="left"/>
      <w:pPr>
        <w:tabs>
          <w:tab w:val="num" w:pos="2949"/>
        </w:tabs>
        <w:ind w:left="2949" w:hanging="360"/>
      </w:pPr>
      <w:rPr>
        <w:rFonts w:ascii="Symbol" w:hAnsi="Symbol" w:hint="default"/>
      </w:rPr>
    </w:lvl>
    <w:lvl w:ilvl="4" w:tplc="04220003" w:tentative="1">
      <w:start w:val="1"/>
      <w:numFmt w:val="bullet"/>
      <w:lvlText w:val="o"/>
      <w:lvlJc w:val="left"/>
      <w:pPr>
        <w:tabs>
          <w:tab w:val="num" w:pos="3669"/>
        </w:tabs>
        <w:ind w:left="3669" w:hanging="360"/>
      </w:pPr>
      <w:rPr>
        <w:rFonts w:ascii="Courier New" w:hAnsi="Courier New" w:cs="Courier New" w:hint="default"/>
      </w:rPr>
    </w:lvl>
    <w:lvl w:ilvl="5" w:tplc="04220005" w:tentative="1">
      <w:start w:val="1"/>
      <w:numFmt w:val="bullet"/>
      <w:lvlText w:val=""/>
      <w:lvlJc w:val="left"/>
      <w:pPr>
        <w:tabs>
          <w:tab w:val="num" w:pos="4389"/>
        </w:tabs>
        <w:ind w:left="4389" w:hanging="360"/>
      </w:pPr>
      <w:rPr>
        <w:rFonts w:ascii="Wingdings" w:hAnsi="Wingdings" w:hint="default"/>
      </w:rPr>
    </w:lvl>
    <w:lvl w:ilvl="6" w:tplc="04220001" w:tentative="1">
      <w:start w:val="1"/>
      <w:numFmt w:val="bullet"/>
      <w:lvlText w:val=""/>
      <w:lvlJc w:val="left"/>
      <w:pPr>
        <w:tabs>
          <w:tab w:val="num" w:pos="5109"/>
        </w:tabs>
        <w:ind w:left="5109" w:hanging="360"/>
      </w:pPr>
      <w:rPr>
        <w:rFonts w:ascii="Symbol" w:hAnsi="Symbol" w:hint="default"/>
      </w:rPr>
    </w:lvl>
    <w:lvl w:ilvl="7" w:tplc="04220003" w:tentative="1">
      <w:start w:val="1"/>
      <w:numFmt w:val="bullet"/>
      <w:lvlText w:val="o"/>
      <w:lvlJc w:val="left"/>
      <w:pPr>
        <w:tabs>
          <w:tab w:val="num" w:pos="5829"/>
        </w:tabs>
        <w:ind w:left="5829" w:hanging="360"/>
      </w:pPr>
      <w:rPr>
        <w:rFonts w:ascii="Courier New" w:hAnsi="Courier New" w:cs="Courier New" w:hint="default"/>
      </w:rPr>
    </w:lvl>
    <w:lvl w:ilvl="8" w:tplc="04220005" w:tentative="1">
      <w:start w:val="1"/>
      <w:numFmt w:val="bullet"/>
      <w:lvlText w:val=""/>
      <w:lvlJc w:val="left"/>
      <w:pPr>
        <w:tabs>
          <w:tab w:val="num" w:pos="6549"/>
        </w:tabs>
        <w:ind w:left="6549" w:hanging="360"/>
      </w:pPr>
      <w:rPr>
        <w:rFonts w:ascii="Wingdings" w:hAnsi="Wingdings" w:hint="default"/>
      </w:rPr>
    </w:lvl>
  </w:abstractNum>
  <w:abstractNum w:abstractNumId="9">
    <w:nsid w:val="1FCE58FC"/>
    <w:multiLevelType w:val="hybridMultilevel"/>
    <w:tmpl w:val="EF204B48"/>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0">
    <w:nsid w:val="23CB541E"/>
    <w:multiLevelType w:val="hybridMultilevel"/>
    <w:tmpl w:val="A4F48D8C"/>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1">
    <w:nsid w:val="23F53117"/>
    <w:multiLevelType w:val="hybridMultilevel"/>
    <w:tmpl w:val="E59E7760"/>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2">
    <w:nsid w:val="34B53623"/>
    <w:multiLevelType w:val="hybridMultilevel"/>
    <w:tmpl w:val="20FE29E6"/>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3">
    <w:nsid w:val="34C40EF7"/>
    <w:multiLevelType w:val="hybridMultilevel"/>
    <w:tmpl w:val="7CB23D14"/>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800"/>
        </w:tabs>
        <w:ind w:left="1800" w:hanging="360"/>
      </w:pPr>
      <w:rPr>
        <w:rFonts w:ascii="Courier New" w:hAnsi="Courier New" w:cs="Courier New" w:hint="default"/>
      </w:rPr>
    </w:lvl>
    <w:lvl w:ilvl="2" w:tplc="04220005" w:tentative="1">
      <w:start w:val="1"/>
      <w:numFmt w:val="bullet"/>
      <w:lvlText w:val=""/>
      <w:lvlJc w:val="left"/>
      <w:pPr>
        <w:tabs>
          <w:tab w:val="num" w:pos="2520"/>
        </w:tabs>
        <w:ind w:left="2520" w:hanging="360"/>
      </w:pPr>
      <w:rPr>
        <w:rFonts w:ascii="Wingdings" w:hAnsi="Wingdings" w:hint="default"/>
      </w:rPr>
    </w:lvl>
    <w:lvl w:ilvl="3" w:tplc="04220001" w:tentative="1">
      <w:start w:val="1"/>
      <w:numFmt w:val="bullet"/>
      <w:lvlText w:val=""/>
      <w:lvlJc w:val="left"/>
      <w:pPr>
        <w:tabs>
          <w:tab w:val="num" w:pos="3240"/>
        </w:tabs>
        <w:ind w:left="3240" w:hanging="360"/>
      </w:pPr>
      <w:rPr>
        <w:rFonts w:ascii="Symbol" w:hAnsi="Symbol" w:hint="default"/>
      </w:rPr>
    </w:lvl>
    <w:lvl w:ilvl="4" w:tplc="04220003" w:tentative="1">
      <w:start w:val="1"/>
      <w:numFmt w:val="bullet"/>
      <w:lvlText w:val="o"/>
      <w:lvlJc w:val="left"/>
      <w:pPr>
        <w:tabs>
          <w:tab w:val="num" w:pos="3960"/>
        </w:tabs>
        <w:ind w:left="3960" w:hanging="360"/>
      </w:pPr>
      <w:rPr>
        <w:rFonts w:ascii="Courier New" w:hAnsi="Courier New" w:cs="Courier New" w:hint="default"/>
      </w:rPr>
    </w:lvl>
    <w:lvl w:ilvl="5" w:tplc="04220005" w:tentative="1">
      <w:start w:val="1"/>
      <w:numFmt w:val="bullet"/>
      <w:lvlText w:val=""/>
      <w:lvlJc w:val="left"/>
      <w:pPr>
        <w:tabs>
          <w:tab w:val="num" w:pos="4680"/>
        </w:tabs>
        <w:ind w:left="4680" w:hanging="360"/>
      </w:pPr>
      <w:rPr>
        <w:rFonts w:ascii="Wingdings" w:hAnsi="Wingdings" w:hint="default"/>
      </w:rPr>
    </w:lvl>
    <w:lvl w:ilvl="6" w:tplc="04220001" w:tentative="1">
      <w:start w:val="1"/>
      <w:numFmt w:val="bullet"/>
      <w:lvlText w:val=""/>
      <w:lvlJc w:val="left"/>
      <w:pPr>
        <w:tabs>
          <w:tab w:val="num" w:pos="5400"/>
        </w:tabs>
        <w:ind w:left="5400" w:hanging="360"/>
      </w:pPr>
      <w:rPr>
        <w:rFonts w:ascii="Symbol" w:hAnsi="Symbol" w:hint="default"/>
      </w:rPr>
    </w:lvl>
    <w:lvl w:ilvl="7" w:tplc="04220003" w:tentative="1">
      <w:start w:val="1"/>
      <w:numFmt w:val="bullet"/>
      <w:lvlText w:val="o"/>
      <w:lvlJc w:val="left"/>
      <w:pPr>
        <w:tabs>
          <w:tab w:val="num" w:pos="6120"/>
        </w:tabs>
        <w:ind w:left="6120" w:hanging="360"/>
      </w:pPr>
      <w:rPr>
        <w:rFonts w:ascii="Courier New" w:hAnsi="Courier New" w:cs="Courier New" w:hint="default"/>
      </w:rPr>
    </w:lvl>
    <w:lvl w:ilvl="8" w:tplc="04220005" w:tentative="1">
      <w:start w:val="1"/>
      <w:numFmt w:val="bullet"/>
      <w:lvlText w:val=""/>
      <w:lvlJc w:val="left"/>
      <w:pPr>
        <w:tabs>
          <w:tab w:val="num" w:pos="6840"/>
        </w:tabs>
        <w:ind w:left="6840" w:hanging="360"/>
      </w:pPr>
      <w:rPr>
        <w:rFonts w:ascii="Wingdings" w:hAnsi="Wingdings" w:hint="default"/>
      </w:rPr>
    </w:lvl>
  </w:abstractNum>
  <w:abstractNum w:abstractNumId="14">
    <w:nsid w:val="359E36DE"/>
    <w:multiLevelType w:val="hybridMultilevel"/>
    <w:tmpl w:val="28243332"/>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5">
    <w:nsid w:val="382F34A3"/>
    <w:multiLevelType w:val="hybridMultilevel"/>
    <w:tmpl w:val="1CBA59C4"/>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6">
    <w:nsid w:val="38600588"/>
    <w:multiLevelType w:val="hybridMultilevel"/>
    <w:tmpl w:val="CC8486C4"/>
    <w:lvl w:ilvl="0" w:tplc="04220001">
      <w:start w:val="1"/>
      <w:numFmt w:val="bullet"/>
      <w:lvlText w:val=""/>
      <w:lvlJc w:val="left"/>
      <w:pPr>
        <w:tabs>
          <w:tab w:val="num" w:pos="1869"/>
        </w:tabs>
        <w:ind w:left="1869" w:hanging="360"/>
      </w:pPr>
      <w:rPr>
        <w:rFonts w:ascii="Symbol" w:hAnsi="Symbol" w:hint="default"/>
      </w:rPr>
    </w:lvl>
    <w:lvl w:ilvl="1" w:tplc="04220003" w:tentative="1">
      <w:start w:val="1"/>
      <w:numFmt w:val="bullet"/>
      <w:lvlText w:val="o"/>
      <w:lvlJc w:val="left"/>
      <w:pPr>
        <w:tabs>
          <w:tab w:val="num" w:pos="2589"/>
        </w:tabs>
        <w:ind w:left="2589" w:hanging="360"/>
      </w:pPr>
      <w:rPr>
        <w:rFonts w:ascii="Courier New" w:hAnsi="Courier New" w:cs="Courier New" w:hint="default"/>
      </w:rPr>
    </w:lvl>
    <w:lvl w:ilvl="2" w:tplc="04220005" w:tentative="1">
      <w:start w:val="1"/>
      <w:numFmt w:val="bullet"/>
      <w:lvlText w:val=""/>
      <w:lvlJc w:val="left"/>
      <w:pPr>
        <w:tabs>
          <w:tab w:val="num" w:pos="3309"/>
        </w:tabs>
        <w:ind w:left="3309" w:hanging="360"/>
      </w:pPr>
      <w:rPr>
        <w:rFonts w:ascii="Wingdings" w:hAnsi="Wingdings" w:hint="default"/>
      </w:rPr>
    </w:lvl>
    <w:lvl w:ilvl="3" w:tplc="04220001" w:tentative="1">
      <w:start w:val="1"/>
      <w:numFmt w:val="bullet"/>
      <w:lvlText w:val=""/>
      <w:lvlJc w:val="left"/>
      <w:pPr>
        <w:tabs>
          <w:tab w:val="num" w:pos="4029"/>
        </w:tabs>
        <w:ind w:left="4029" w:hanging="360"/>
      </w:pPr>
      <w:rPr>
        <w:rFonts w:ascii="Symbol" w:hAnsi="Symbol" w:hint="default"/>
      </w:rPr>
    </w:lvl>
    <w:lvl w:ilvl="4" w:tplc="04220003" w:tentative="1">
      <w:start w:val="1"/>
      <w:numFmt w:val="bullet"/>
      <w:lvlText w:val="o"/>
      <w:lvlJc w:val="left"/>
      <w:pPr>
        <w:tabs>
          <w:tab w:val="num" w:pos="4749"/>
        </w:tabs>
        <w:ind w:left="4749" w:hanging="360"/>
      </w:pPr>
      <w:rPr>
        <w:rFonts w:ascii="Courier New" w:hAnsi="Courier New" w:cs="Courier New" w:hint="default"/>
      </w:rPr>
    </w:lvl>
    <w:lvl w:ilvl="5" w:tplc="04220005" w:tentative="1">
      <w:start w:val="1"/>
      <w:numFmt w:val="bullet"/>
      <w:lvlText w:val=""/>
      <w:lvlJc w:val="left"/>
      <w:pPr>
        <w:tabs>
          <w:tab w:val="num" w:pos="5469"/>
        </w:tabs>
        <w:ind w:left="5469" w:hanging="360"/>
      </w:pPr>
      <w:rPr>
        <w:rFonts w:ascii="Wingdings" w:hAnsi="Wingdings" w:hint="default"/>
      </w:rPr>
    </w:lvl>
    <w:lvl w:ilvl="6" w:tplc="04220001" w:tentative="1">
      <w:start w:val="1"/>
      <w:numFmt w:val="bullet"/>
      <w:lvlText w:val=""/>
      <w:lvlJc w:val="left"/>
      <w:pPr>
        <w:tabs>
          <w:tab w:val="num" w:pos="6189"/>
        </w:tabs>
        <w:ind w:left="6189" w:hanging="360"/>
      </w:pPr>
      <w:rPr>
        <w:rFonts w:ascii="Symbol" w:hAnsi="Symbol" w:hint="default"/>
      </w:rPr>
    </w:lvl>
    <w:lvl w:ilvl="7" w:tplc="04220003" w:tentative="1">
      <w:start w:val="1"/>
      <w:numFmt w:val="bullet"/>
      <w:lvlText w:val="o"/>
      <w:lvlJc w:val="left"/>
      <w:pPr>
        <w:tabs>
          <w:tab w:val="num" w:pos="6909"/>
        </w:tabs>
        <w:ind w:left="6909" w:hanging="360"/>
      </w:pPr>
      <w:rPr>
        <w:rFonts w:ascii="Courier New" w:hAnsi="Courier New" w:cs="Courier New" w:hint="default"/>
      </w:rPr>
    </w:lvl>
    <w:lvl w:ilvl="8" w:tplc="04220005" w:tentative="1">
      <w:start w:val="1"/>
      <w:numFmt w:val="bullet"/>
      <w:lvlText w:val=""/>
      <w:lvlJc w:val="left"/>
      <w:pPr>
        <w:tabs>
          <w:tab w:val="num" w:pos="7629"/>
        </w:tabs>
        <w:ind w:left="7629" w:hanging="360"/>
      </w:pPr>
      <w:rPr>
        <w:rFonts w:ascii="Wingdings" w:hAnsi="Wingdings" w:hint="default"/>
      </w:rPr>
    </w:lvl>
  </w:abstractNum>
  <w:abstractNum w:abstractNumId="17">
    <w:nsid w:val="387C37A3"/>
    <w:multiLevelType w:val="hybridMultilevel"/>
    <w:tmpl w:val="5C4C4E3E"/>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8">
    <w:nsid w:val="39C56C6E"/>
    <w:multiLevelType w:val="hybridMultilevel"/>
    <w:tmpl w:val="19AAF0DE"/>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9">
    <w:nsid w:val="3E53450C"/>
    <w:multiLevelType w:val="hybridMultilevel"/>
    <w:tmpl w:val="1B0E44C4"/>
    <w:lvl w:ilvl="0" w:tplc="04220001">
      <w:start w:val="1"/>
      <w:numFmt w:val="bullet"/>
      <w:lvlText w:val=""/>
      <w:lvlJc w:val="left"/>
      <w:pPr>
        <w:tabs>
          <w:tab w:val="num" w:pos="1080"/>
        </w:tabs>
        <w:ind w:left="1080" w:hanging="360"/>
      </w:pPr>
      <w:rPr>
        <w:rFonts w:ascii="Symbol" w:hAnsi="Symbol" w:hint="default"/>
      </w:rPr>
    </w:lvl>
    <w:lvl w:ilvl="1" w:tplc="04220003" w:tentative="1">
      <w:start w:val="1"/>
      <w:numFmt w:val="bullet"/>
      <w:lvlText w:val="o"/>
      <w:lvlJc w:val="left"/>
      <w:pPr>
        <w:tabs>
          <w:tab w:val="num" w:pos="1800"/>
        </w:tabs>
        <w:ind w:left="1800" w:hanging="360"/>
      </w:pPr>
      <w:rPr>
        <w:rFonts w:ascii="Courier New" w:hAnsi="Courier New" w:cs="Courier New" w:hint="default"/>
      </w:rPr>
    </w:lvl>
    <w:lvl w:ilvl="2" w:tplc="04220005" w:tentative="1">
      <w:start w:val="1"/>
      <w:numFmt w:val="bullet"/>
      <w:lvlText w:val=""/>
      <w:lvlJc w:val="left"/>
      <w:pPr>
        <w:tabs>
          <w:tab w:val="num" w:pos="2520"/>
        </w:tabs>
        <w:ind w:left="2520" w:hanging="360"/>
      </w:pPr>
      <w:rPr>
        <w:rFonts w:ascii="Wingdings" w:hAnsi="Wingdings" w:hint="default"/>
      </w:rPr>
    </w:lvl>
    <w:lvl w:ilvl="3" w:tplc="04220001" w:tentative="1">
      <w:start w:val="1"/>
      <w:numFmt w:val="bullet"/>
      <w:lvlText w:val=""/>
      <w:lvlJc w:val="left"/>
      <w:pPr>
        <w:tabs>
          <w:tab w:val="num" w:pos="3240"/>
        </w:tabs>
        <w:ind w:left="3240" w:hanging="360"/>
      </w:pPr>
      <w:rPr>
        <w:rFonts w:ascii="Symbol" w:hAnsi="Symbol" w:hint="default"/>
      </w:rPr>
    </w:lvl>
    <w:lvl w:ilvl="4" w:tplc="04220003" w:tentative="1">
      <w:start w:val="1"/>
      <w:numFmt w:val="bullet"/>
      <w:lvlText w:val="o"/>
      <w:lvlJc w:val="left"/>
      <w:pPr>
        <w:tabs>
          <w:tab w:val="num" w:pos="3960"/>
        </w:tabs>
        <w:ind w:left="3960" w:hanging="360"/>
      </w:pPr>
      <w:rPr>
        <w:rFonts w:ascii="Courier New" w:hAnsi="Courier New" w:cs="Courier New" w:hint="default"/>
      </w:rPr>
    </w:lvl>
    <w:lvl w:ilvl="5" w:tplc="04220005" w:tentative="1">
      <w:start w:val="1"/>
      <w:numFmt w:val="bullet"/>
      <w:lvlText w:val=""/>
      <w:lvlJc w:val="left"/>
      <w:pPr>
        <w:tabs>
          <w:tab w:val="num" w:pos="4680"/>
        </w:tabs>
        <w:ind w:left="4680" w:hanging="360"/>
      </w:pPr>
      <w:rPr>
        <w:rFonts w:ascii="Wingdings" w:hAnsi="Wingdings" w:hint="default"/>
      </w:rPr>
    </w:lvl>
    <w:lvl w:ilvl="6" w:tplc="04220001" w:tentative="1">
      <w:start w:val="1"/>
      <w:numFmt w:val="bullet"/>
      <w:lvlText w:val=""/>
      <w:lvlJc w:val="left"/>
      <w:pPr>
        <w:tabs>
          <w:tab w:val="num" w:pos="5400"/>
        </w:tabs>
        <w:ind w:left="5400" w:hanging="360"/>
      </w:pPr>
      <w:rPr>
        <w:rFonts w:ascii="Symbol" w:hAnsi="Symbol" w:hint="default"/>
      </w:rPr>
    </w:lvl>
    <w:lvl w:ilvl="7" w:tplc="04220003" w:tentative="1">
      <w:start w:val="1"/>
      <w:numFmt w:val="bullet"/>
      <w:lvlText w:val="o"/>
      <w:lvlJc w:val="left"/>
      <w:pPr>
        <w:tabs>
          <w:tab w:val="num" w:pos="6120"/>
        </w:tabs>
        <w:ind w:left="6120" w:hanging="360"/>
      </w:pPr>
      <w:rPr>
        <w:rFonts w:ascii="Courier New" w:hAnsi="Courier New" w:cs="Courier New" w:hint="default"/>
      </w:rPr>
    </w:lvl>
    <w:lvl w:ilvl="8" w:tplc="04220005" w:tentative="1">
      <w:start w:val="1"/>
      <w:numFmt w:val="bullet"/>
      <w:lvlText w:val=""/>
      <w:lvlJc w:val="left"/>
      <w:pPr>
        <w:tabs>
          <w:tab w:val="num" w:pos="6840"/>
        </w:tabs>
        <w:ind w:left="6840" w:hanging="360"/>
      </w:pPr>
      <w:rPr>
        <w:rFonts w:ascii="Wingdings" w:hAnsi="Wingdings" w:hint="default"/>
      </w:rPr>
    </w:lvl>
  </w:abstractNum>
  <w:abstractNum w:abstractNumId="20">
    <w:nsid w:val="42E21D53"/>
    <w:multiLevelType w:val="hybridMultilevel"/>
    <w:tmpl w:val="6D26B836"/>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1">
    <w:nsid w:val="46C36C98"/>
    <w:multiLevelType w:val="hybridMultilevel"/>
    <w:tmpl w:val="8388896A"/>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2">
    <w:nsid w:val="4AE57566"/>
    <w:multiLevelType w:val="hybridMultilevel"/>
    <w:tmpl w:val="2FBA71B6"/>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3">
    <w:nsid w:val="5CAC79D5"/>
    <w:multiLevelType w:val="hybridMultilevel"/>
    <w:tmpl w:val="73981292"/>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4">
    <w:nsid w:val="5D45736A"/>
    <w:multiLevelType w:val="hybridMultilevel"/>
    <w:tmpl w:val="DF7C4AD8"/>
    <w:lvl w:ilvl="0" w:tplc="04220001">
      <w:start w:val="1"/>
      <w:numFmt w:val="bullet"/>
      <w:lvlText w:val=""/>
      <w:lvlJc w:val="left"/>
      <w:pPr>
        <w:tabs>
          <w:tab w:val="num" w:pos="1869"/>
        </w:tabs>
        <w:ind w:left="1869" w:hanging="360"/>
      </w:pPr>
      <w:rPr>
        <w:rFonts w:ascii="Symbol" w:hAnsi="Symbol" w:hint="default"/>
      </w:rPr>
    </w:lvl>
    <w:lvl w:ilvl="1" w:tplc="04220003" w:tentative="1">
      <w:start w:val="1"/>
      <w:numFmt w:val="bullet"/>
      <w:lvlText w:val="o"/>
      <w:lvlJc w:val="left"/>
      <w:pPr>
        <w:tabs>
          <w:tab w:val="num" w:pos="2589"/>
        </w:tabs>
        <w:ind w:left="2589" w:hanging="360"/>
      </w:pPr>
      <w:rPr>
        <w:rFonts w:ascii="Courier New" w:hAnsi="Courier New" w:cs="Courier New" w:hint="default"/>
      </w:rPr>
    </w:lvl>
    <w:lvl w:ilvl="2" w:tplc="04220005" w:tentative="1">
      <w:start w:val="1"/>
      <w:numFmt w:val="bullet"/>
      <w:lvlText w:val=""/>
      <w:lvlJc w:val="left"/>
      <w:pPr>
        <w:tabs>
          <w:tab w:val="num" w:pos="3309"/>
        </w:tabs>
        <w:ind w:left="3309" w:hanging="360"/>
      </w:pPr>
      <w:rPr>
        <w:rFonts w:ascii="Wingdings" w:hAnsi="Wingdings" w:hint="default"/>
      </w:rPr>
    </w:lvl>
    <w:lvl w:ilvl="3" w:tplc="04220001" w:tentative="1">
      <w:start w:val="1"/>
      <w:numFmt w:val="bullet"/>
      <w:lvlText w:val=""/>
      <w:lvlJc w:val="left"/>
      <w:pPr>
        <w:tabs>
          <w:tab w:val="num" w:pos="4029"/>
        </w:tabs>
        <w:ind w:left="4029" w:hanging="360"/>
      </w:pPr>
      <w:rPr>
        <w:rFonts w:ascii="Symbol" w:hAnsi="Symbol" w:hint="default"/>
      </w:rPr>
    </w:lvl>
    <w:lvl w:ilvl="4" w:tplc="04220003" w:tentative="1">
      <w:start w:val="1"/>
      <w:numFmt w:val="bullet"/>
      <w:lvlText w:val="o"/>
      <w:lvlJc w:val="left"/>
      <w:pPr>
        <w:tabs>
          <w:tab w:val="num" w:pos="4749"/>
        </w:tabs>
        <w:ind w:left="4749" w:hanging="360"/>
      </w:pPr>
      <w:rPr>
        <w:rFonts w:ascii="Courier New" w:hAnsi="Courier New" w:cs="Courier New" w:hint="default"/>
      </w:rPr>
    </w:lvl>
    <w:lvl w:ilvl="5" w:tplc="04220005" w:tentative="1">
      <w:start w:val="1"/>
      <w:numFmt w:val="bullet"/>
      <w:lvlText w:val=""/>
      <w:lvlJc w:val="left"/>
      <w:pPr>
        <w:tabs>
          <w:tab w:val="num" w:pos="5469"/>
        </w:tabs>
        <w:ind w:left="5469" w:hanging="360"/>
      </w:pPr>
      <w:rPr>
        <w:rFonts w:ascii="Wingdings" w:hAnsi="Wingdings" w:hint="default"/>
      </w:rPr>
    </w:lvl>
    <w:lvl w:ilvl="6" w:tplc="04220001" w:tentative="1">
      <w:start w:val="1"/>
      <w:numFmt w:val="bullet"/>
      <w:lvlText w:val=""/>
      <w:lvlJc w:val="left"/>
      <w:pPr>
        <w:tabs>
          <w:tab w:val="num" w:pos="6189"/>
        </w:tabs>
        <w:ind w:left="6189" w:hanging="360"/>
      </w:pPr>
      <w:rPr>
        <w:rFonts w:ascii="Symbol" w:hAnsi="Symbol" w:hint="default"/>
      </w:rPr>
    </w:lvl>
    <w:lvl w:ilvl="7" w:tplc="04220003" w:tentative="1">
      <w:start w:val="1"/>
      <w:numFmt w:val="bullet"/>
      <w:lvlText w:val="o"/>
      <w:lvlJc w:val="left"/>
      <w:pPr>
        <w:tabs>
          <w:tab w:val="num" w:pos="6909"/>
        </w:tabs>
        <w:ind w:left="6909" w:hanging="360"/>
      </w:pPr>
      <w:rPr>
        <w:rFonts w:ascii="Courier New" w:hAnsi="Courier New" w:cs="Courier New" w:hint="default"/>
      </w:rPr>
    </w:lvl>
    <w:lvl w:ilvl="8" w:tplc="04220005" w:tentative="1">
      <w:start w:val="1"/>
      <w:numFmt w:val="bullet"/>
      <w:lvlText w:val=""/>
      <w:lvlJc w:val="left"/>
      <w:pPr>
        <w:tabs>
          <w:tab w:val="num" w:pos="7629"/>
        </w:tabs>
        <w:ind w:left="7629" w:hanging="360"/>
      </w:pPr>
      <w:rPr>
        <w:rFonts w:ascii="Wingdings" w:hAnsi="Wingdings" w:hint="default"/>
      </w:rPr>
    </w:lvl>
  </w:abstractNum>
  <w:abstractNum w:abstractNumId="25">
    <w:nsid w:val="793D6CB6"/>
    <w:multiLevelType w:val="hybridMultilevel"/>
    <w:tmpl w:val="B7E42810"/>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13"/>
  </w:num>
  <w:num w:numId="3">
    <w:abstractNumId w:val="20"/>
  </w:num>
  <w:num w:numId="4">
    <w:abstractNumId w:val="22"/>
  </w:num>
  <w:num w:numId="5">
    <w:abstractNumId w:val="1"/>
  </w:num>
  <w:num w:numId="6">
    <w:abstractNumId w:val="8"/>
  </w:num>
  <w:num w:numId="7">
    <w:abstractNumId w:val="16"/>
  </w:num>
  <w:num w:numId="8">
    <w:abstractNumId w:val="24"/>
  </w:num>
  <w:num w:numId="9">
    <w:abstractNumId w:val="15"/>
  </w:num>
  <w:num w:numId="10">
    <w:abstractNumId w:val="23"/>
  </w:num>
  <w:num w:numId="11">
    <w:abstractNumId w:val="25"/>
  </w:num>
  <w:num w:numId="12">
    <w:abstractNumId w:val="14"/>
  </w:num>
  <w:num w:numId="13">
    <w:abstractNumId w:val="19"/>
  </w:num>
  <w:num w:numId="14">
    <w:abstractNumId w:val="21"/>
  </w:num>
  <w:num w:numId="15">
    <w:abstractNumId w:val="4"/>
  </w:num>
  <w:num w:numId="16">
    <w:abstractNumId w:val="2"/>
  </w:num>
  <w:num w:numId="17">
    <w:abstractNumId w:val="7"/>
  </w:num>
  <w:num w:numId="18">
    <w:abstractNumId w:val="18"/>
  </w:num>
  <w:num w:numId="19">
    <w:abstractNumId w:val="9"/>
  </w:num>
  <w:num w:numId="20">
    <w:abstractNumId w:val="3"/>
  </w:num>
  <w:num w:numId="21">
    <w:abstractNumId w:val="17"/>
  </w:num>
  <w:num w:numId="22">
    <w:abstractNumId w:val="0"/>
  </w:num>
  <w:num w:numId="23">
    <w:abstractNumId w:val="5"/>
  </w:num>
  <w:num w:numId="24">
    <w:abstractNumId w:val="11"/>
  </w:num>
  <w:num w:numId="25">
    <w:abstractNumId w:val="12"/>
  </w:num>
  <w:num w:numId="2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characterSpacingControl w:val="doNotCompress"/>
  <w:compat/>
  <w:rsids>
    <w:rsidRoot w:val="00F4129B"/>
    <w:rsid w:val="000313DC"/>
    <w:rsid w:val="001F6D98"/>
    <w:rsid w:val="002A784C"/>
    <w:rsid w:val="003209C3"/>
    <w:rsid w:val="00424F55"/>
    <w:rsid w:val="004B4BF9"/>
    <w:rsid w:val="00521519"/>
    <w:rsid w:val="007E0AC3"/>
    <w:rsid w:val="00CF5FF3"/>
    <w:rsid w:val="00EC0142"/>
    <w:rsid w:val="00F4129B"/>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129B"/>
    <w:pPr>
      <w:spacing w:after="0" w:line="240" w:lineRule="auto"/>
    </w:pPr>
    <w:rPr>
      <w:rFonts w:ascii="Times New Roman" w:eastAsia="Times New Roman"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R1">
    <w:name w:val="FR1"/>
    <w:rsid w:val="00F4129B"/>
    <w:pPr>
      <w:widowControl w:val="0"/>
      <w:autoSpaceDE w:val="0"/>
      <w:autoSpaceDN w:val="0"/>
      <w:adjustRightInd w:val="0"/>
      <w:spacing w:after="0" w:line="300" w:lineRule="auto"/>
      <w:ind w:left="40"/>
      <w:jc w:val="center"/>
    </w:pPr>
    <w:rPr>
      <w:rFonts w:ascii="Arial" w:eastAsia="Times New Roman" w:hAnsi="Arial" w:cs="Arial"/>
      <w:b/>
      <w:bCs/>
      <w:sz w:val="28"/>
      <w:szCs w:val="28"/>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138</TotalTime>
  <Pages>1</Pages>
  <Words>23887</Words>
  <Characters>13616</Characters>
  <Application>Microsoft Office Word</Application>
  <DocSecurity>0</DocSecurity>
  <Lines>113</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37429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т.Надя</dc:creator>
  <cp:lastModifiedBy>т.Надя</cp:lastModifiedBy>
  <cp:revision>3</cp:revision>
  <dcterms:created xsi:type="dcterms:W3CDTF">2015-12-01T19:50:00Z</dcterms:created>
  <dcterms:modified xsi:type="dcterms:W3CDTF">2015-12-01T22:09:00Z</dcterms:modified>
</cp:coreProperties>
</file>