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7C84" w:rsidRPr="00425278" w:rsidRDefault="00597C84" w:rsidP="00597C84">
      <w:pPr>
        <w:pStyle w:val="1"/>
        <w:spacing w:before="0" w:line="360" w:lineRule="auto"/>
        <w:jc w:val="center"/>
        <w:rPr>
          <w:rFonts w:ascii="Times New Roman" w:hAnsi="Times New Roman" w:cs="Times New Roman"/>
          <w:b w:val="0"/>
          <w:color w:val="auto"/>
          <w:lang w:val="uk-UA"/>
        </w:rPr>
      </w:pPr>
      <w:bookmarkStart w:id="0" w:name="_Toc529527464"/>
      <w:bookmarkStart w:id="1" w:name="_GoBack"/>
      <w:bookmarkEnd w:id="1"/>
      <w:r w:rsidRPr="00425278">
        <w:rPr>
          <w:rFonts w:ascii="Times New Roman" w:hAnsi="Times New Roman" w:cs="Times New Roman"/>
          <w:b w:val="0"/>
          <w:color w:val="auto"/>
          <w:lang w:val="uk-UA"/>
        </w:rPr>
        <w:t>РЕФЕРАТ</w:t>
      </w:r>
      <w:bookmarkEnd w:id="0"/>
    </w:p>
    <w:p w:rsidR="00597C84" w:rsidRPr="005A557C" w:rsidRDefault="00597C84" w:rsidP="00597C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557C">
        <w:rPr>
          <w:rFonts w:ascii="Times New Roman" w:hAnsi="Times New Roman" w:cs="Times New Roman"/>
          <w:b/>
          <w:sz w:val="28"/>
          <w:szCs w:val="28"/>
          <w:lang w:val="uk-UA"/>
        </w:rPr>
        <w:t>Темою</w:t>
      </w:r>
      <w:r w:rsidRPr="005A557C">
        <w:rPr>
          <w:rFonts w:ascii="Times New Roman" w:hAnsi="Times New Roman" w:cs="Times New Roman"/>
          <w:sz w:val="28"/>
          <w:szCs w:val="28"/>
          <w:lang w:val="uk-UA"/>
        </w:rPr>
        <w:t xml:space="preserve"> даної роботи є дослідження термінів придатності молока питного від  різних видів пакування.</w:t>
      </w:r>
    </w:p>
    <w:p w:rsidR="00597C84" w:rsidRDefault="00597C84" w:rsidP="00597C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557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Метою </w:t>
      </w:r>
      <w:r w:rsidRPr="005A557C">
        <w:rPr>
          <w:rFonts w:ascii="Times New Roman" w:hAnsi="Times New Roman" w:cs="Times New Roman"/>
          <w:sz w:val="28"/>
          <w:szCs w:val="28"/>
          <w:lang w:val="uk-UA"/>
        </w:rPr>
        <w:t>роботи було дослідити якість молока питного за мікробіологічними показниками у день виготовлення продукту та за 48 годин після закінчення термінів придатності. Виявити та обґрунтувати залежності якості молока питного від виду його пакування.</w:t>
      </w:r>
    </w:p>
    <w:p w:rsidR="00597C84" w:rsidRDefault="00597C84" w:rsidP="00597C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роботі було проведено аналіз літературних джерел з теми, визначено та проаналізовано основні мікробіологічні показники якості питного молока. У ході дослідження визначали кількість бактерій групи кишкової палички та загального мікробного числа у всіх дослідних зразках (50 одиниць споживчої тари).  </w:t>
      </w:r>
    </w:p>
    <w:p w:rsidR="00597C84" w:rsidRDefault="00597C84" w:rsidP="00597C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Робота включає розрахунки економічної ефективності впровадження запропонованих змін, оцінку впливу виробництва на навколишнє середовище. Проведено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грунтовний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аналіз наявних заходів охорони та безпеки праці на підприємстві, запропоновані шляхи їх поліпшення.</w:t>
      </w:r>
    </w:p>
    <w:p w:rsidR="00597C84" w:rsidRDefault="00597C84" w:rsidP="00597C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результаті виконаних досліджень та аналізу результатів, БГКП не було виявлено у жодному зразку, ЗМЧ незначно перевищувала норму не більш ніж у 20% зразків після закінчення термінів придатності.</w:t>
      </w:r>
    </w:p>
    <w:p w:rsidR="00597C84" w:rsidRDefault="00597C84" w:rsidP="00597C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Прослідковано залежність якості готового продукту протягом терміну придатності (у день виготовлення) та після його закінчення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ч-з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48 годин). Висунуто припущення про можливість подовження терміну придатності до вживання на 2 доби для окремих видів молока питного.</w:t>
      </w:r>
    </w:p>
    <w:p w:rsidR="00597C84" w:rsidRDefault="00597C84" w:rsidP="00597C8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Роботу виконано на __ сторінках, представлено графічного матеріалу:</w:t>
      </w:r>
    </w:p>
    <w:p w:rsidR="00597C84" w:rsidRPr="00873489" w:rsidRDefault="00597C84" w:rsidP="00597C84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таблиць – 9</w:t>
      </w:r>
      <w:r w:rsidRPr="0087348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597C84" w:rsidRPr="00873489" w:rsidRDefault="00597C84" w:rsidP="00597C84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3489">
        <w:rPr>
          <w:rFonts w:ascii="Times New Roman" w:hAnsi="Times New Roman" w:cs="Times New Roman"/>
          <w:sz w:val="28"/>
          <w:szCs w:val="28"/>
          <w:lang w:val="uk-UA"/>
        </w:rPr>
        <w:t>рисунків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5</w:t>
      </w:r>
      <w:r w:rsidRPr="0087348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597C84" w:rsidRPr="00873489" w:rsidRDefault="00597C84" w:rsidP="00597C84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3489">
        <w:rPr>
          <w:rFonts w:ascii="Times New Roman" w:hAnsi="Times New Roman" w:cs="Times New Roman"/>
          <w:sz w:val="28"/>
          <w:szCs w:val="28"/>
          <w:lang w:val="uk-UA"/>
        </w:rPr>
        <w:t xml:space="preserve">графіків – 8; </w:t>
      </w:r>
    </w:p>
    <w:p w:rsidR="00597C84" w:rsidRPr="00873489" w:rsidRDefault="00597C84" w:rsidP="00597C84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3489">
        <w:rPr>
          <w:rFonts w:ascii="Times New Roman" w:hAnsi="Times New Roman" w:cs="Times New Roman"/>
          <w:sz w:val="28"/>
          <w:szCs w:val="28"/>
          <w:lang w:val="uk-UA"/>
        </w:rPr>
        <w:t xml:space="preserve">додатків – 3; </w:t>
      </w:r>
    </w:p>
    <w:p w:rsidR="00597C84" w:rsidRDefault="00597C84" w:rsidP="00597C84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73489">
        <w:rPr>
          <w:rFonts w:ascii="Times New Roman" w:hAnsi="Times New Roman" w:cs="Times New Roman"/>
          <w:sz w:val="28"/>
          <w:szCs w:val="28"/>
          <w:lang w:val="uk-UA"/>
        </w:rPr>
        <w:t>літературних джерел – 60.</w:t>
      </w:r>
    </w:p>
    <w:p w:rsidR="008724D5" w:rsidRPr="00597C84" w:rsidRDefault="00597C84" w:rsidP="00597C84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73489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слова: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молоко питне, пакування, мікробіологічні показники,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КМАФАнМ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БГКП,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КУО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>, розведення.</w:t>
      </w:r>
    </w:p>
    <w:sectPr w:rsidR="008724D5" w:rsidRPr="00597C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2A0AF2"/>
    <w:multiLevelType w:val="hybridMultilevel"/>
    <w:tmpl w:val="3E186F1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08"/>
  <w:characterSpacingControl w:val="doNotCompress"/>
  <w:compat>
    <w:useFELayout/>
  </w:compat>
  <w:rsids>
    <w:rsidRoot w:val="00597C84"/>
    <w:rsid w:val="00597C84"/>
    <w:rsid w:val="008724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597C8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97C8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3">
    <w:name w:val="List Paragraph"/>
    <w:basedOn w:val="a"/>
    <w:uiPriority w:val="34"/>
    <w:qFormat/>
    <w:rsid w:val="00597C84"/>
    <w:pPr>
      <w:ind w:left="720"/>
      <w:contextualSpacing/>
    </w:pPr>
    <w:rPr>
      <w:rFonts w:eastAsiaTheme="minorHAnsi"/>
      <w:lang w:eastAsia="en-US"/>
    </w:rPr>
  </w:style>
  <w:style w:type="character" w:styleId="a4">
    <w:name w:val="Hyperlink"/>
    <w:basedOn w:val="a0"/>
    <w:uiPriority w:val="99"/>
    <w:unhideWhenUsed/>
    <w:rsid w:val="00597C84"/>
    <w:rPr>
      <w:color w:val="0000FF"/>
      <w:u w:val="single"/>
    </w:rPr>
  </w:style>
  <w:style w:type="paragraph" w:styleId="a5">
    <w:name w:val="TOC Heading"/>
    <w:basedOn w:val="1"/>
    <w:next w:val="a"/>
    <w:uiPriority w:val="39"/>
    <w:unhideWhenUsed/>
    <w:qFormat/>
    <w:rsid w:val="00597C84"/>
    <w:pPr>
      <w:outlineLvl w:val="9"/>
    </w:pPr>
    <w:rPr>
      <w:lang w:eastAsia="ru-RU"/>
    </w:rPr>
  </w:style>
  <w:style w:type="paragraph" w:styleId="2">
    <w:name w:val="toc 2"/>
    <w:basedOn w:val="a"/>
    <w:next w:val="a"/>
    <w:autoRedefine/>
    <w:uiPriority w:val="39"/>
    <w:unhideWhenUsed/>
    <w:rsid w:val="00597C84"/>
    <w:pPr>
      <w:spacing w:after="100"/>
      <w:ind w:left="220"/>
    </w:pPr>
    <w:rPr>
      <w:rFonts w:eastAsiaTheme="minorHAnsi"/>
      <w:lang w:eastAsia="en-US"/>
    </w:rPr>
  </w:style>
  <w:style w:type="paragraph" w:styleId="11">
    <w:name w:val="toc 1"/>
    <w:basedOn w:val="a"/>
    <w:next w:val="a"/>
    <w:autoRedefine/>
    <w:uiPriority w:val="39"/>
    <w:unhideWhenUsed/>
    <w:rsid w:val="00597C84"/>
    <w:pPr>
      <w:tabs>
        <w:tab w:val="right" w:leader="dot" w:pos="9344"/>
      </w:tabs>
      <w:spacing w:after="100" w:line="360" w:lineRule="auto"/>
    </w:pPr>
    <w:rPr>
      <w:rFonts w:ascii="Times New Roman" w:eastAsiaTheme="majorEastAsia" w:hAnsi="Times New Roman" w:cs="Times New Roman"/>
      <w:bCs/>
      <w:noProof/>
      <w:lang w:val="uk-UA" w:eastAsia="en-US"/>
    </w:rPr>
  </w:style>
  <w:style w:type="paragraph" w:styleId="a6">
    <w:name w:val="Balloon Text"/>
    <w:basedOn w:val="a"/>
    <w:link w:val="a7"/>
    <w:uiPriority w:val="99"/>
    <w:semiHidden/>
    <w:unhideWhenUsed/>
    <w:rsid w:val="00597C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97C8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242</Words>
  <Characters>1384</Characters>
  <Application>Microsoft Office Word</Application>
  <DocSecurity>0</DocSecurity>
  <Lines>11</Lines>
  <Paragraphs>3</Paragraphs>
  <ScaleCrop>false</ScaleCrop>
  <Company>Microsoft</Company>
  <LinksUpToDate>false</LinksUpToDate>
  <CharactersWithSpaces>1623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2019-02-18T13:26:00Z</dcterms:created>
  <dcterms:modified xsi:type="dcterms:W3CDTF">2019-02-18T13:27:00Z</dcterms:modified>
</cp:coreProperties>
</file>