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C4A6D4" w14:textId="62DE1B07" w:rsidR="00B31654" w:rsidRPr="003D46F6" w:rsidRDefault="00646093" w:rsidP="00D306BF">
      <w:pPr>
        <w:shd w:val="clear" w:color="auto" w:fill="FFFFFF"/>
        <w:ind w:left="360"/>
        <w:jc w:val="center"/>
        <w:rPr>
          <w:rFonts w:ascii="Arial" w:hAnsi="Arial" w:cs="Arial"/>
          <w:sz w:val="40"/>
          <w:szCs w:val="40"/>
        </w:rPr>
      </w:pPr>
      <w:r w:rsidRPr="003D46F6">
        <w:rPr>
          <w:rFonts w:ascii="Arial" w:hAnsi="Arial" w:cs="Arial"/>
          <w:b/>
          <w:noProof/>
          <w:sz w:val="40"/>
          <w:szCs w:val="40"/>
          <w:lang w:val="ru-RU"/>
        </w:rPr>
        <mc:AlternateContent>
          <mc:Choice Requires="wps">
            <w:drawing>
              <wp:anchor distT="0" distB="0" distL="114300" distR="114300" simplePos="0" relativeHeight="251659264" behindDoc="0" locked="0" layoutInCell="1" allowOverlap="1" wp14:anchorId="7DBFC56A" wp14:editId="47617C92">
                <wp:simplePos x="0" y="0"/>
                <wp:positionH relativeFrom="column">
                  <wp:posOffset>67310</wp:posOffset>
                </wp:positionH>
                <wp:positionV relativeFrom="paragraph">
                  <wp:posOffset>-368935</wp:posOffset>
                </wp:positionV>
                <wp:extent cx="6153150" cy="292100"/>
                <wp:effectExtent l="0" t="0" r="0" b="0"/>
                <wp:wrapNone/>
                <wp:docPr id="1" name="Прямоугольник: скругленные углы 1"/>
                <wp:cNvGraphicFramePr/>
                <a:graphic xmlns:a="http://schemas.openxmlformats.org/drawingml/2006/main">
                  <a:graphicData uri="http://schemas.microsoft.com/office/word/2010/wordprocessingShape">
                    <wps:wsp>
                      <wps:cNvSpPr/>
                      <wps:spPr>
                        <a:xfrm>
                          <a:off x="0" y="0"/>
                          <a:ext cx="6153150" cy="29210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AA0D7CC" id="Прямоугольник: скругленные углы 1" o:spid="_x0000_s1026" style="position:absolute;margin-left:5.3pt;margin-top:-29.05pt;width:484.5pt;height:2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" fillcolor="white [3212]" stroked="f" strokeweight="2pt"/>
            </w:pict>
          </mc:Fallback>
        </mc:AlternateContent>
      </w:r>
      <w:r w:rsidR="00B31654" w:rsidRPr="003D46F6">
        <w:rPr>
          <w:rFonts w:ascii="Arial" w:hAnsi="Arial" w:cs="Arial"/>
          <w:b/>
          <w:sz w:val="40"/>
          <w:szCs w:val="40"/>
        </w:rPr>
        <w:t>Д</w:t>
      </w:r>
      <w:r w:rsidR="007C7AA6" w:rsidRPr="003D46F6">
        <w:rPr>
          <w:rFonts w:ascii="Arial" w:hAnsi="Arial" w:cs="Arial"/>
          <w:b/>
          <w:sz w:val="40"/>
          <w:szCs w:val="40"/>
        </w:rPr>
        <w:t>ніпровський державний аграрно-економічний університет</w:t>
      </w:r>
    </w:p>
    <w:p w14:paraId="6C40CB82" w14:textId="77777777" w:rsidR="00B31654" w:rsidRPr="003D46F6" w:rsidRDefault="007C7AA6" w:rsidP="00D306BF">
      <w:pPr>
        <w:shd w:val="clear" w:color="auto" w:fill="FFFFFF"/>
        <w:ind w:left="360"/>
        <w:jc w:val="center"/>
        <w:rPr>
          <w:rFonts w:ascii="Arial" w:hAnsi="Arial" w:cs="Arial"/>
          <w:sz w:val="40"/>
          <w:szCs w:val="40"/>
        </w:rPr>
      </w:pPr>
      <w:r w:rsidRPr="003D46F6">
        <w:rPr>
          <w:rFonts w:ascii="Arial" w:eastAsia="Calibri" w:hAnsi="Arial" w:cs="Arial"/>
          <w:b/>
          <w:bCs/>
          <w:iCs/>
          <w:sz w:val="40"/>
          <w:szCs w:val="40"/>
          <w:lang w:bidi="en-US"/>
        </w:rPr>
        <w:t>Дніпровська академія неперервної освіти</w:t>
      </w:r>
    </w:p>
    <w:p w14:paraId="0CCC38C9" w14:textId="77777777" w:rsidR="00B31654" w:rsidRPr="003D46F6" w:rsidRDefault="00B31654" w:rsidP="00D306BF">
      <w:pPr>
        <w:shd w:val="clear" w:color="auto" w:fill="FFFFFF"/>
        <w:ind w:left="360"/>
        <w:jc w:val="center"/>
        <w:rPr>
          <w:rFonts w:ascii="Arial" w:hAnsi="Arial" w:cs="Arial"/>
          <w:sz w:val="28"/>
          <w:szCs w:val="28"/>
        </w:rPr>
      </w:pPr>
    </w:p>
    <w:p w14:paraId="11AB228E" w14:textId="77777777" w:rsidR="00B31654" w:rsidRPr="003D46F6" w:rsidRDefault="00B31654" w:rsidP="00D306BF">
      <w:pPr>
        <w:shd w:val="clear" w:color="auto" w:fill="FFFFFF"/>
        <w:ind w:left="360"/>
        <w:jc w:val="center"/>
        <w:rPr>
          <w:rFonts w:ascii="Arial" w:hAnsi="Arial" w:cs="Arial"/>
          <w:sz w:val="44"/>
          <w:szCs w:val="44"/>
        </w:rPr>
      </w:pPr>
    </w:p>
    <w:p w14:paraId="6D596984" w14:textId="77777777" w:rsidR="00B31654" w:rsidRPr="003D46F6" w:rsidRDefault="00B31654" w:rsidP="00D306BF">
      <w:pPr>
        <w:shd w:val="clear" w:color="auto" w:fill="FFFFFF"/>
        <w:ind w:left="360"/>
        <w:jc w:val="center"/>
        <w:rPr>
          <w:rFonts w:ascii="Arial" w:hAnsi="Arial" w:cs="Arial"/>
          <w:sz w:val="44"/>
          <w:szCs w:val="44"/>
        </w:rPr>
      </w:pPr>
    </w:p>
    <w:p w14:paraId="1A31D52E" w14:textId="77777777" w:rsidR="00B31654" w:rsidRPr="003D46F6" w:rsidRDefault="00B31654" w:rsidP="00D306BF">
      <w:pPr>
        <w:shd w:val="clear" w:color="auto" w:fill="FFFFFF"/>
        <w:ind w:left="360"/>
        <w:jc w:val="center"/>
        <w:rPr>
          <w:rFonts w:ascii="Arial" w:hAnsi="Arial" w:cs="Arial"/>
          <w:sz w:val="44"/>
          <w:szCs w:val="44"/>
        </w:rPr>
      </w:pPr>
    </w:p>
    <w:p w14:paraId="04CC12AB" w14:textId="77777777" w:rsidR="00B31654" w:rsidRPr="003D46F6" w:rsidRDefault="00B31654" w:rsidP="00D306BF">
      <w:pPr>
        <w:shd w:val="clear" w:color="auto" w:fill="FFFFFF"/>
        <w:ind w:left="360"/>
        <w:jc w:val="center"/>
        <w:rPr>
          <w:rFonts w:ascii="Arial" w:hAnsi="Arial" w:cs="Arial"/>
          <w:sz w:val="44"/>
          <w:szCs w:val="44"/>
        </w:rPr>
      </w:pPr>
    </w:p>
    <w:p w14:paraId="23F4CC24" w14:textId="77777777" w:rsidR="00B31654" w:rsidRPr="003D46F6" w:rsidRDefault="00B31654" w:rsidP="00651EED">
      <w:pPr>
        <w:shd w:val="clear" w:color="auto" w:fill="A6A6A6" w:themeFill="background1" w:themeFillShade="A6"/>
        <w:ind w:left="360"/>
        <w:jc w:val="center"/>
        <w:rPr>
          <w:rFonts w:ascii="Arial" w:hAnsi="Arial" w:cs="Arial"/>
          <w:b/>
          <w:caps/>
          <w:sz w:val="96"/>
          <w:szCs w:val="96"/>
        </w:rPr>
      </w:pPr>
      <w:r w:rsidRPr="003D46F6">
        <w:rPr>
          <w:rFonts w:ascii="Arial" w:hAnsi="Arial" w:cs="Arial"/>
          <w:b/>
          <w:caps/>
          <w:sz w:val="96"/>
          <w:szCs w:val="96"/>
        </w:rPr>
        <w:t>М а т е р і а л и</w:t>
      </w:r>
    </w:p>
    <w:p w14:paraId="01484664" w14:textId="77777777" w:rsidR="00B31654" w:rsidRPr="003D46F6" w:rsidRDefault="00B31654" w:rsidP="00D306BF">
      <w:pPr>
        <w:shd w:val="clear" w:color="auto" w:fill="FFFFFF"/>
        <w:ind w:left="360"/>
        <w:jc w:val="center"/>
        <w:rPr>
          <w:rFonts w:ascii="Arial" w:hAnsi="Arial" w:cs="Arial"/>
          <w:b/>
          <w:caps/>
          <w:sz w:val="44"/>
          <w:szCs w:val="44"/>
        </w:rPr>
      </w:pPr>
    </w:p>
    <w:p w14:paraId="4CC11E7A" w14:textId="2FDAE2B4" w:rsidR="00B31654" w:rsidRPr="003D46F6" w:rsidRDefault="00DE7A76" w:rsidP="00D306BF">
      <w:pPr>
        <w:shd w:val="clear" w:color="auto" w:fill="FFFFFF"/>
        <w:ind w:left="360"/>
        <w:jc w:val="center"/>
        <w:rPr>
          <w:rFonts w:ascii="Arial" w:hAnsi="Arial" w:cs="Arial"/>
          <w:sz w:val="44"/>
          <w:szCs w:val="44"/>
        </w:rPr>
      </w:pPr>
      <w:r w:rsidRPr="003D46F6">
        <w:rPr>
          <w:rFonts w:ascii="Arial" w:hAnsi="Arial" w:cs="Arial"/>
          <w:sz w:val="44"/>
          <w:szCs w:val="44"/>
        </w:rPr>
        <w:t>7</w:t>
      </w:r>
      <w:r w:rsidR="00B31654" w:rsidRPr="003D46F6">
        <w:rPr>
          <w:rFonts w:ascii="Arial" w:hAnsi="Arial" w:cs="Arial"/>
          <w:sz w:val="44"/>
          <w:szCs w:val="44"/>
        </w:rPr>
        <w:t xml:space="preserve">-ї </w:t>
      </w:r>
      <w:r w:rsidRPr="003D46F6">
        <w:rPr>
          <w:rFonts w:ascii="Arial" w:hAnsi="Arial" w:cs="Arial"/>
          <w:sz w:val="44"/>
          <w:szCs w:val="44"/>
        </w:rPr>
        <w:t>Н</w:t>
      </w:r>
      <w:r w:rsidR="00B31654" w:rsidRPr="003D46F6">
        <w:rPr>
          <w:rFonts w:ascii="Arial" w:hAnsi="Arial" w:cs="Arial"/>
          <w:sz w:val="44"/>
          <w:szCs w:val="44"/>
        </w:rPr>
        <w:t xml:space="preserve">ауково-практичної </w:t>
      </w:r>
      <w:r w:rsidRPr="003D46F6">
        <w:rPr>
          <w:rFonts w:ascii="Arial" w:hAnsi="Arial" w:cs="Arial"/>
          <w:sz w:val="44"/>
          <w:szCs w:val="44"/>
        </w:rPr>
        <w:t>інтернет-</w:t>
      </w:r>
      <w:r w:rsidR="00B31654" w:rsidRPr="003D46F6">
        <w:rPr>
          <w:rFonts w:ascii="Arial" w:hAnsi="Arial" w:cs="Arial"/>
          <w:sz w:val="44"/>
          <w:szCs w:val="44"/>
        </w:rPr>
        <w:t>конференції</w:t>
      </w:r>
      <w:r w:rsidRPr="003D46F6">
        <w:rPr>
          <w:rFonts w:ascii="Arial" w:hAnsi="Arial" w:cs="Arial"/>
          <w:sz w:val="44"/>
          <w:szCs w:val="44"/>
        </w:rPr>
        <w:t xml:space="preserve"> з міжнародною участю</w:t>
      </w:r>
    </w:p>
    <w:p w14:paraId="27BB1859" w14:textId="77777777" w:rsidR="00B31654" w:rsidRPr="003D46F6" w:rsidRDefault="00B31654" w:rsidP="00D306BF">
      <w:pPr>
        <w:shd w:val="clear" w:color="auto" w:fill="FFFFFF"/>
        <w:ind w:left="360"/>
        <w:jc w:val="center"/>
        <w:rPr>
          <w:rFonts w:ascii="Arial" w:hAnsi="Arial" w:cs="Arial"/>
          <w:b/>
          <w:sz w:val="44"/>
          <w:szCs w:val="44"/>
        </w:rPr>
      </w:pPr>
    </w:p>
    <w:p w14:paraId="4FA1CE18" w14:textId="77777777" w:rsidR="00B31654" w:rsidRPr="003D46F6" w:rsidRDefault="00B31654" w:rsidP="00D306BF">
      <w:pPr>
        <w:shd w:val="clear" w:color="auto" w:fill="FFFFFF"/>
        <w:ind w:left="360"/>
        <w:jc w:val="center"/>
        <w:rPr>
          <w:rFonts w:ascii="Arial" w:hAnsi="Arial" w:cs="Arial"/>
          <w:b/>
          <w:sz w:val="44"/>
          <w:szCs w:val="44"/>
        </w:rPr>
      </w:pPr>
    </w:p>
    <w:p w14:paraId="11786179" w14:textId="75AEE215" w:rsidR="00B31654" w:rsidRPr="003D46F6" w:rsidRDefault="00B31654" w:rsidP="00DE7A76">
      <w:pPr>
        <w:shd w:val="clear" w:color="auto" w:fill="A6A6A6" w:themeFill="background1" w:themeFillShade="A6"/>
        <w:jc w:val="center"/>
        <w:rPr>
          <w:rFonts w:ascii="Arial" w:hAnsi="Arial" w:cs="Arial"/>
          <w:b/>
          <w:sz w:val="56"/>
          <w:szCs w:val="56"/>
        </w:rPr>
      </w:pPr>
      <w:r w:rsidRPr="003D46F6">
        <w:rPr>
          <w:rFonts w:ascii="Arial" w:hAnsi="Arial" w:cs="Arial"/>
          <w:b/>
          <w:sz w:val="56"/>
          <w:szCs w:val="56"/>
        </w:rPr>
        <w:t>«Розвиток форм і методів</w:t>
      </w:r>
      <w:r w:rsidR="00DE7A76" w:rsidRPr="003D46F6">
        <w:rPr>
          <w:rFonts w:ascii="Arial" w:hAnsi="Arial" w:cs="Arial"/>
          <w:b/>
          <w:sz w:val="56"/>
          <w:szCs w:val="56"/>
        </w:rPr>
        <w:t xml:space="preserve"> </w:t>
      </w:r>
      <w:r w:rsidRPr="003D46F6">
        <w:rPr>
          <w:rFonts w:ascii="Arial" w:hAnsi="Arial" w:cs="Arial"/>
          <w:b/>
          <w:sz w:val="56"/>
          <w:szCs w:val="56"/>
        </w:rPr>
        <w:t>сучасного менеджменту в умовах глобалізації»</w:t>
      </w:r>
    </w:p>
    <w:p w14:paraId="52401DE5" w14:textId="55924C30" w:rsidR="00B31654" w:rsidRPr="003D46F6" w:rsidRDefault="00B31654" w:rsidP="00F74500">
      <w:pPr>
        <w:shd w:val="clear" w:color="auto" w:fill="FFFFFF"/>
        <w:rPr>
          <w:rFonts w:ascii="Arial" w:hAnsi="Arial" w:cs="Arial"/>
          <w:b/>
          <w:sz w:val="44"/>
          <w:szCs w:val="44"/>
        </w:rPr>
      </w:pPr>
    </w:p>
    <w:p w14:paraId="6881A075" w14:textId="4FF58C3C" w:rsidR="00DE7A76" w:rsidRPr="003D46F6" w:rsidRDefault="00DE7A76" w:rsidP="00F74500">
      <w:pPr>
        <w:shd w:val="clear" w:color="auto" w:fill="FFFFFF"/>
        <w:rPr>
          <w:rFonts w:ascii="Arial" w:hAnsi="Arial" w:cs="Arial"/>
          <w:b/>
          <w:sz w:val="44"/>
          <w:szCs w:val="44"/>
        </w:rPr>
      </w:pPr>
    </w:p>
    <w:p w14:paraId="1A11AA92" w14:textId="77777777" w:rsidR="00DE7A76" w:rsidRPr="003D46F6" w:rsidRDefault="00DE7A76" w:rsidP="00F74500">
      <w:pPr>
        <w:shd w:val="clear" w:color="auto" w:fill="FFFFFF"/>
        <w:rPr>
          <w:rFonts w:ascii="Arial" w:hAnsi="Arial" w:cs="Arial"/>
          <w:b/>
          <w:sz w:val="44"/>
          <w:szCs w:val="44"/>
        </w:rPr>
      </w:pPr>
    </w:p>
    <w:p w14:paraId="00C7CA37" w14:textId="77777777" w:rsidR="00B31654" w:rsidRPr="007A7E58" w:rsidRDefault="00A0227B" w:rsidP="00D306BF">
      <w:pPr>
        <w:ind w:left="360"/>
        <w:jc w:val="center"/>
        <w:rPr>
          <w:rFonts w:ascii="Arial" w:hAnsi="Arial" w:cs="Arial"/>
          <w:b/>
          <w:bCs/>
          <w:sz w:val="56"/>
          <w:szCs w:val="56"/>
        </w:rPr>
      </w:pPr>
      <w:r w:rsidRPr="007A7E58">
        <w:rPr>
          <w:rFonts w:ascii="Arial" w:hAnsi="Arial" w:cs="Arial"/>
          <w:b/>
          <w:bCs/>
          <w:sz w:val="56"/>
          <w:szCs w:val="56"/>
        </w:rPr>
        <w:t>Том 1</w:t>
      </w:r>
    </w:p>
    <w:p w14:paraId="0BA5424D" w14:textId="77777777" w:rsidR="00A0227B" w:rsidRPr="003D46F6" w:rsidRDefault="00A0227B" w:rsidP="00D306BF">
      <w:pPr>
        <w:ind w:left="360"/>
        <w:jc w:val="center"/>
        <w:rPr>
          <w:rFonts w:ascii="Arial" w:hAnsi="Arial" w:cs="Arial"/>
          <w:b/>
          <w:sz w:val="28"/>
          <w:szCs w:val="28"/>
        </w:rPr>
      </w:pPr>
    </w:p>
    <w:p w14:paraId="7957EB25" w14:textId="7B37DD6B" w:rsidR="00B31654" w:rsidRPr="003D46F6" w:rsidRDefault="00B31654" w:rsidP="00D306BF">
      <w:pPr>
        <w:ind w:left="360"/>
        <w:jc w:val="center"/>
        <w:rPr>
          <w:rFonts w:ascii="Arial" w:hAnsi="Arial" w:cs="Arial"/>
          <w:b/>
          <w:sz w:val="36"/>
          <w:szCs w:val="36"/>
        </w:rPr>
      </w:pPr>
    </w:p>
    <w:p w14:paraId="29363D65" w14:textId="77777777" w:rsidR="00DE7A76" w:rsidRPr="003D46F6" w:rsidRDefault="00DE7A76" w:rsidP="00D306BF">
      <w:pPr>
        <w:ind w:left="360"/>
        <w:jc w:val="center"/>
        <w:rPr>
          <w:rFonts w:ascii="Arial" w:hAnsi="Arial" w:cs="Arial"/>
          <w:b/>
          <w:sz w:val="28"/>
          <w:szCs w:val="28"/>
        </w:rPr>
      </w:pPr>
    </w:p>
    <w:p w14:paraId="3CE4ECAB" w14:textId="77777777" w:rsidR="007A3E59" w:rsidRPr="003D46F6" w:rsidRDefault="007A3E59" w:rsidP="00D306BF">
      <w:pPr>
        <w:ind w:left="360"/>
        <w:jc w:val="center"/>
        <w:rPr>
          <w:rFonts w:ascii="Arial" w:hAnsi="Arial" w:cs="Arial"/>
          <w:b/>
          <w:sz w:val="28"/>
          <w:szCs w:val="28"/>
        </w:rPr>
      </w:pPr>
    </w:p>
    <w:p w14:paraId="35582A46" w14:textId="77777777" w:rsidR="00A0227B" w:rsidRPr="003D46F6" w:rsidRDefault="00A0227B" w:rsidP="00D306BF">
      <w:pPr>
        <w:ind w:left="360"/>
        <w:jc w:val="center"/>
        <w:rPr>
          <w:rFonts w:ascii="Arial" w:hAnsi="Arial" w:cs="Arial"/>
          <w:b/>
          <w:sz w:val="28"/>
          <w:szCs w:val="28"/>
        </w:rPr>
      </w:pPr>
    </w:p>
    <w:p w14:paraId="358F0214" w14:textId="77777777" w:rsidR="007A3E59" w:rsidRPr="003D46F6" w:rsidRDefault="007A3E59" w:rsidP="00D306BF">
      <w:pPr>
        <w:ind w:left="360"/>
        <w:jc w:val="center"/>
        <w:rPr>
          <w:rFonts w:ascii="Arial" w:hAnsi="Arial" w:cs="Arial"/>
          <w:b/>
          <w:sz w:val="28"/>
          <w:szCs w:val="28"/>
        </w:rPr>
      </w:pPr>
    </w:p>
    <w:p w14:paraId="4A4F99C6" w14:textId="0358BAD8" w:rsidR="00B31654" w:rsidRPr="003D46F6" w:rsidRDefault="00B31654" w:rsidP="00F74500">
      <w:pPr>
        <w:shd w:val="clear" w:color="auto" w:fill="FFFFFF"/>
        <w:ind w:left="360"/>
        <w:jc w:val="center"/>
        <w:rPr>
          <w:rFonts w:ascii="Arial" w:hAnsi="Arial" w:cs="Arial"/>
          <w:b/>
          <w:sz w:val="28"/>
          <w:szCs w:val="28"/>
        </w:rPr>
      </w:pPr>
      <w:r w:rsidRPr="003D46F6">
        <w:rPr>
          <w:rFonts w:ascii="Arial" w:hAnsi="Arial" w:cs="Arial"/>
          <w:b/>
          <w:sz w:val="28"/>
          <w:szCs w:val="28"/>
        </w:rPr>
        <w:t>07-09 листопада 201</w:t>
      </w:r>
      <w:r w:rsidR="00DE7A76" w:rsidRPr="003D46F6">
        <w:rPr>
          <w:rFonts w:ascii="Arial" w:hAnsi="Arial" w:cs="Arial"/>
          <w:b/>
          <w:sz w:val="28"/>
          <w:szCs w:val="28"/>
        </w:rPr>
        <w:t>9</w:t>
      </w:r>
      <w:r w:rsidRPr="003D46F6">
        <w:rPr>
          <w:rFonts w:ascii="Arial" w:hAnsi="Arial" w:cs="Arial"/>
          <w:b/>
          <w:sz w:val="28"/>
          <w:szCs w:val="28"/>
        </w:rPr>
        <w:t xml:space="preserve"> року</w:t>
      </w:r>
    </w:p>
    <w:p w14:paraId="6ACB18F8" w14:textId="77777777" w:rsidR="00B31654" w:rsidRPr="003D46F6" w:rsidRDefault="00B31654" w:rsidP="00977C15">
      <w:pPr>
        <w:shd w:val="clear" w:color="auto" w:fill="FFFFFF"/>
        <w:ind w:left="360"/>
        <w:jc w:val="center"/>
        <w:rPr>
          <w:rFonts w:ascii="Arial" w:hAnsi="Arial" w:cs="Arial"/>
          <w:b/>
          <w:sz w:val="28"/>
          <w:szCs w:val="28"/>
        </w:rPr>
      </w:pPr>
      <w:r w:rsidRPr="003D46F6">
        <w:rPr>
          <w:rFonts w:ascii="Arial" w:hAnsi="Arial" w:cs="Arial"/>
          <w:b/>
          <w:sz w:val="28"/>
          <w:szCs w:val="28"/>
        </w:rPr>
        <w:t>м. Дніпро</w:t>
      </w:r>
    </w:p>
    <w:p w14:paraId="0C89CC58" w14:textId="0A626188" w:rsidR="00B31654" w:rsidRPr="003D46F6" w:rsidRDefault="00646093" w:rsidP="00977C15">
      <w:pPr>
        <w:shd w:val="clear" w:color="auto" w:fill="FFFFFF"/>
        <w:ind w:left="360"/>
        <w:rPr>
          <w:rFonts w:ascii="Arial" w:hAnsi="Arial" w:cs="Arial"/>
          <w:sz w:val="28"/>
          <w:szCs w:val="28"/>
        </w:rPr>
      </w:pPr>
      <w:r w:rsidRPr="003D46F6">
        <w:rPr>
          <w:rFonts w:ascii="Arial" w:hAnsi="Arial" w:cs="Arial"/>
          <w:b/>
          <w:noProof/>
          <w:sz w:val="28"/>
          <w:szCs w:val="28"/>
          <w:lang w:val="ru-RU"/>
        </w:rPr>
        <mc:AlternateContent>
          <mc:Choice Requires="wps">
            <w:drawing>
              <wp:anchor distT="0" distB="0" distL="114300" distR="114300" simplePos="0" relativeHeight="251660288" behindDoc="0" locked="0" layoutInCell="1" allowOverlap="1" wp14:anchorId="4CB1456D" wp14:editId="755338EE">
                <wp:simplePos x="0" y="0"/>
                <wp:positionH relativeFrom="column">
                  <wp:posOffset>2623184</wp:posOffset>
                </wp:positionH>
                <wp:positionV relativeFrom="paragraph">
                  <wp:posOffset>273685</wp:posOffset>
                </wp:positionV>
                <wp:extent cx="885825" cy="419100"/>
                <wp:effectExtent l="0" t="0" r="28575" b="19050"/>
                <wp:wrapNone/>
                <wp:docPr id="2" name="Прямоугольник: скругленные углы 2"/>
                <wp:cNvGraphicFramePr/>
                <a:graphic xmlns:a="http://schemas.openxmlformats.org/drawingml/2006/main">
                  <a:graphicData uri="http://schemas.microsoft.com/office/word/2010/wordprocessingShape">
                    <wps:wsp>
                      <wps:cNvSpPr/>
                      <wps:spPr>
                        <a:xfrm>
                          <a:off x="0" y="0"/>
                          <a:ext cx="885825" cy="419100"/>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999F88B" id="Прямоугольник: скругленные углы 2" o:spid="_x0000_s1026" style="position:absolute;margin-left:206.55pt;margin-top:21.55pt;width:69.75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" fillcolor="white [3212]" strokecolor="white [3212]" strokeweight="2pt"/>
            </w:pict>
          </mc:Fallback>
        </mc:AlternateContent>
      </w:r>
      <w:r w:rsidR="00B31654" w:rsidRPr="003D46F6">
        <w:rPr>
          <w:rFonts w:ascii="Arial" w:hAnsi="Arial" w:cs="Arial"/>
          <w:b/>
          <w:sz w:val="28"/>
          <w:szCs w:val="28"/>
        </w:rPr>
        <w:br w:type="page"/>
      </w:r>
      <w:r w:rsidRPr="003D46F6">
        <w:rPr>
          <w:rFonts w:ascii="Arial" w:hAnsi="Arial" w:cs="Arial"/>
          <w:b/>
          <w:noProof/>
          <w:sz w:val="40"/>
          <w:szCs w:val="40"/>
          <w:lang w:val="ru-RU"/>
        </w:rPr>
        <w:lastRenderedPageBreak/>
        <mc:AlternateContent>
          <mc:Choice Requires="wps">
            <w:drawing>
              <wp:anchor distT="0" distB="0" distL="114300" distR="114300" simplePos="0" relativeHeight="251664384" behindDoc="0" locked="0" layoutInCell="1" allowOverlap="1" wp14:anchorId="4ED65268" wp14:editId="10793FBA">
                <wp:simplePos x="0" y="0"/>
                <wp:positionH relativeFrom="margin">
                  <wp:align>left</wp:align>
                </wp:positionH>
                <wp:positionV relativeFrom="paragraph">
                  <wp:posOffset>-429260</wp:posOffset>
                </wp:positionV>
                <wp:extent cx="6153150" cy="317500"/>
                <wp:effectExtent l="0" t="0" r="0" b="6350"/>
                <wp:wrapNone/>
                <wp:docPr id="4" name="Прямоугольник: скругленные углы 4"/>
                <wp:cNvGraphicFramePr/>
                <a:graphic xmlns:a="http://schemas.openxmlformats.org/drawingml/2006/main">
                  <a:graphicData uri="http://schemas.microsoft.com/office/word/2010/wordprocessingShape">
                    <wps:wsp>
                      <wps:cNvSpPr/>
                      <wps:spPr>
                        <a:xfrm>
                          <a:off x="0" y="0"/>
                          <a:ext cx="6153150" cy="317500"/>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3DFB362" id="Прямоугольник: скругленные углы 4" o:spid="_x0000_s1026" style="position:absolute;margin-left:0;margin-top:-33.8pt;width:484.5pt;height:25pt;z-index:25166438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" fillcolor="white [3212]" stroked="f" strokeweight="2pt">
                <w10:wrap anchorx="margin"/>
              </v:roundrect>
            </w:pict>
          </mc:Fallback>
        </mc:AlternateContent>
      </w:r>
      <w:r w:rsidR="00B31654" w:rsidRPr="003D46F6">
        <w:rPr>
          <w:rFonts w:ascii="Arial" w:hAnsi="Arial" w:cs="Arial"/>
          <w:sz w:val="28"/>
          <w:szCs w:val="28"/>
        </w:rPr>
        <w:t>УДК 658</w:t>
      </w:r>
    </w:p>
    <w:p w14:paraId="1D711553" w14:textId="77777777" w:rsidR="00B31654" w:rsidRPr="003D46F6" w:rsidRDefault="00B31654" w:rsidP="00C9438B">
      <w:pPr>
        <w:shd w:val="clear" w:color="auto" w:fill="FFFFFF"/>
        <w:ind w:left="360"/>
        <w:rPr>
          <w:rFonts w:ascii="Arial" w:hAnsi="Arial" w:cs="Arial"/>
          <w:sz w:val="28"/>
          <w:szCs w:val="28"/>
        </w:rPr>
      </w:pPr>
      <w:r w:rsidRPr="003D46F6">
        <w:rPr>
          <w:rFonts w:ascii="Arial" w:hAnsi="Arial" w:cs="Arial"/>
          <w:sz w:val="28"/>
          <w:szCs w:val="28"/>
        </w:rPr>
        <w:t>ББК 65.291.21</w:t>
      </w:r>
    </w:p>
    <w:p w14:paraId="164BE453" w14:textId="77777777" w:rsidR="00B31654" w:rsidRPr="003D46F6" w:rsidRDefault="00B31654" w:rsidP="00C9438B">
      <w:pPr>
        <w:shd w:val="clear" w:color="auto" w:fill="FFFFFF"/>
        <w:ind w:left="360"/>
        <w:rPr>
          <w:rFonts w:ascii="Arial" w:hAnsi="Arial" w:cs="Arial"/>
          <w:sz w:val="28"/>
          <w:szCs w:val="28"/>
        </w:rPr>
      </w:pPr>
      <w:r w:rsidRPr="003D46F6">
        <w:rPr>
          <w:rFonts w:ascii="Arial" w:hAnsi="Arial" w:cs="Arial"/>
          <w:sz w:val="28"/>
          <w:szCs w:val="28"/>
        </w:rPr>
        <w:t>Р64</w:t>
      </w:r>
    </w:p>
    <w:p w14:paraId="78830F74" w14:textId="77777777" w:rsidR="00B31654" w:rsidRPr="003D46F6" w:rsidRDefault="00B31654" w:rsidP="00D306BF">
      <w:pPr>
        <w:shd w:val="clear" w:color="auto" w:fill="FFFFFF"/>
        <w:ind w:left="360"/>
        <w:jc w:val="center"/>
        <w:rPr>
          <w:rFonts w:ascii="Arial" w:hAnsi="Arial" w:cs="Arial"/>
          <w:b/>
          <w:sz w:val="28"/>
          <w:szCs w:val="28"/>
        </w:rPr>
      </w:pPr>
    </w:p>
    <w:p w14:paraId="56F4C409" w14:textId="77777777" w:rsidR="00B31654" w:rsidRPr="003D46F6" w:rsidRDefault="00B31654" w:rsidP="00D306BF">
      <w:pPr>
        <w:shd w:val="clear" w:color="auto" w:fill="FFFFFF"/>
        <w:ind w:left="360"/>
        <w:jc w:val="center"/>
        <w:rPr>
          <w:rFonts w:ascii="Arial" w:hAnsi="Arial" w:cs="Arial"/>
          <w:b/>
          <w:sz w:val="28"/>
          <w:szCs w:val="28"/>
        </w:rPr>
      </w:pPr>
    </w:p>
    <w:p w14:paraId="07116085" w14:textId="7E6D35D1" w:rsidR="00B31654" w:rsidRPr="003D46F6" w:rsidRDefault="00B31654" w:rsidP="00D306BF">
      <w:pPr>
        <w:shd w:val="clear" w:color="auto" w:fill="FFFFFF"/>
        <w:jc w:val="both"/>
        <w:rPr>
          <w:rFonts w:ascii="Arial" w:hAnsi="Arial" w:cs="Arial"/>
          <w:sz w:val="28"/>
          <w:szCs w:val="28"/>
        </w:rPr>
      </w:pPr>
      <w:r w:rsidRPr="003D46F6">
        <w:rPr>
          <w:rFonts w:ascii="Arial" w:hAnsi="Arial" w:cs="Arial"/>
          <w:sz w:val="28"/>
          <w:szCs w:val="28"/>
        </w:rPr>
        <w:t xml:space="preserve">Розвиток форм і методів сучасного менеджменту в умовах глобалізації: Матеріали </w:t>
      </w:r>
      <w:r w:rsidR="00DE7A76" w:rsidRPr="003D46F6">
        <w:rPr>
          <w:rFonts w:ascii="Arial" w:hAnsi="Arial" w:cs="Arial"/>
          <w:sz w:val="28"/>
          <w:szCs w:val="28"/>
        </w:rPr>
        <w:t>7</w:t>
      </w:r>
      <w:r w:rsidRPr="003D46F6">
        <w:rPr>
          <w:rFonts w:ascii="Arial" w:hAnsi="Arial" w:cs="Arial"/>
          <w:sz w:val="28"/>
          <w:szCs w:val="28"/>
        </w:rPr>
        <w:t xml:space="preserve">-ї </w:t>
      </w:r>
      <w:r w:rsidR="00DE7A76" w:rsidRPr="003D46F6">
        <w:rPr>
          <w:rFonts w:ascii="Arial" w:hAnsi="Arial" w:cs="Arial"/>
          <w:sz w:val="28"/>
          <w:szCs w:val="28"/>
        </w:rPr>
        <w:t>Н</w:t>
      </w:r>
      <w:r w:rsidRPr="003D46F6">
        <w:rPr>
          <w:rFonts w:ascii="Arial" w:hAnsi="Arial" w:cs="Arial"/>
          <w:sz w:val="28"/>
          <w:szCs w:val="28"/>
        </w:rPr>
        <w:t xml:space="preserve">аук.-практ. </w:t>
      </w:r>
      <w:r w:rsidR="00DE7A76" w:rsidRPr="003D46F6">
        <w:rPr>
          <w:rFonts w:ascii="Arial" w:hAnsi="Arial" w:cs="Arial"/>
          <w:sz w:val="28"/>
          <w:szCs w:val="28"/>
        </w:rPr>
        <w:t>Інтернет-</w:t>
      </w:r>
      <w:r w:rsidRPr="003D46F6">
        <w:rPr>
          <w:rFonts w:ascii="Arial" w:hAnsi="Arial" w:cs="Arial"/>
          <w:sz w:val="28"/>
          <w:szCs w:val="28"/>
        </w:rPr>
        <w:t>конф. – Дніпро, 7-9.11.201</w:t>
      </w:r>
      <w:r w:rsidR="00DE7A76" w:rsidRPr="003D46F6">
        <w:rPr>
          <w:rFonts w:ascii="Arial" w:hAnsi="Arial" w:cs="Arial"/>
          <w:sz w:val="28"/>
          <w:szCs w:val="28"/>
        </w:rPr>
        <w:t>9</w:t>
      </w:r>
      <w:r w:rsidRPr="003D46F6">
        <w:rPr>
          <w:rFonts w:ascii="Arial" w:hAnsi="Arial" w:cs="Arial"/>
          <w:sz w:val="28"/>
          <w:szCs w:val="28"/>
        </w:rPr>
        <w:t>: тези доповідей</w:t>
      </w:r>
      <w:r w:rsidR="00391A64" w:rsidRPr="003D46F6">
        <w:rPr>
          <w:rFonts w:ascii="Arial" w:hAnsi="Arial" w:cs="Arial"/>
          <w:sz w:val="28"/>
          <w:szCs w:val="28"/>
        </w:rPr>
        <w:t xml:space="preserve"> (</w:t>
      </w:r>
      <w:r w:rsidR="00A0227B" w:rsidRPr="003D46F6">
        <w:rPr>
          <w:rFonts w:ascii="Arial" w:hAnsi="Arial" w:cs="Arial"/>
          <w:sz w:val="28"/>
          <w:szCs w:val="28"/>
        </w:rPr>
        <w:t>Том 1</w:t>
      </w:r>
      <w:r w:rsidR="00391A64" w:rsidRPr="003D46F6">
        <w:rPr>
          <w:rFonts w:ascii="Arial" w:hAnsi="Arial" w:cs="Arial"/>
          <w:sz w:val="28"/>
          <w:szCs w:val="28"/>
        </w:rPr>
        <w:t>)</w:t>
      </w:r>
      <w:r w:rsidRPr="003D46F6">
        <w:rPr>
          <w:rFonts w:ascii="Arial" w:hAnsi="Arial" w:cs="Arial"/>
          <w:sz w:val="28"/>
          <w:szCs w:val="28"/>
        </w:rPr>
        <w:t xml:space="preserve">. – Дніпро: </w:t>
      </w:r>
      <w:r w:rsidR="00E66213" w:rsidRPr="003D46F6">
        <w:rPr>
          <w:rFonts w:ascii="Arial" w:hAnsi="Arial" w:cs="Arial"/>
          <w:sz w:val="28"/>
          <w:szCs w:val="28"/>
        </w:rPr>
        <w:t>Поліграфічний відділ</w:t>
      </w:r>
      <w:r w:rsidRPr="003D46F6">
        <w:rPr>
          <w:rFonts w:ascii="Arial" w:hAnsi="Arial" w:cs="Arial"/>
          <w:sz w:val="28"/>
          <w:szCs w:val="28"/>
        </w:rPr>
        <w:t> ДДАЕУ, 201</w:t>
      </w:r>
      <w:r w:rsidR="00DE7A76" w:rsidRPr="003D46F6">
        <w:rPr>
          <w:rFonts w:ascii="Arial" w:hAnsi="Arial" w:cs="Arial"/>
          <w:sz w:val="28"/>
          <w:szCs w:val="28"/>
        </w:rPr>
        <w:t>9</w:t>
      </w:r>
      <w:r w:rsidRPr="003D46F6">
        <w:rPr>
          <w:rFonts w:ascii="Arial" w:hAnsi="Arial" w:cs="Arial"/>
          <w:sz w:val="28"/>
          <w:szCs w:val="28"/>
        </w:rPr>
        <w:t xml:space="preserve">. – </w:t>
      </w:r>
      <w:r w:rsidR="004D622B">
        <w:rPr>
          <w:rFonts w:ascii="Arial" w:hAnsi="Arial" w:cs="Arial"/>
          <w:sz w:val="28"/>
          <w:szCs w:val="28"/>
        </w:rPr>
        <w:t>112 </w:t>
      </w:r>
      <w:r w:rsidR="005A482A" w:rsidRPr="004D622B">
        <w:rPr>
          <w:rFonts w:ascii="Arial" w:hAnsi="Arial" w:cs="Arial"/>
          <w:sz w:val="28"/>
          <w:szCs w:val="28"/>
        </w:rPr>
        <w:t>с</w:t>
      </w:r>
      <w:r w:rsidR="005A482A" w:rsidRPr="003D46F6">
        <w:rPr>
          <w:rFonts w:ascii="Arial" w:hAnsi="Arial" w:cs="Arial"/>
          <w:sz w:val="28"/>
          <w:szCs w:val="28"/>
        </w:rPr>
        <w:t>.</w:t>
      </w:r>
    </w:p>
    <w:p w14:paraId="40B07A3A" w14:textId="77777777" w:rsidR="00B31654" w:rsidRPr="003D46F6" w:rsidRDefault="00B31654" w:rsidP="00D306BF">
      <w:pPr>
        <w:tabs>
          <w:tab w:val="left" w:pos="540"/>
        </w:tabs>
        <w:jc w:val="center"/>
        <w:rPr>
          <w:rFonts w:ascii="Arial" w:hAnsi="Arial" w:cs="Arial"/>
          <w:b/>
          <w:sz w:val="28"/>
          <w:szCs w:val="28"/>
        </w:rPr>
      </w:pPr>
    </w:p>
    <w:p w14:paraId="4D4DC77B" w14:textId="02500B29" w:rsidR="00B31654" w:rsidRPr="003D46F6" w:rsidRDefault="00B31654" w:rsidP="00D306BF">
      <w:pPr>
        <w:tabs>
          <w:tab w:val="left" w:pos="540"/>
        </w:tabs>
        <w:jc w:val="center"/>
        <w:rPr>
          <w:rFonts w:ascii="Arial" w:hAnsi="Arial" w:cs="Arial"/>
          <w:b/>
          <w:sz w:val="28"/>
          <w:szCs w:val="28"/>
        </w:rPr>
      </w:pPr>
    </w:p>
    <w:p w14:paraId="53C8E6E1" w14:textId="77777777" w:rsidR="00DE7A76" w:rsidRPr="003D46F6" w:rsidRDefault="00DE7A76" w:rsidP="00D306BF">
      <w:pPr>
        <w:tabs>
          <w:tab w:val="left" w:pos="540"/>
        </w:tabs>
        <w:jc w:val="center"/>
        <w:rPr>
          <w:rFonts w:ascii="Arial" w:hAnsi="Arial" w:cs="Arial"/>
          <w:b/>
          <w:sz w:val="28"/>
          <w:szCs w:val="28"/>
        </w:rPr>
      </w:pPr>
    </w:p>
    <w:p w14:paraId="3BEA8D4E" w14:textId="0843AA0B" w:rsidR="00B31654" w:rsidRPr="003D46F6" w:rsidRDefault="007C7AA6" w:rsidP="00B244F4">
      <w:pPr>
        <w:ind w:left="360" w:firstLine="360"/>
        <w:jc w:val="right"/>
        <w:rPr>
          <w:rFonts w:ascii="Arial" w:hAnsi="Arial" w:cs="Arial"/>
          <w:b/>
          <w:sz w:val="28"/>
          <w:szCs w:val="28"/>
        </w:rPr>
      </w:pPr>
      <w:r w:rsidRPr="003D46F6">
        <w:rPr>
          <w:rFonts w:ascii="Arial" w:hAnsi="Arial" w:cs="Arial"/>
          <w:sz w:val="28"/>
          <w:szCs w:val="28"/>
        </w:rPr>
        <w:t xml:space="preserve">Посвідчення УкрІНТЕІ № </w:t>
      </w:r>
      <w:r w:rsidR="00DE7A76" w:rsidRPr="003D46F6">
        <w:rPr>
          <w:rFonts w:ascii="Arial" w:hAnsi="Arial" w:cs="Arial"/>
          <w:sz w:val="28"/>
          <w:szCs w:val="28"/>
        </w:rPr>
        <w:t>564</w:t>
      </w:r>
      <w:r w:rsidRPr="003D46F6">
        <w:rPr>
          <w:rFonts w:ascii="Arial" w:hAnsi="Arial" w:cs="Arial"/>
          <w:sz w:val="28"/>
          <w:szCs w:val="28"/>
        </w:rPr>
        <w:t xml:space="preserve"> від </w:t>
      </w:r>
      <w:r w:rsidR="00DE7A76" w:rsidRPr="003D46F6">
        <w:rPr>
          <w:rFonts w:ascii="Arial" w:hAnsi="Arial" w:cs="Arial"/>
          <w:sz w:val="28"/>
          <w:szCs w:val="28"/>
        </w:rPr>
        <w:t>22</w:t>
      </w:r>
      <w:r w:rsidRPr="003D46F6">
        <w:rPr>
          <w:rFonts w:ascii="Arial" w:hAnsi="Arial" w:cs="Arial"/>
          <w:sz w:val="28"/>
          <w:szCs w:val="28"/>
        </w:rPr>
        <w:t>.11.1</w:t>
      </w:r>
      <w:r w:rsidR="00DE7A76" w:rsidRPr="003D46F6">
        <w:rPr>
          <w:rFonts w:ascii="Arial" w:hAnsi="Arial" w:cs="Arial"/>
          <w:sz w:val="28"/>
          <w:szCs w:val="28"/>
        </w:rPr>
        <w:t>8</w:t>
      </w:r>
    </w:p>
    <w:p w14:paraId="303BB816" w14:textId="77777777" w:rsidR="00B31654" w:rsidRPr="003D46F6" w:rsidRDefault="00B31654" w:rsidP="00D306BF">
      <w:pPr>
        <w:jc w:val="center"/>
        <w:rPr>
          <w:rFonts w:ascii="Arial" w:hAnsi="Arial" w:cs="Arial"/>
          <w:sz w:val="28"/>
          <w:szCs w:val="28"/>
        </w:rPr>
      </w:pPr>
    </w:p>
    <w:p w14:paraId="7E11FA28" w14:textId="5D4E2E6A" w:rsidR="00B31654" w:rsidRPr="003D46F6" w:rsidRDefault="00B31654" w:rsidP="00D306BF">
      <w:pPr>
        <w:jc w:val="center"/>
        <w:rPr>
          <w:rFonts w:ascii="Arial" w:hAnsi="Arial" w:cs="Arial"/>
          <w:sz w:val="28"/>
          <w:szCs w:val="28"/>
        </w:rPr>
      </w:pPr>
    </w:p>
    <w:p w14:paraId="1B577FD6" w14:textId="77777777" w:rsidR="00DE7A76" w:rsidRPr="003D46F6" w:rsidRDefault="00DE7A76" w:rsidP="00D306BF">
      <w:pPr>
        <w:jc w:val="center"/>
        <w:rPr>
          <w:rFonts w:ascii="Arial" w:hAnsi="Arial" w:cs="Arial"/>
          <w:sz w:val="28"/>
          <w:szCs w:val="28"/>
        </w:rPr>
      </w:pPr>
    </w:p>
    <w:p w14:paraId="12B6CC64" w14:textId="77777777" w:rsidR="00B31654" w:rsidRPr="003D46F6" w:rsidRDefault="00B31654" w:rsidP="00D306BF">
      <w:pPr>
        <w:jc w:val="center"/>
        <w:rPr>
          <w:rFonts w:ascii="Arial" w:hAnsi="Arial" w:cs="Arial"/>
          <w:sz w:val="28"/>
          <w:szCs w:val="28"/>
        </w:rPr>
      </w:pPr>
    </w:p>
    <w:p w14:paraId="09CBD58C" w14:textId="77777777" w:rsidR="00B31654" w:rsidRPr="003D46F6" w:rsidRDefault="00B31654" w:rsidP="00D306BF">
      <w:pPr>
        <w:ind w:firstLine="720"/>
        <w:jc w:val="both"/>
        <w:rPr>
          <w:rFonts w:ascii="Arial" w:hAnsi="Arial" w:cs="Arial"/>
          <w:sz w:val="28"/>
          <w:szCs w:val="28"/>
        </w:rPr>
      </w:pPr>
      <w:r w:rsidRPr="003D46F6">
        <w:rPr>
          <w:rFonts w:ascii="Arial" w:hAnsi="Arial" w:cs="Arial"/>
          <w:sz w:val="28"/>
          <w:szCs w:val="28"/>
        </w:rPr>
        <w:t>В матеріалах конференції висвітлено передові науково-практичні результати досліджень, отриманих в галузі менеджменту.</w:t>
      </w:r>
    </w:p>
    <w:p w14:paraId="6BCC1EB1" w14:textId="77777777" w:rsidR="00B31654" w:rsidRPr="003D46F6" w:rsidRDefault="00B31654" w:rsidP="00D306BF">
      <w:pPr>
        <w:ind w:firstLine="720"/>
        <w:jc w:val="both"/>
        <w:rPr>
          <w:rFonts w:ascii="Arial" w:hAnsi="Arial" w:cs="Arial"/>
          <w:sz w:val="28"/>
          <w:szCs w:val="28"/>
          <w:lang w:val="ru-RU"/>
        </w:rPr>
      </w:pPr>
    </w:p>
    <w:p w14:paraId="10C26D68" w14:textId="06CFFABB" w:rsidR="00B31654" w:rsidRPr="003D46F6" w:rsidRDefault="00B31654" w:rsidP="00D306BF">
      <w:pPr>
        <w:ind w:firstLine="720"/>
        <w:jc w:val="both"/>
        <w:rPr>
          <w:rFonts w:ascii="Arial" w:hAnsi="Arial" w:cs="Arial"/>
          <w:sz w:val="28"/>
          <w:szCs w:val="28"/>
          <w:lang w:val="ru-RU"/>
        </w:rPr>
      </w:pPr>
    </w:p>
    <w:p w14:paraId="73D27E12" w14:textId="77777777" w:rsidR="00DE7A76" w:rsidRPr="003D46F6" w:rsidRDefault="00DE7A76" w:rsidP="00D306BF">
      <w:pPr>
        <w:ind w:firstLine="720"/>
        <w:jc w:val="both"/>
        <w:rPr>
          <w:rFonts w:ascii="Arial" w:hAnsi="Arial" w:cs="Arial"/>
          <w:sz w:val="28"/>
          <w:szCs w:val="28"/>
          <w:lang w:val="ru-RU"/>
        </w:rPr>
      </w:pPr>
    </w:p>
    <w:p w14:paraId="0DEBE110" w14:textId="77777777" w:rsidR="00B31654" w:rsidRPr="003D46F6" w:rsidRDefault="00B31654" w:rsidP="00D306BF">
      <w:pPr>
        <w:ind w:firstLine="720"/>
        <w:jc w:val="both"/>
        <w:rPr>
          <w:rFonts w:ascii="Arial" w:hAnsi="Arial" w:cs="Arial"/>
          <w:sz w:val="28"/>
          <w:szCs w:val="28"/>
        </w:rPr>
      </w:pPr>
      <w:r w:rsidRPr="003D46F6">
        <w:rPr>
          <w:rFonts w:ascii="Arial" w:hAnsi="Arial" w:cs="Arial"/>
          <w:sz w:val="28"/>
          <w:szCs w:val="28"/>
        </w:rPr>
        <w:t>Для студентів, аспірантів, науковців та фахівців.</w:t>
      </w:r>
    </w:p>
    <w:p w14:paraId="2D25D1B8" w14:textId="6D3B63D5" w:rsidR="00B31654" w:rsidRPr="003D46F6" w:rsidRDefault="00B31654" w:rsidP="00D306BF">
      <w:pPr>
        <w:ind w:firstLine="720"/>
        <w:jc w:val="both"/>
        <w:rPr>
          <w:rFonts w:ascii="Arial" w:hAnsi="Arial" w:cs="Arial"/>
          <w:sz w:val="28"/>
          <w:szCs w:val="28"/>
        </w:rPr>
      </w:pPr>
    </w:p>
    <w:p w14:paraId="1A71E6C8" w14:textId="77777777" w:rsidR="00DE7A76" w:rsidRPr="003D46F6" w:rsidRDefault="00DE7A76" w:rsidP="00D306BF">
      <w:pPr>
        <w:ind w:firstLine="720"/>
        <w:jc w:val="both"/>
        <w:rPr>
          <w:rFonts w:ascii="Arial" w:hAnsi="Arial" w:cs="Arial"/>
          <w:sz w:val="28"/>
          <w:szCs w:val="28"/>
        </w:rPr>
      </w:pPr>
    </w:p>
    <w:p w14:paraId="1EEB4E72" w14:textId="77777777" w:rsidR="00B31654" w:rsidRPr="003D46F6" w:rsidRDefault="00B31654" w:rsidP="00D306BF">
      <w:pPr>
        <w:ind w:firstLine="720"/>
        <w:jc w:val="both"/>
        <w:rPr>
          <w:rFonts w:ascii="Arial" w:hAnsi="Arial" w:cs="Arial"/>
          <w:sz w:val="28"/>
          <w:szCs w:val="28"/>
        </w:rPr>
      </w:pPr>
    </w:p>
    <w:p w14:paraId="442D33A5" w14:textId="77777777" w:rsidR="00B31654" w:rsidRPr="003D46F6" w:rsidRDefault="00B31654" w:rsidP="004756C5">
      <w:pPr>
        <w:ind w:firstLine="720"/>
        <w:jc w:val="both"/>
        <w:rPr>
          <w:rFonts w:ascii="Arial" w:hAnsi="Arial" w:cs="Arial"/>
          <w:i/>
          <w:sz w:val="28"/>
          <w:szCs w:val="28"/>
        </w:rPr>
      </w:pPr>
      <w:r w:rsidRPr="003D46F6">
        <w:rPr>
          <w:rFonts w:ascii="Arial" w:hAnsi="Arial" w:cs="Arial"/>
          <w:i/>
          <w:sz w:val="28"/>
          <w:szCs w:val="28"/>
        </w:rPr>
        <w:t>Матеріали збірника подаються в авторській редакції та друкуються мовою оригіналу.</w:t>
      </w:r>
    </w:p>
    <w:p w14:paraId="15231EAE" w14:textId="1EAF38A3" w:rsidR="00B31654" w:rsidRPr="003D46F6" w:rsidRDefault="00B31654" w:rsidP="00D306BF">
      <w:pPr>
        <w:ind w:firstLine="720"/>
        <w:jc w:val="both"/>
        <w:rPr>
          <w:rFonts w:ascii="Arial" w:hAnsi="Arial" w:cs="Arial"/>
          <w:sz w:val="28"/>
          <w:szCs w:val="28"/>
        </w:rPr>
      </w:pPr>
    </w:p>
    <w:p w14:paraId="431C7E9C" w14:textId="77777777" w:rsidR="00DE7A76" w:rsidRPr="003D46F6" w:rsidRDefault="00DE7A76" w:rsidP="00D306BF">
      <w:pPr>
        <w:ind w:firstLine="720"/>
        <w:jc w:val="both"/>
        <w:rPr>
          <w:rFonts w:ascii="Arial" w:hAnsi="Arial" w:cs="Arial"/>
          <w:sz w:val="28"/>
          <w:szCs w:val="28"/>
        </w:rPr>
      </w:pPr>
    </w:p>
    <w:p w14:paraId="7F5CB599" w14:textId="77777777" w:rsidR="00B31654" w:rsidRPr="003D46F6" w:rsidRDefault="00B31654" w:rsidP="00D306BF">
      <w:pPr>
        <w:ind w:firstLine="720"/>
        <w:jc w:val="both"/>
        <w:rPr>
          <w:rFonts w:ascii="Arial" w:hAnsi="Arial" w:cs="Arial"/>
          <w:sz w:val="28"/>
          <w:szCs w:val="28"/>
        </w:rPr>
      </w:pPr>
    </w:p>
    <w:p w14:paraId="22AFBE39" w14:textId="77777777" w:rsidR="00B31654" w:rsidRPr="003D46F6" w:rsidRDefault="00B31654" w:rsidP="00D306BF">
      <w:pPr>
        <w:ind w:firstLine="720"/>
        <w:jc w:val="both"/>
        <w:rPr>
          <w:rFonts w:ascii="Arial" w:hAnsi="Arial" w:cs="Arial"/>
          <w:sz w:val="28"/>
          <w:szCs w:val="28"/>
        </w:rPr>
      </w:pPr>
      <w:r w:rsidRPr="003D46F6">
        <w:rPr>
          <w:rFonts w:ascii="Arial" w:hAnsi="Arial" w:cs="Arial"/>
          <w:sz w:val="28"/>
          <w:szCs w:val="28"/>
        </w:rPr>
        <w:t>Відповідальність за достовірність фактів, власних імен, географічних назв, цитат та інших відомостей несуть автори публікацій.</w:t>
      </w:r>
    </w:p>
    <w:p w14:paraId="4B214C20" w14:textId="77777777" w:rsidR="00B31654" w:rsidRPr="003D46F6" w:rsidRDefault="00B31654" w:rsidP="00D306BF">
      <w:pPr>
        <w:ind w:firstLine="720"/>
        <w:jc w:val="both"/>
        <w:rPr>
          <w:rFonts w:ascii="Arial" w:hAnsi="Arial" w:cs="Arial"/>
          <w:sz w:val="28"/>
          <w:szCs w:val="28"/>
        </w:rPr>
      </w:pPr>
      <w:r w:rsidRPr="003D46F6">
        <w:rPr>
          <w:rFonts w:ascii="Arial" w:hAnsi="Arial" w:cs="Arial"/>
          <w:sz w:val="28"/>
          <w:szCs w:val="28"/>
        </w:rPr>
        <w:t>Відповідно до Закону України «Про авторське право і суміжні права», при використанні наукових ідей та матеріалів цього збірника, посилання на авторів і видання є обов’язковим.</w:t>
      </w:r>
    </w:p>
    <w:p w14:paraId="57724309" w14:textId="77777777" w:rsidR="00B31654" w:rsidRPr="003D46F6" w:rsidRDefault="00B31654" w:rsidP="00D306BF">
      <w:pPr>
        <w:ind w:firstLine="720"/>
        <w:jc w:val="both"/>
        <w:rPr>
          <w:rFonts w:ascii="Arial" w:hAnsi="Arial" w:cs="Arial"/>
          <w:sz w:val="28"/>
          <w:szCs w:val="28"/>
        </w:rPr>
      </w:pPr>
    </w:p>
    <w:p w14:paraId="5582A12F" w14:textId="77777777" w:rsidR="00B31654" w:rsidRPr="003D46F6" w:rsidRDefault="00B31654" w:rsidP="00D306BF">
      <w:pPr>
        <w:ind w:firstLine="720"/>
        <w:jc w:val="both"/>
        <w:rPr>
          <w:rFonts w:ascii="Arial" w:hAnsi="Arial" w:cs="Arial"/>
          <w:sz w:val="28"/>
          <w:szCs w:val="28"/>
        </w:rPr>
      </w:pPr>
    </w:p>
    <w:p w14:paraId="0F6E7E04" w14:textId="373205C2" w:rsidR="00B31654" w:rsidRPr="003D46F6" w:rsidRDefault="00B31654" w:rsidP="00D306BF">
      <w:pPr>
        <w:ind w:firstLine="720"/>
        <w:jc w:val="both"/>
        <w:rPr>
          <w:rFonts w:ascii="Arial" w:hAnsi="Arial" w:cs="Arial"/>
          <w:sz w:val="28"/>
          <w:szCs w:val="28"/>
        </w:rPr>
      </w:pPr>
    </w:p>
    <w:p w14:paraId="1513AA36" w14:textId="77777777" w:rsidR="00DE7A76" w:rsidRPr="003D46F6" w:rsidRDefault="00DE7A76" w:rsidP="00D306BF">
      <w:pPr>
        <w:ind w:firstLine="720"/>
        <w:jc w:val="both"/>
        <w:rPr>
          <w:rFonts w:ascii="Arial" w:hAnsi="Arial" w:cs="Arial"/>
          <w:sz w:val="28"/>
          <w:szCs w:val="28"/>
        </w:rPr>
      </w:pPr>
    </w:p>
    <w:p w14:paraId="1CE50F2F" w14:textId="77777777" w:rsidR="00B31654" w:rsidRPr="003D46F6" w:rsidRDefault="00B31654" w:rsidP="00D306BF">
      <w:pPr>
        <w:ind w:firstLine="720"/>
        <w:jc w:val="both"/>
        <w:rPr>
          <w:rFonts w:ascii="Arial" w:hAnsi="Arial" w:cs="Arial"/>
          <w:sz w:val="28"/>
          <w:szCs w:val="28"/>
        </w:rPr>
      </w:pPr>
    </w:p>
    <w:p w14:paraId="1A844C9A" w14:textId="77777777" w:rsidR="00B31654" w:rsidRPr="003D46F6" w:rsidRDefault="00B31654" w:rsidP="00D306BF">
      <w:pPr>
        <w:ind w:firstLine="720"/>
        <w:jc w:val="both"/>
        <w:rPr>
          <w:rFonts w:ascii="Arial" w:hAnsi="Arial" w:cs="Arial"/>
          <w:sz w:val="28"/>
          <w:szCs w:val="28"/>
        </w:rPr>
      </w:pPr>
    </w:p>
    <w:p w14:paraId="607B7135" w14:textId="57D78682" w:rsidR="00B31654" w:rsidRPr="003D46F6" w:rsidRDefault="00B31654" w:rsidP="00C41AE3">
      <w:pPr>
        <w:ind w:left="5580"/>
        <w:rPr>
          <w:rFonts w:ascii="Arial" w:hAnsi="Arial" w:cs="Arial"/>
          <w:sz w:val="28"/>
          <w:szCs w:val="28"/>
        </w:rPr>
      </w:pPr>
      <w:r w:rsidRPr="003D46F6">
        <w:rPr>
          <w:rFonts w:ascii="Arial" w:hAnsi="Arial" w:cs="Arial"/>
          <w:sz w:val="28"/>
          <w:szCs w:val="28"/>
        </w:rPr>
        <w:t>© Колектив авторів, 201</w:t>
      </w:r>
      <w:r w:rsidR="00DE7A76" w:rsidRPr="003D46F6">
        <w:rPr>
          <w:rFonts w:ascii="Arial" w:hAnsi="Arial" w:cs="Arial"/>
          <w:sz w:val="28"/>
          <w:szCs w:val="28"/>
        </w:rPr>
        <w:t>9</w:t>
      </w:r>
    </w:p>
    <w:p w14:paraId="7AB2E01B" w14:textId="4F57B73E" w:rsidR="00B31654" w:rsidRPr="003D46F6" w:rsidRDefault="00B31654" w:rsidP="00C41AE3">
      <w:pPr>
        <w:ind w:left="5580"/>
        <w:rPr>
          <w:rFonts w:ascii="Arial" w:hAnsi="Arial" w:cs="Arial"/>
          <w:sz w:val="28"/>
          <w:szCs w:val="28"/>
        </w:rPr>
      </w:pPr>
      <w:r w:rsidRPr="003D46F6">
        <w:rPr>
          <w:rFonts w:ascii="Arial" w:hAnsi="Arial" w:cs="Arial"/>
          <w:sz w:val="28"/>
          <w:szCs w:val="28"/>
        </w:rPr>
        <w:t>© ДДАЕУ, 201</w:t>
      </w:r>
      <w:r w:rsidR="00840729">
        <w:rPr>
          <w:rFonts w:ascii="Arial" w:hAnsi="Arial" w:cs="Arial"/>
          <w:sz w:val="28"/>
          <w:szCs w:val="28"/>
        </w:rPr>
        <w:t>9</w:t>
      </w:r>
    </w:p>
    <w:p w14:paraId="760E5BC8" w14:textId="327E97F9" w:rsidR="00646093" w:rsidRDefault="00646093">
      <w:pPr>
        <w:rPr>
          <w:rFonts w:ascii="Arial" w:hAnsi="Arial" w:cs="Arial"/>
          <w:b/>
          <w:sz w:val="28"/>
          <w:szCs w:val="28"/>
        </w:rPr>
      </w:pPr>
      <w:r w:rsidRPr="003D46F6">
        <w:rPr>
          <w:rFonts w:ascii="Arial" w:hAnsi="Arial" w:cs="Arial"/>
          <w:b/>
          <w:noProof/>
          <w:sz w:val="28"/>
          <w:szCs w:val="28"/>
          <w:lang w:val="ru-RU"/>
        </w:rPr>
        <mc:AlternateContent>
          <mc:Choice Requires="wps">
            <w:drawing>
              <wp:anchor distT="0" distB="0" distL="114300" distR="114300" simplePos="0" relativeHeight="251662336" behindDoc="0" locked="0" layoutInCell="1" allowOverlap="1" wp14:anchorId="533ED776" wp14:editId="194E92A7">
                <wp:simplePos x="0" y="0"/>
                <wp:positionH relativeFrom="column">
                  <wp:posOffset>2743200</wp:posOffset>
                </wp:positionH>
                <wp:positionV relativeFrom="paragraph">
                  <wp:posOffset>370840</wp:posOffset>
                </wp:positionV>
                <wp:extent cx="885825" cy="419100"/>
                <wp:effectExtent l="0" t="0" r="28575" b="19050"/>
                <wp:wrapNone/>
                <wp:docPr id="3" name="Прямоугольник: скругленные углы 3"/>
                <wp:cNvGraphicFramePr/>
                <a:graphic xmlns:a="http://schemas.openxmlformats.org/drawingml/2006/main">
                  <a:graphicData uri="http://schemas.microsoft.com/office/word/2010/wordprocessingShape">
                    <wps:wsp>
                      <wps:cNvSpPr/>
                      <wps:spPr>
                        <a:xfrm>
                          <a:off x="0" y="0"/>
                          <a:ext cx="885825" cy="419100"/>
                        </a:xfrm>
                        <a:prstGeom prst="round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F1FA0F0" id="Прямоугольник: скругленные углы 3" o:spid="_x0000_s1026" style="position:absolute;margin-left:3in;margin-top:29.2pt;width:69.75pt;height:3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" fillcolor="white [3212]" strokecolor="white [3212]" strokeweight="2pt"/>
            </w:pict>
          </mc:Fallback>
        </mc:AlternateContent>
      </w:r>
      <w:r w:rsidR="00B31654" w:rsidRPr="003D46F6">
        <w:rPr>
          <w:rFonts w:ascii="Arial" w:hAnsi="Arial" w:cs="Arial"/>
          <w:b/>
          <w:sz w:val="28"/>
          <w:szCs w:val="28"/>
        </w:rPr>
        <w:br w:type="page"/>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128"/>
      </w:tblGrid>
      <w:tr w:rsidR="00EE571A" w:rsidRPr="009A4522" w14:paraId="4EAB68AE" w14:textId="77777777" w:rsidTr="004D622B">
        <w:tc>
          <w:tcPr>
            <w:tcW w:w="9628" w:type="dxa"/>
            <w:gridSpan w:val="2"/>
          </w:tcPr>
          <w:p w14:paraId="127B5CE6" w14:textId="77777777" w:rsidR="00EE571A" w:rsidRDefault="00EE571A" w:rsidP="00EE571A">
            <w:pPr>
              <w:spacing w:line="276" w:lineRule="auto"/>
              <w:jc w:val="center"/>
              <w:rPr>
                <w:rFonts w:ascii="Arial" w:hAnsi="Arial" w:cs="Arial"/>
                <w:b/>
                <w:sz w:val="28"/>
                <w:szCs w:val="28"/>
                <w:u w:val="single"/>
              </w:rPr>
            </w:pPr>
          </w:p>
          <w:p w14:paraId="447EC72A" w14:textId="1458171D" w:rsidR="00EE571A" w:rsidRPr="009A4522" w:rsidRDefault="00EE571A" w:rsidP="00EE571A">
            <w:pPr>
              <w:spacing w:line="276" w:lineRule="auto"/>
              <w:jc w:val="center"/>
              <w:rPr>
                <w:rFonts w:ascii="Arial" w:hAnsi="Arial" w:cs="Arial"/>
                <w:b/>
                <w:sz w:val="28"/>
                <w:szCs w:val="28"/>
                <w:u w:val="single"/>
              </w:rPr>
            </w:pPr>
            <w:r w:rsidRPr="009A4522">
              <w:rPr>
                <w:rFonts w:ascii="Arial" w:hAnsi="Arial" w:cs="Arial"/>
                <w:b/>
                <w:sz w:val="28"/>
                <w:szCs w:val="28"/>
                <w:u w:val="single"/>
              </w:rPr>
              <w:t>ЗМІСТ</w:t>
            </w:r>
          </w:p>
        </w:tc>
      </w:tr>
      <w:tr w:rsidR="00EE571A" w:rsidRPr="009A4522" w14:paraId="1931F004" w14:textId="77777777" w:rsidTr="004D622B">
        <w:tc>
          <w:tcPr>
            <w:tcW w:w="8500" w:type="dxa"/>
          </w:tcPr>
          <w:p w14:paraId="20DBAD8F" w14:textId="77777777" w:rsidR="00EE571A" w:rsidRPr="009A4522" w:rsidRDefault="00EE571A" w:rsidP="00EE571A">
            <w:pPr>
              <w:spacing w:line="276" w:lineRule="auto"/>
              <w:jc w:val="center"/>
              <w:rPr>
                <w:rFonts w:ascii="Arial" w:hAnsi="Arial" w:cs="Arial"/>
                <w:bCs/>
                <w:sz w:val="28"/>
                <w:szCs w:val="28"/>
              </w:rPr>
            </w:pPr>
          </w:p>
        </w:tc>
        <w:tc>
          <w:tcPr>
            <w:tcW w:w="1128" w:type="dxa"/>
            <w:vAlign w:val="bottom"/>
          </w:tcPr>
          <w:p w14:paraId="269E1254" w14:textId="77777777" w:rsidR="00EE571A" w:rsidRPr="004752DD" w:rsidRDefault="00EE571A" w:rsidP="00EE571A">
            <w:pPr>
              <w:spacing w:line="276" w:lineRule="auto"/>
              <w:jc w:val="right"/>
              <w:rPr>
                <w:rFonts w:ascii="Arial" w:hAnsi="Arial" w:cs="Arial"/>
                <w:b/>
                <w:sz w:val="28"/>
                <w:szCs w:val="28"/>
              </w:rPr>
            </w:pPr>
          </w:p>
        </w:tc>
      </w:tr>
      <w:tr w:rsidR="00EE571A" w:rsidRPr="009A4522" w14:paraId="22D7386A" w14:textId="77777777" w:rsidTr="004D622B">
        <w:tc>
          <w:tcPr>
            <w:tcW w:w="9628" w:type="dxa"/>
            <w:gridSpan w:val="2"/>
            <w:shd w:val="clear" w:color="auto" w:fill="00B0F0"/>
          </w:tcPr>
          <w:p w14:paraId="2BD19894" w14:textId="77777777" w:rsidR="00EE571A" w:rsidRPr="009A4522" w:rsidRDefault="00EE571A" w:rsidP="00EE571A">
            <w:pPr>
              <w:shd w:val="clear" w:color="auto" w:fill="00B0F0"/>
              <w:spacing w:line="276" w:lineRule="auto"/>
              <w:jc w:val="center"/>
              <w:rPr>
                <w:rFonts w:ascii="Arial" w:hAnsi="Arial" w:cs="Arial"/>
                <w:bCs/>
                <w:sz w:val="28"/>
                <w:szCs w:val="28"/>
                <w:u w:val="single"/>
              </w:rPr>
            </w:pPr>
            <w:r w:rsidRPr="009A4522">
              <w:rPr>
                <w:rFonts w:ascii="Arial" w:hAnsi="Arial" w:cs="Arial"/>
                <w:b/>
                <w:sz w:val="28"/>
                <w:szCs w:val="28"/>
                <w:u w:val="single"/>
              </w:rPr>
              <w:t>АКТУАЛЬНІ ПРОБЛЕМИ МЕНЕДЖМЕНТУ В УМОВАХ ГЛОБАЛІЗАЦІЇ</w:t>
            </w:r>
          </w:p>
        </w:tc>
      </w:tr>
      <w:tr w:rsidR="00EE571A" w:rsidRPr="009A4522" w14:paraId="22357E2A" w14:textId="77777777" w:rsidTr="004D622B">
        <w:tc>
          <w:tcPr>
            <w:tcW w:w="8500" w:type="dxa"/>
            <w:shd w:val="clear" w:color="auto" w:fill="00B0F0"/>
          </w:tcPr>
          <w:p w14:paraId="359BFB66" w14:textId="77777777" w:rsidR="00EE571A" w:rsidRPr="009A4522" w:rsidRDefault="00EE571A" w:rsidP="00EE571A">
            <w:pPr>
              <w:spacing w:line="276" w:lineRule="auto"/>
              <w:jc w:val="center"/>
              <w:rPr>
                <w:rFonts w:ascii="Arial" w:hAnsi="Arial" w:cs="Arial"/>
                <w:bCs/>
                <w:sz w:val="28"/>
                <w:szCs w:val="28"/>
              </w:rPr>
            </w:pPr>
          </w:p>
        </w:tc>
        <w:tc>
          <w:tcPr>
            <w:tcW w:w="1128" w:type="dxa"/>
            <w:shd w:val="clear" w:color="auto" w:fill="00B0F0"/>
            <w:vAlign w:val="bottom"/>
          </w:tcPr>
          <w:p w14:paraId="3C083712" w14:textId="77777777" w:rsidR="00EE571A" w:rsidRPr="004752DD" w:rsidRDefault="00EE571A" w:rsidP="00EE571A">
            <w:pPr>
              <w:spacing w:line="276" w:lineRule="auto"/>
              <w:jc w:val="right"/>
              <w:rPr>
                <w:rFonts w:ascii="Arial" w:hAnsi="Arial" w:cs="Arial"/>
                <w:b/>
                <w:sz w:val="28"/>
                <w:szCs w:val="28"/>
              </w:rPr>
            </w:pPr>
          </w:p>
        </w:tc>
      </w:tr>
      <w:tr w:rsidR="00EE571A" w:rsidRPr="009A4522" w14:paraId="5E451FB4" w14:textId="77777777" w:rsidTr="004D622B">
        <w:tc>
          <w:tcPr>
            <w:tcW w:w="8500" w:type="dxa"/>
          </w:tcPr>
          <w:p w14:paraId="7935D5D0" w14:textId="77777777" w:rsidR="00EE571A" w:rsidRPr="009A4522" w:rsidRDefault="00EE571A" w:rsidP="00EE571A">
            <w:pPr>
              <w:spacing w:line="276" w:lineRule="auto"/>
              <w:rPr>
                <w:rFonts w:ascii="Arial" w:hAnsi="Arial" w:cs="Arial"/>
                <w:bCs/>
                <w:sz w:val="28"/>
                <w:szCs w:val="28"/>
              </w:rPr>
            </w:pPr>
            <w:r w:rsidRPr="009A4522">
              <w:rPr>
                <w:rFonts w:ascii="Arial" w:hAnsi="Arial" w:cs="Arial"/>
                <w:b/>
                <w:sz w:val="28"/>
                <w:szCs w:val="28"/>
              </w:rPr>
              <w:t>Боліла С.</w:t>
            </w:r>
            <w:r w:rsidRPr="009A4522">
              <w:rPr>
                <w:rFonts w:ascii="Arial" w:hAnsi="Arial" w:cs="Arial"/>
                <w:bCs/>
                <w:sz w:val="28"/>
                <w:szCs w:val="28"/>
              </w:rPr>
              <w:t xml:space="preserve"> Фінансова складова забезпечення інноваційних процесів агроформувань в умовах глобалізації</w:t>
            </w:r>
          </w:p>
        </w:tc>
        <w:tc>
          <w:tcPr>
            <w:tcW w:w="1128" w:type="dxa"/>
            <w:vAlign w:val="bottom"/>
          </w:tcPr>
          <w:p w14:paraId="2158947C" w14:textId="50C834D2"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6</w:t>
            </w:r>
          </w:p>
        </w:tc>
      </w:tr>
      <w:tr w:rsidR="00EE571A" w:rsidRPr="009A4522" w14:paraId="06115E21" w14:textId="77777777" w:rsidTr="004D622B">
        <w:tc>
          <w:tcPr>
            <w:tcW w:w="8500" w:type="dxa"/>
          </w:tcPr>
          <w:p w14:paraId="1CDE213F" w14:textId="77777777" w:rsidR="00EE571A" w:rsidRPr="009A4522" w:rsidRDefault="00EE571A" w:rsidP="00EE571A">
            <w:pPr>
              <w:spacing w:line="276" w:lineRule="auto"/>
              <w:rPr>
                <w:rFonts w:ascii="Arial" w:hAnsi="Arial" w:cs="Arial"/>
                <w:bCs/>
                <w:sz w:val="28"/>
                <w:szCs w:val="28"/>
              </w:rPr>
            </w:pPr>
            <w:r w:rsidRPr="009A4522">
              <w:rPr>
                <w:rFonts w:ascii="Arial" w:eastAsia="Calibri" w:hAnsi="Arial" w:cs="Arial"/>
                <w:b/>
                <w:sz w:val="28"/>
                <w:szCs w:val="28"/>
              </w:rPr>
              <w:t>Гончарук О., Губаренко Л.</w:t>
            </w:r>
            <w:r>
              <w:rPr>
                <w:rFonts w:ascii="Arial" w:eastAsia="Calibri" w:hAnsi="Arial" w:cs="Arial"/>
                <w:b/>
                <w:sz w:val="28"/>
                <w:szCs w:val="28"/>
              </w:rPr>
              <w:t xml:space="preserve"> </w:t>
            </w:r>
            <w:r w:rsidRPr="009A4522">
              <w:rPr>
                <w:rFonts w:ascii="Arial" w:eastAsia="Calibri" w:hAnsi="Arial" w:cs="Arial"/>
                <w:bCs/>
                <w:sz w:val="28"/>
                <w:szCs w:val="28"/>
              </w:rPr>
              <w:t>Ефективність впровадження елементів системи бережливого виробництва в умовах металургійних підприємств</w:t>
            </w:r>
          </w:p>
        </w:tc>
        <w:tc>
          <w:tcPr>
            <w:tcW w:w="1128" w:type="dxa"/>
            <w:vAlign w:val="bottom"/>
          </w:tcPr>
          <w:p w14:paraId="10AE3419" w14:textId="2B9F4B42"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9</w:t>
            </w:r>
          </w:p>
        </w:tc>
      </w:tr>
      <w:tr w:rsidR="00EE571A" w:rsidRPr="009A4522" w14:paraId="591C48DF" w14:textId="77777777" w:rsidTr="004D622B">
        <w:tc>
          <w:tcPr>
            <w:tcW w:w="8500" w:type="dxa"/>
          </w:tcPr>
          <w:p w14:paraId="6354D08F" w14:textId="77777777" w:rsidR="00EE571A" w:rsidRPr="009A4522" w:rsidRDefault="00EE571A" w:rsidP="00EE571A">
            <w:pPr>
              <w:spacing w:line="276" w:lineRule="auto"/>
              <w:rPr>
                <w:rFonts w:ascii="Arial" w:hAnsi="Arial" w:cs="Arial"/>
                <w:bCs/>
                <w:sz w:val="28"/>
                <w:szCs w:val="28"/>
              </w:rPr>
            </w:pPr>
            <w:r w:rsidRPr="009A4522">
              <w:rPr>
                <w:rFonts w:ascii="Arial" w:hAnsi="Arial" w:cs="Arial"/>
                <w:b/>
                <w:sz w:val="28"/>
                <w:szCs w:val="28"/>
              </w:rPr>
              <w:t>Грудко О., Боліла С.</w:t>
            </w:r>
            <w:r w:rsidRPr="009A4522">
              <w:rPr>
                <w:rFonts w:ascii="Arial" w:hAnsi="Arial" w:cs="Arial"/>
                <w:bCs/>
                <w:sz w:val="28"/>
                <w:szCs w:val="28"/>
              </w:rPr>
              <w:t xml:space="preserve"> Фізичний та віртуальний офіси: аналогія у підходах до організації з врахуванням світових тенденцій</w:t>
            </w:r>
          </w:p>
        </w:tc>
        <w:tc>
          <w:tcPr>
            <w:tcW w:w="1128" w:type="dxa"/>
            <w:vAlign w:val="bottom"/>
          </w:tcPr>
          <w:p w14:paraId="47D1DD1C" w14:textId="21FC0EF4"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14</w:t>
            </w:r>
          </w:p>
        </w:tc>
      </w:tr>
      <w:tr w:rsidR="00EE571A" w:rsidRPr="009A4522" w14:paraId="55537BCF" w14:textId="77777777" w:rsidTr="004D622B">
        <w:tc>
          <w:tcPr>
            <w:tcW w:w="8500" w:type="dxa"/>
          </w:tcPr>
          <w:p w14:paraId="2D247AB7" w14:textId="77777777" w:rsidR="00EE571A" w:rsidRPr="009A4522" w:rsidRDefault="00EE571A" w:rsidP="00EE571A">
            <w:pPr>
              <w:suppressAutoHyphens/>
              <w:spacing w:line="276" w:lineRule="auto"/>
              <w:rPr>
                <w:rFonts w:ascii="Arial" w:hAnsi="Arial" w:cs="Arial"/>
                <w:b/>
                <w:sz w:val="28"/>
                <w:szCs w:val="28"/>
              </w:rPr>
            </w:pPr>
            <w:r w:rsidRPr="009A4522">
              <w:rPr>
                <w:rFonts w:ascii="Arial" w:hAnsi="Arial" w:cs="Arial"/>
                <w:b/>
                <w:sz w:val="28"/>
                <w:szCs w:val="28"/>
              </w:rPr>
              <w:t xml:space="preserve">Литвиненко О. </w:t>
            </w:r>
            <w:r w:rsidRPr="009A4522">
              <w:rPr>
                <w:rFonts w:ascii="Arial" w:hAnsi="Arial" w:cs="Arial"/>
                <w:bCs/>
                <w:caps/>
                <w:sz w:val="28"/>
                <w:szCs w:val="28"/>
              </w:rPr>
              <w:t>М</w:t>
            </w:r>
            <w:r w:rsidRPr="009A4522">
              <w:rPr>
                <w:rFonts w:ascii="Arial" w:hAnsi="Arial" w:cs="Arial"/>
                <w:bCs/>
                <w:sz w:val="28"/>
                <w:szCs w:val="28"/>
              </w:rPr>
              <w:t>етоди оцінки ефективності мотиваційних стимулів з використанням нечіткої логіки</w:t>
            </w:r>
          </w:p>
        </w:tc>
        <w:tc>
          <w:tcPr>
            <w:tcW w:w="1128" w:type="dxa"/>
            <w:vAlign w:val="bottom"/>
          </w:tcPr>
          <w:p w14:paraId="6B8480F1" w14:textId="05E404B3"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16</w:t>
            </w:r>
          </w:p>
        </w:tc>
      </w:tr>
      <w:tr w:rsidR="00EE571A" w:rsidRPr="009A4522" w14:paraId="6CA40072" w14:textId="77777777" w:rsidTr="004D622B">
        <w:tc>
          <w:tcPr>
            <w:tcW w:w="8500" w:type="dxa"/>
          </w:tcPr>
          <w:p w14:paraId="7EC1A184" w14:textId="77777777" w:rsidR="00EE571A" w:rsidRPr="009A4522" w:rsidRDefault="00EE571A" w:rsidP="00EE571A">
            <w:pPr>
              <w:spacing w:line="276" w:lineRule="auto"/>
              <w:rPr>
                <w:rFonts w:ascii="Arial" w:hAnsi="Arial" w:cs="Arial"/>
                <w:b/>
                <w:sz w:val="28"/>
                <w:szCs w:val="28"/>
              </w:rPr>
            </w:pPr>
            <w:r w:rsidRPr="009A4522">
              <w:rPr>
                <w:rFonts w:ascii="Arial" w:hAnsi="Arial" w:cs="Arial"/>
                <w:b/>
                <w:sz w:val="28"/>
                <w:szCs w:val="28"/>
              </w:rPr>
              <w:t>Лопушинська О., Зозуля В.</w:t>
            </w:r>
            <w:r>
              <w:rPr>
                <w:rFonts w:ascii="Arial" w:hAnsi="Arial" w:cs="Arial"/>
                <w:b/>
                <w:sz w:val="28"/>
                <w:szCs w:val="28"/>
              </w:rPr>
              <w:t xml:space="preserve"> </w:t>
            </w:r>
            <w:r w:rsidRPr="009A4522">
              <w:rPr>
                <w:rFonts w:ascii="Arial" w:hAnsi="Arial" w:cs="Arial"/>
                <w:bCs/>
                <w:sz w:val="28"/>
                <w:szCs w:val="28"/>
              </w:rPr>
              <w:t>Проблеми управління кінно-спортивними підприємствами</w:t>
            </w:r>
          </w:p>
        </w:tc>
        <w:tc>
          <w:tcPr>
            <w:tcW w:w="1128" w:type="dxa"/>
            <w:vAlign w:val="bottom"/>
          </w:tcPr>
          <w:p w14:paraId="655E45AE" w14:textId="4A5ACD06"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18</w:t>
            </w:r>
          </w:p>
        </w:tc>
      </w:tr>
      <w:tr w:rsidR="00EE571A" w:rsidRPr="009A4522" w14:paraId="7E222015" w14:textId="77777777" w:rsidTr="004D622B">
        <w:tc>
          <w:tcPr>
            <w:tcW w:w="8500" w:type="dxa"/>
          </w:tcPr>
          <w:p w14:paraId="6AB20641" w14:textId="77777777" w:rsidR="00EE571A" w:rsidRPr="009A4522" w:rsidRDefault="00EE571A" w:rsidP="00EE571A">
            <w:pPr>
              <w:pStyle w:val="ab"/>
              <w:suppressAutoHyphens/>
              <w:spacing w:line="276" w:lineRule="auto"/>
              <w:contextualSpacing/>
              <w:rPr>
                <w:rFonts w:ascii="Arial" w:hAnsi="Arial" w:cs="Arial"/>
                <w:b/>
                <w:szCs w:val="28"/>
              </w:rPr>
            </w:pPr>
            <w:r w:rsidRPr="00680D2F">
              <w:rPr>
                <w:rFonts w:ascii="Arial" w:hAnsi="Arial" w:cs="Arial"/>
                <w:b/>
                <w:szCs w:val="28"/>
                <w:lang w:val="uk-UA"/>
              </w:rPr>
              <w:t>Момот В.</w:t>
            </w:r>
            <w:r>
              <w:rPr>
                <w:rFonts w:ascii="Arial" w:hAnsi="Arial" w:cs="Arial"/>
                <w:bCs/>
                <w:szCs w:val="28"/>
                <w:lang w:val="uk-UA"/>
              </w:rPr>
              <w:t xml:space="preserve"> </w:t>
            </w:r>
            <w:r w:rsidRPr="00680D2F">
              <w:rPr>
                <w:rFonts w:ascii="Arial" w:hAnsi="Arial" w:cs="Arial"/>
                <w:bCs/>
                <w:caps/>
                <w:szCs w:val="28"/>
                <w:lang w:val="uk-UA"/>
              </w:rPr>
              <w:t>О</w:t>
            </w:r>
            <w:r w:rsidRPr="00680D2F">
              <w:rPr>
                <w:rFonts w:ascii="Arial" w:hAnsi="Arial" w:cs="Arial"/>
                <w:bCs/>
                <w:szCs w:val="28"/>
                <w:lang w:val="uk-UA"/>
              </w:rPr>
              <w:t>собливості управління фондоозброєністю промислових підприємств на основі використання ап</w:t>
            </w:r>
            <w:r w:rsidRPr="009A4522">
              <w:rPr>
                <w:rFonts w:ascii="Arial" w:hAnsi="Arial" w:cs="Arial"/>
                <w:bCs/>
                <w:szCs w:val="28"/>
                <w:lang w:val="uk-UA"/>
              </w:rPr>
              <w:t>а</w:t>
            </w:r>
            <w:r w:rsidRPr="00680D2F">
              <w:rPr>
                <w:rFonts w:ascii="Arial" w:hAnsi="Arial" w:cs="Arial"/>
                <w:bCs/>
                <w:szCs w:val="28"/>
                <w:lang w:val="uk-UA"/>
              </w:rPr>
              <w:t>рат</w:t>
            </w:r>
            <w:r w:rsidRPr="009A4522">
              <w:rPr>
                <w:rFonts w:ascii="Arial" w:hAnsi="Arial" w:cs="Arial"/>
                <w:bCs/>
                <w:szCs w:val="28"/>
                <w:lang w:val="uk-UA"/>
              </w:rPr>
              <w:t>у</w:t>
            </w:r>
            <w:r w:rsidRPr="00680D2F">
              <w:rPr>
                <w:rFonts w:ascii="Arial" w:hAnsi="Arial" w:cs="Arial"/>
                <w:bCs/>
                <w:szCs w:val="28"/>
                <w:lang w:val="uk-UA"/>
              </w:rPr>
              <w:t xml:space="preserve"> виробничих функцій</w:t>
            </w:r>
          </w:p>
        </w:tc>
        <w:tc>
          <w:tcPr>
            <w:tcW w:w="1128" w:type="dxa"/>
            <w:vAlign w:val="bottom"/>
          </w:tcPr>
          <w:p w14:paraId="4AA6DABB" w14:textId="59A5CA2A"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20</w:t>
            </w:r>
          </w:p>
        </w:tc>
      </w:tr>
      <w:tr w:rsidR="00EE571A" w:rsidRPr="009A4522" w14:paraId="4EDEFB24" w14:textId="77777777" w:rsidTr="004D622B">
        <w:tc>
          <w:tcPr>
            <w:tcW w:w="8500" w:type="dxa"/>
          </w:tcPr>
          <w:p w14:paraId="7E35B1E6" w14:textId="77777777" w:rsidR="00EE571A" w:rsidRPr="009A4522" w:rsidRDefault="00EE571A" w:rsidP="00EE571A">
            <w:pPr>
              <w:spacing w:line="276" w:lineRule="auto"/>
              <w:rPr>
                <w:rFonts w:ascii="Arial" w:hAnsi="Arial" w:cs="Arial"/>
                <w:b/>
                <w:sz w:val="28"/>
                <w:szCs w:val="28"/>
              </w:rPr>
            </w:pPr>
            <w:r w:rsidRPr="00461428">
              <w:rPr>
                <w:rFonts w:ascii="Arial" w:hAnsi="Arial" w:cs="Arial"/>
                <w:b/>
                <w:sz w:val="28"/>
                <w:szCs w:val="28"/>
              </w:rPr>
              <w:t xml:space="preserve">Соколова М., Боліла С. </w:t>
            </w:r>
            <w:r w:rsidRPr="009A4522">
              <w:rPr>
                <w:rFonts w:ascii="Arial" w:hAnsi="Arial" w:cs="Arial"/>
                <w:bCs/>
                <w:sz w:val="28"/>
                <w:szCs w:val="28"/>
              </w:rPr>
              <w:t>Особливості ділового планування в сучасних умовах: зарубіжний досвід</w:t>
            </w:r>
          </w:p>
        </w:tc>
        <w:tc>
          <w:tcPr>
            <w:tcW w:w="1128" w:type="dxa"/>
            <w:vAlign w:val="bottom"/>
          </w:tcPr>
          <w:p w14:paraId="6CF6B086" w14:textId="4A79DD1A"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22</w:t>
            </w:r>
          </w:p>
        </w:tc>
      </w:tr>
      <w:tr w:rsidR="00EE571A" w:rsidRPr="009A4522" w14:paraId="7C24938B" w14:textId="77777777" w:rsidTr="004D622B">
        <w:tc>
          <w:tcPr>
            <w:tcW w:w="8500" w:type="dxa"/>
          </w:tcPr>
          <w:p w14:paraId="5B5574A9" w14:textId="77777777" w:rsidR="00EE571A" w:rsidRPr="00461428" w:rsidRDefault="00EE571A" w:rsidP="00EE571A">
            <w:pPr>
              <w:spacing w:line="276" w:lineRule="auto"/>
              <w:rPr>
                <w:rFonts w:ascii="Arial" w:hAnsi="Arial" w:cs="Arial"/>
                <w:bCs/>
                <w:sz w:val="28"/>
                <w:szCs w:val="28"/>
              </w:rPr>
            </w:pPr>
            <w:r w:rsidRPr="00461428">
              <w:rPr>
                <w:rFonts w:ascii="Arial" w:hAnsi="Arial" w:cs="Arial"/>
                <w:b/>
                <w:sz w:val="28"/>
                <w:szCs w:val="28"/>
              </w:rPr>
              <w:t>Соломіна Г.</w:t>
            </w:r>
            <w:r>
              <w:rPr>
                <w:rFonts w:ascii="Arial" w:hAnsi="Arial" w:cs="Arial"/>
                <w:bCs/>
                <w:sz w:val="28"/>
                <w:szCs w:val="28"/>
              </w:rPr>
              <w:t xml:space="preserve"> </w:t>
            </w:r>
            <w:r w:rsidRPr="009A4522">
              <w:rPr>
                <w:rFonts w:ascii="Arial" w:hAnsi="Arial" w:cs="Arial"/>
                <w:bCs/>
                <w:sz w:val="28"/>
                <w:szCs w:val="28"/>
              </w:rPr>
              <w:t>Розвиток ринку міжнародного франчайзингу</w:t>
            </w:r>
          </w:p>
        </w:tc>
        <w:tc>
          <w:tcPr>
            <w:tcW w:w="1128" w:type="dxa"/>
            <w:vAlign w:val="bottom"/>
          </w:tcPr>
          <w:p w14:paraId="78695667" w14:textId="4469A725"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24</w:t>
            </w:r>
          </w:p>
        </w:tc>
      </w:tr>
      <w:tr w:rsidR="00EE571A" w:rsidRPr="009A4522" w14:paraId="6B221AE7" w14:textId="77777777" w:rsidTr="004D622B">
        <w:tc>
          <w:tcPr>
            <w:tcW w:w="8500" w:type="dxa"/>
          </w:tcPr>
          <w:p w14:paraId="223D2B84" w14:textId="77777777" w:rsidR="00EE571A" w:rsidRPr="009A4522" w:rsidRDefault="00EE571A" w:rsidP="00EE571A">
            <w:pPr>
              <w:spacing w:line="276" w:lineRule="auto"/>
              <w:rPr>
                <w:rFonts w:ascii="Arial" w:hAnsi="Arial" w:cs="Arial"/>
                <w:b/>
                <w:sz w:val="28"/>
                <w:szCs w:val="28"/>
              </w:rPr>
            </w:pPr>
            <w:r w:rsidRPr="00461428">
              <w:rPr>
                <w:rFonts w:ascii="Arial" w:eastAsia="SimSun" w:hAnsi="Arial" w:cs="Arial"/>
                <w:b/>
                <w:sz w:val="28"/>
                <w:szCs w:val="28"/>
              </w:rPr>
              <w:t>Ткачук К., Боліла С.</w:t>
            </w:r>
            <w:r>
              <w:rPr>
                <w:rFonts w:ascii="Arial" w:eastAsia="SimSun" w:hAnsi="Arial" w:cs="Arial"/>
                <w:bCs/>
                <w:sz w:val="28"/>
                <w:szCs w:val="28"/>
              </w:rPr>
              <w:t xml:space="preserve"> </w:t>
            </w:r>
            <w:r w:rsidRPr="009A4522">
              <w:rPr>
                <w:rFonts w:ascii="Arial" w:hAnsi="Arial" w:cs="Arial"/>
                <w:bCs/>
                <w:sz w:val="28"/>
                <w:szCs w:val="28"/>
              </w:rPr>
              <w:t>Стратегічні орієнтири компаній щодо зовнішніх ринків в умовах глобалізації</w:t>
            </w:r>
          </w:p>
        </w:tc>
        <w:tc>
          <w:tcPr>
            <w:tcW w:w="1128" w:type="dxa"/>
            <w:vAlign w:val="bottom"/>
          </w:tcPr>
          <w:p w14:paraId="1FBB2FB6" w14:textId="7B4E53F9"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26</w:t>
            </w:r>
          </w:p>
        </w:tc>
      </w:tr>
      <w:tr w:rsidR="00EE571A" w:rsidRPr="00461428" w14:paraId="7EE8F12A" w14:textId="77777777" w:rsidTr="004D622B">
        <w:tc>
          <w:tcPr>
            <w:tcW w:w="8500" w:type="dxa"/>
          </w:tcPr>
          <w:p w14:paraId="166EFC31" w14:textId="77777777" w:rsidR="00EE571A" w:rsidRPr="00461428" w:rsidRDefault="00EE571A" w:rsidP="00EE571A">
            <w:pPr>
              <w:pStyle w:val="20"/>
              <w:spacing w:before="0" w:after="0" w:line="276" w:lineRule="auto"/>
              <w:outlineLvl w:val="1"/>
              <w:rPr>
                <w:b w:val="0"/>
                <w:i w:val="0"/>
                <w:iCs w:val="0"/>
              </w:rPr>
            </w:pPr>
            <w:r w:rsidRPr="00461428">
              <w:rPr>
                <w:rFonts w:eastAsia="SimSun"/>
                <w:bCs w:val="0"/>
                <w:i w:val="0"/>
                <w:iCs w:val="0"/>
              </w:rPr>
              <w:t xml:space="preserve">Шалагіна Л., Боліла С. </w:t>
            </w:r>
            <w:r w:rsidRPr="00461428">
              <w:rPr>
                <w:b w:val="0"/>
                <w:i w:val="0"/>
                <w:iCs w:val="0"/>
                <w:color w:val="000000"/>
              </w:rPr>
              <w:t>Сучасні тенденції в дизайні офісу як елемент корпоративного стилю в умовах глобалізації</w:t>
            </w:r>
          </w:p>
        </w:tc>
        <w:tc>
          <w:tcPr>
            <w:tcW w:w="1128" w:type="dxa"/>
            <w:vAlign w:val="bottom"/>
          </w:tcPr>
          <w:p w14:paraId="3ACDA969" w14:textId="03AC1063"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28</w:t>
            </w:r>
          </w:p>
        </w:tc>
      </w:tr>
      <w:tr w:rsidR="00EE571A" w:rsidRPr="009A4522" w14:paraId="5278D7D4" w14:textId="77777777" w:rsidTr="004D622B">
        <w:tc>
          <w:tcPr>
            <w:tcW w:w="8500" w:type="dxa"/>
          </w:tcPr>
          <w:p w14:paraId="4978D829" w14:textId="77777777" w:rsidR="00EE571A" w:rsidRPr="009A4522" w:rsidRDefault="00EE571A" w:rsidP="00EE571A">
            <w:pPr>
              <w:pStyle w:val="Standard"/>
              <w:spacing w:line="276" w:lineRule="auto"/>
              <w:rPr>
                <w:rFonts w:cs="Arial"/>
                <w:b/>
                <w:sz w:val="28"/>
                <w:szCs w:val="28"/>
              </w:rPr>
            </w:pPr>
            <w:r w:rsidRPr="00461428">
              <w:rPr>
                <w:rFonts w:cs="Arial"/>
                <w:b/>
                <w:sz w:val="28"/>
                <w:szCs w:val="28"/>
              </w:rPr>
              <w:t>Яковлєва-Мельник Н.</w:t>
            </w:r>
            <w:r>
              <w:rPr>
                <w:rFonts w:cs="Arial"/>
                <w:bCs/>
                <w:sz w:val="28"/>
                <w:szCs w:val="28"/>
              </w:rPr>
              <w:t xml:space="preserve"> </w:t>
            </w:r>
            <w:r w:rsidRPr="009A4522">
              <w:rPr>
                <w:rFonts w:cs="Arial"/>
                <w:bCs/>
                <w:sz w:val="28"/>
                <w:szCs w:val="28"/>
              </w:rPr>
              <w:t>Іноземний інноваційний капітал як запорука розвитку p</w:t>
            </w:r>
            <w:r w:rsidRPr="009A4522">
              <w:rPr>
                <w:rFonts w:cs="Arial"/>
                <w:bCs/>
                <w:sz w:val="28"/>
                <w:szCs w:val="28"/>
                <w:lang w:val="en-US"/>
              </w:rPr>
              <w:t>roject</w:t>
            </w:r>
            <w:r w:rsidRPr="009A4522">
              <w:rPr>
                <w:rFonts w:cs="Arial"/>
                <w:bCs/>
                <w:sz w:val="28"/>
                <w:szCs w:val="28"/>
              </w:rPr>
              <w:t xml:space="preserve"> </w:t>
            </w:r>
            <w:r w:rsidRPr="009A4522">
              <w:rPr>
                <w:rFonts w:cs="Arial"/>
                <w:bCs/>
                <w:sz w:val="28"/>
                <w:szCs w:val="28"/>
                <w:lang w:val="en-US"/>
              </w:rPr>
              <w:t>management</w:t>
            </w:r>
            <w:r w:rsidRPr="009A4522">
              <w:rPr>
                <w:rFonts w:cs="Arial"/>
                <w:bCs/>
                <w:sz w:val="28"/>
                <w:szCs w:val="28"/>
              </w:rPr>
              <w:t xml:space="preserve"> 4.0 в умовах глобалізації</w:t>
            </w:r>
          </w:p>
        </w:tc>
        <w:tc>
          <w:tcPr>
            <w:tcW w:w="1128" w:type="dxa"/>
            <w:vAlign w:val="bottom"/>
          </w:tcPr>
          <w:p w14:paraId="3C097922" w14:textId="63184456"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31</w:t>
            </w:r>
          </w:p>
        </w:tc>
      </w:tr>
      <w:tr w:rsidR="00EE571A" w:rsidRPr="009A4522" w14:paraId="1C6ECDFE" w14:textId="77777777" w:rsidTr="004D622B">
        <w:tc>
          <w:tcPr>
            <w:tcW w:w="8500" w:type="dxa"/>
          </w:tcPr>
          <w:p w14:paraId="00FCCEFD" w14:textId="77777777" w:rsidR="00EE571A" w:rsidRPr="009A4522" w:rsidRDefault="00EE571A" w:rsidP="00EE571A">
            <w:pPr>
              <w:spacing w:line="276" w:lineRule="auto"/>
              <w:rPr>
                <w:rFonts w:ascii="Arial" w:hAnsi="Arial" w:cs="Arial"/>
                <w:b/>
                <w:sz w:val="28"/>
                <w:szCs w:val="28"/>
              </w:rPr>
            </w:pPr>
          </w:p>
        </w:tc>
        <w:tc>
          <w:tcPr>
            <w:tcW w:w="1128" w:type="dxa"/>
            <w:vAlign w:val="bottom"/>
          </w:tcPr>
          <w:p w14:paraId="7D9D73C2" w14:textId="77777777" w:rsidR="00EE571A" w:rsidRPr="004752DD" w:rsidRDefault="00EE571A" w:rsidP="00EE571A">
            <w:pPr>
              <w:spacing w:line="276" w:lineRule="auto"/>
              <w:jc w:val="right"/>
              <w:rPr>
                <w:rFonts w:ascii="Arial" w:hAnsi="Arial" w:cs="Arial"/>
                <w:b/>
                <w:sz w:val="28"/>
                <w:szCs w:val="28"/>
              </w:rPr>
            </w:pPr>
          </w:p>
        </w:tc>
      </w:tr>
      <w:tr w:rsidR="00EE571A" w:rsidRPr="00461428" w14:paraId="1D39F181" w14:textId="77777777" w:rsidTr="004D622B">
        <w:tc>
          <w:tcPr>
            <w:tcW w:w="9628" w:type="dxa"/>
            <w:gridSpan w:val="2"/>
            <w:shd w:val="clear" w:color="auto" w:fill="00B0F0"/>
          </w:tcPr>
          <w:p w14:paraId="61E159AB" w14:textId="77777777" w:rsidR="00EE571A" w:rsidRPr="00461428" w:rsidRDefault="00EE571A" w:rsidP="00EE571A">
            <w:pPr>
              <w:spacing w:line="276" w:lineRule="auto"/>
              <w:jc w:val="center"/>
              <w:rPr>
                <w:rFonts w:ascii="Arial" w:hAnsi="Arial" w:cs="Arial"/>
                <w:b/>
                <w:sz w:val="28"/>
                <w:szCs w:val="28"/>
                <w:u w:val="single"/>
              </w:rPr>
            </w:pPr>
            <w:r w:rsidRPr="00461428">
              <w:rPr>
                <w:rFonts w:ascii="Arial" w:hAnsi="Arial" w:cs="Arial"/>
                <w:b/>
                <w:sz w:val="28"/>
                <w:szCs w:val="28"/>
                <w:u w:val="single"/>
              </w:rPr>
              <w:t>СУЧАСНИЙ СТАН ТА ШЛЯХИ РОЗВИТКУ МЕНЕДЖМЕНТУ В УКРАЇНІ</w:t>
            </w:r>
          </w:p>
        </w:tc>
      </w:tr>
      <w:tr w:rsidR="00EE571A" w:rsidRPr="009A4522" w14:paraId="1F2CE3E2" w14:textId="77777777" w:rsidTr="004D622B">
        <w:tc>
          <w:tcPr>
            <w:tcW w:w="8500" w:type="dxa"/>
            <w:shd w:val="clear" w:color="auto" w:fill="00B0F0"/>
          </w:tcPr>
          <w:p w14:paraId="52F2A96B" w14:textId="77777777" w:rsidR="00EE571A" w:rsidRPr="009A4522" w:rsidRDefault="00EE571A" w:rsidP="00EE571A">
            <w:pPr>
              <w:spacing w:line="276" w:lineRule="auto"/>
              <w:rPr>
                <w:rFonts w:ascii="Arial" w:hAnsi="Arial" w:cs="Arial"/>
                <w:b/>
                <w:sz w:val="28"/>
                <w:szCs w:val="28"/>
              </w:rPr>
            </w:pPr>
          </w:p>
        </w:tc>
        <w:tc>
          <w:tcPr>
            <w:tcW w:w="1128" w:type="dxa"/>
            <w:shd w:val="clear" w:color="auto" w:fill="00B0F0"/>
            <w:vAlign w:val="bottom"/>
          </w:tcPr>
          <w:p w14:paraId="425A599E" w14:textId="77777777" w:rsidR="00EE571A" w:rsidRPr="004752DD" w:rsidRDefault="00EE571A" w:rsidP="00EE571A">
            <w:pPr>
              <w:spacing w:line="276" w:lineRule="auto"/>
              <w:jc w:val="right"/>
              <w:rPr>
                <w:rFonts w:ascii="Arial" w:hAnsi="Arial" w:cs="Arial"/>
                <w:b/>
                <w:sz w:val="28"/>
                <w:szCs w:val="28"/>
              </w:rPr>
            </w:pPr>
          </w:p>
        </w:tc>
      </w:tr>
      <w:tr w:rsidR="00EE571A" w:rsidRPr="009A4522" w14:paraId="30CC257A" w14:textId="77777777" w:rsidTr="004D622B">
        <w:tc>
          <w:tcPr>
            <w:tcW w:w="8500" w:type="dxa"/>
          </w:tcPr>
          <w:p w14:paraId="182F14A5" w14:textId="77777777" w:rsidR="00EE571A" w:rsidRPr="009A4522" w:rsidRDefault="00EE571A" w:rsidP="00EE571A">
            <w:pPr>
              <w:pStyle w:val="a9"/>
              <w:spacing w:line="276" w:lineRule="auto"/>
              <w:ind w:left="0"/>
              <w:rPr>
                <w:rFonts w:ascii="Arial" w:hAnsi="Arial" w:cs="Arial"/>
                <w:b/>
                <w:sz w:val="28"/>
                <w:szCs w:val="28"/>
              </w:rPr>
            </w:pPr>
            <w:r w:rsidRPr="004D622B">
              <w:rPr>
                <w:rFonts w:ascii="Arial" w:hAnsi="Arial" w:cs="Arial"/>
                <w:b/>
                <w:color w:val="000000"/>
                <w:sz w:val="28"/>
                <w:szCs w:val="28"/>
              </w:rPr>
              <w:t xml:space="preserve">Бодня Д., </w:t>
            </w:r>
            <w:r w:rsidRPr="004D622B">
              <w:rPr>
                <w:rFonts w:ascii="Arial" w:hAnsi="Arial" w:cs="Arial"/>
                <w:b/>
                <w:sz w:val="28"/>
                <w:szCs w:val="28"/>
              </w:rPr>
              <w:t>Гулик Т.</w:t>
            </w:r>
            <w:r w:rsidRPr="00431536">
              <w:rPr>
                <w:rFonts w:ascii="Arial" w:hAnsi="Arial" w:cs="Arial"/>
                <w:b/>
                <w:sz w:val="28"/>
                <w:szCs w:val="28"/>
              </w:rPr>
              <w:t xml:space="preserve"> </w:t>
            </w:r>
            <w:r w:rsidRPr="009A4522">
              <w:rPr>
                <w:rFonts w:ascii="Arial" w:hAnsi="Arial" w:cs="Arial"/>
                <w:bCs/>
                <w:sz w:val="28"/>
                <w:szCs w:val="28"/>
              </w:rPr>
              <w:t>Показники використання оборотних коштів в умовах підприємства</w:t>
            </w:r>
          </w:p>
        </w:tc>
        <w:tc>
          <w:tcPr>
            <w:tcW w:w="1128" w:type="dxa"/>
            <w:vAlign w:val="bottom"/>
          </w:tcPr>
          <w:p w14:paraId="6137B29D" w14:textId="0D07DDD8"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35</w:t>
            </w:r>
          </w:p>
        </w:tc>
      </w:tr>
      <w:tr w:rsidR="00EE571A" w:rsidRPr="009A4522" w14:paraId="3C1BA9F5" w14:textId="77777777" w:rsidTr="004D622B">
        <w:tc>
          <w:tcPr>
            <w:tcW w:w="8500" w:type="dxa"/>
          </w:tcPr>
          <w:p w14:paraId="22C67723" w14:textId="77777777" w:rsidR="00EE571A" w:rsidRPr="009A4522" w:rsidRDefault="00EE571A" w:rsidP="00EE571A">
            <w:pPr>
              <w:autoSpaceDE w:val="0"/>
              <w:autoSpaceDN w:val="0"/>
              <w:adjustRightInd w:val="0"/>
              <w:spacing w:line="276" w:lineRule="auto"/>
              <w:rPr>
                <w:rFonts w:ascii="Arial" w:hAnsi="Arial" w:cs="Arial"/>
                <w:b/>
                <w:sz w:val="28"/>
                <w:szCs w:val="28"/>
              </w:rPr>
            </w:pPr>
            <w:r w:rsidRPr="00431536">
              <w:rPr>
                <w:rFonts w:ascii="Arial" w:hAnsi="Arial" w:cs="Arial"/>
                <w:b/>
                <w:color w:val="000000"/>
                <w:sz w:val="28"/>
                <w:szCs w:val="28"/>
              </w:rPr>
              <w:t xml:space="preserve">Бутчик К., </w:t>
            </w:r>
            <w:r w:rsidRPr="004D622B">
              <w:rPr>
                <w:rFonts w:ascii="Arial" w:hAnsi="Arial" w:cs="Arial"/>
                <w:b/>
                <w:sz w:val="28"/>
                <w:szCs w:val="28"/>
              </w:rPr>
              <w:t xml:space="preserve">Гулик </w:t>
            </w:r>
            <w:r w:rsidRPr="00431536">
              <w:rPr>
                <w:rFonts w:ascii="Arial" w:hAnsi="Arial" w:cs="Arial"/>
                <w:b/>
                <w:sz w:val="28"/>
                <w:szCs w:val="28"/>
              </w:rPr>
              <w:t xml:space="preserve">Т. </w:t>
            </w:r>
            <w:r w:rsidRPr="009A4522">
              <w:rPr>
                <w:rFonts w:ascii="Arial" w:hAnsi="Arial" w:cs="Arial"/>
                <w:bCs/>
                <w:color w:val="000000"/>
                <w:sz w:val="28"/>
                <w:szCs w:val="28"/>
              </w:rPr>
              <w:t>Види</w:t>
            </w:r>
            <w:r w:rsidRPr="009A4522">
              <w:rPr>
                <w:rFonts w:ascii="Arial" w:hAnsi="Arial" w:cs="Arial"/>
                <w:bCs/>
                <w:sz w:val="28"/>
                <w:szCs w:val="28"/>
              </w:rPr>
              <w:t xml:space="preserve"> підходів до менеджменту ЗЕД: сутність та складові елементи</w:t>
            </w:r>
          </w:p>
        </w:tc>
        <w:tc>
          <w:tcPr>
            <w:tcW w:w="1128" w:type="dxa"/>
            <w:vAlign w:val="bottom"/>
          </w:tcPr>
          <w:p w14:paraId="32D54DEF" w14:textId="19BBECF3"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37</w:t>
            </w:r>
          </w:p>
        </w:tc>
      </w:tr>
      <w:tr w:rsidR="00EE571A" w:rsidRPr="009A4522" w14:paraId="0CBC8EF5" w14:textId="77777777" w:rsidTr="004D622B">
        <w:tc>
          <w:tcPr>
            <w:tcW w:w="8500" w:type="dxa"/>
          </w:tcPr>
          <w:p w14:paraId="0C53F792" w14:textId="77777777" w:rsidR="00EE571A" w:rsidRPr="009A4522" w:rsidRDefault="00EE571A" w:rsidP="00EE571A">
            <w:pPr>
              <w:spacing w:line="276" w:lineRule="auto"/>
              <w:rPr>
                <w:rFonts w:ascii="Arial" w:hAnsi="Arial" w:cs="Arial"/>
                <w:b/>
                <w:sz w:val="28"/>
                <w:szCs w:val="28"/>
              </w:rPr>
            </w:pPr>
            <w:r w:rsidRPr="00431536">
              <w:rPr>
                <w:rFonts w:ascii="Arial" w:hAnsi="Arial" w:cs="Arial"/>
                <w:b/>
                <w:sz w:val="28"/>
                <w:szCs w:val="28"/>
              </w:rPr>
              <w:t>Вишневська М., Крамаренко А.</w:t>
            </w:r>
            <w:r>
              <w:rPr>
                <w:rFonts w:ascii="Arial" w:hAnsi="Arial" w:cs="Arial"/>
                <w:bCs/>
                <w:sz w:val="28"/>
                <w:szCs w:val="28"/>
              </w:rPr>
              <w:t xml:space="preserve"> </w:t>
            </w:r>
            <w:r w:rsidRPr="009A4522">
              <w:rPr>
                <w:rFonts w:ascii="Arial" w:hAnsi="Arial" w:cs="Arial"/>
                <w:bCs/>
                <w:sz w:val="28"/>
                <w:szCs w:val="28"/>
              </w:rPr>
              <w:t xml:space="preserve">Розвиток менеджменту в </w:t>
            </w:r>
            <w:r>
              <w:rPr>
                <w:rFonts w:ascii="Arial" w:hAnsi="Arial" w:cs="Arial"/>
                <w:bCs/>
                <w:sz w:val="28"/>
                <w:szCs w:val="28"/>
              </w:rPr>
              <w:t>У</w:t>
            </w:r>
            <w:r w:rsidRPr="009A4522">
              <w:rPr>
                <w:rFonts w:ascii="Arial" w:hAnsi="Arial" w:cs="Arial"/>
                <w:bCs/>
                <w:sz w:val="28"/>
                <w:szCs w:val="28"/>
              </w:rPr>
              <w:t>країні</w:t>
            </w:r>
          </w:p>
        </w:tc>
        <w:tc>
          <w:tcPr>
            <w:tcW w:w="1128" w:type="dxa"/>
            <w:vAlign w:val="bottom"/>
          </w:tcPr>
          <w:p w14:paraId="0C4D4E2B" w14:textId="4B48B319" w:rsidR="00EE571A" w:rsidRPr="004752DD" w:rsidRDefault="004D622B" w:rsidP="00EE571A">
            <w:pPr>
              <w:spacing w:line="276" w:lineRule="auto"/>
              <w:jc w:val="right"/>
              <w:rPr>
                <w:rFonts w:ascii="Arial" w:hAnsi="Arial" w:cs="Arial"/>
                <w:b/>
                <w:sz w:val="28"/>
                <w:szCs w:val="28"/>
              </w:rPr>
            </w:pPr>
            <w:r>
              <w:rPr>
                <w:rFonts w:ascii="Arial" w:hAnsi="Arial" w:cs="Arial"/>
                <w:b/>
                <w:sz w:val="28"/>
                <w:szCs w:val="28"/>
              </w:rPr>
              <w:t>40</w:t>
            </w:r>
          </w:p>
        </w:tc>
      </w:tr>
    </w:tbl>
    <w:p w14:paraId="0AC47029" w14:textId="25D3FF59" w:rsidR="007A7E58" w:rsidRDefault="007A7E58" w:rsidP="003D46F6">
      <w:pPr>
        <w:jc w:val="center"/>
        <w:rPr>
          <w:rFonts w:ascii="Arial" w:hAnsi="Arial" w:cs="Arial"/>
          <w:bCs/>
          <w:sz w:val="28"/>
          <w:szCs w:val="28"/>
        </w:rPr>
      </w:pPr>
    </w:p>
    <w:p w14:paraId="50F7B520" w14:textId="49EC6484" w:rsidR="006727D7" w:rsidRDefault="006727D7" w:rsidP="003D46F6">
      <w:pPr>
        <w:jc w:val="center"/>
        <w:rPr>
          <w:rFonts w:ascii="Arial" w:hAnsi="Arial" w:cs="Arial"/>
          <w:bCs/>
          <w:sz w:val="28"/>
          <w:szCs w:val="28"/>
        </w:rPr>
      </w:pPr>
    </w:p>
    <w:p w14:paraId="1B2F9039" w14:textId="05FB94D9" w:rsidR="006727D7" w:rsidRPr="00DE3B96" w:rsidRDefault="006727D7" w:rsidP="006727D7">
      <w:pPr>
        <w:ind w:left="709"/>
        <w:rPr>
          <w:rFonts w:ascii="Arial" w:hAnsi="Arial" w:cs="Arial"/>
          <w:b/>
          <w:sz w:val="28"/>
          <w:szCs w:val="28"/>
          <w:lang w:val="ru-RU"/>
        </w:rPr>
      </w:pPr>
      <w:r w:rsidRPr="00DE3B96">
        <w:rPr>
          <w:rFonts w:ascii="Arial" w:hAnsi="Arial" w:cs="Arial"/>
          <w:b/>
          <w:sz w:val="28"/>
          <w:szCs w:val="28"/>
        </w:rPr>
        <w:t>ПРОБЛЕМИ УПРАВЛІННЯ КІННО-СПОРТИВНИМИ ПІДПРИЄМСТВАМИ</w:t>
      </w:r>
    </w:p>
    <w:p w14:paraId="0ABCA74A" w14:textId="77777777" w:rsidR="006727D7" w:rsidRPr="00C73553" w:rsidRDefault="006727D7" w:rsidP="006727D7">
      <w:pPr>
        <w:ind w:left="709"/>
        <w:rPr>
          <w:rFonts w:ascii="Arial" w:hAnsi="Arial" w:cs="Arial"/>
          <w:bCs/>
          <w:sz w:val="28"/>
          <w:szCs w:val="28"/>
          <w:lang w:val="ru-RU"/>
        </w:rPr>
      </w:pPr>
    </w:p>
    <w:p w14:paraId="026A676D" w14:textId="77777777" w:rsidR="006727D7" w:rsidRPr="00C73553" w:rsidRDefault="006727D7" w:rsidP="006727D7">
      <w:pPr>
        <w:ind w:left="709"/>
        <w:rPr>
          <w:rFonts w:ascii="Arial" w:hAnsi="Arial" w:cs="Arial"/>
          <w:bCs/>
          <w:sz w:val="28"/>
          <w:szCs w:val="28"/>
          <w:lang w:val="ru-RU"/>
        </w:rPr>
      </w:pPr>
      <w:r w:rsidRPr="00C73553">
        <w:rPr>
          <w:rFonts w:ascii="Arial" w:hAnsi="Arial" w:cs="Arial"/>
          <w:bCs/>
          <w:i/>
          <w:iCs/>
          <w:sz w:val="28"/>
          <w:szCs w:val="28"/>
          <w:lang w:val="ru-RU"/>
        </w:rPr>
        <w:t>ЛОПУШИНСЬКА О.В.</w:t>
      </w:r>
      <w:r w:rsidRPr="00C73553">
        <w:rPr>
          <w:rFonts w:ascii="Arial" w:hAnsi="Arial" w:cs="Arial"/>
          <w:bCs/>
          <w:sz w:val="28"/>
          <w:szCs w:val="28"/>
          <w:lang w:val="ru-RU"/>
        </w:rPr>
        <w:t>, асистент</w:t>
      </w:r>
    </w:p>
    <w:p w14:paraId="470E7426" w14:textId="77777777" w:rsidR="006727D7" w:rsidRPr="00C73553" w:rsidRDefault="006727D7" w:rsidP="006727D7">
      <w:pPr>
        <w:ind w:left="709"/>
        <w:rPr>
          <w:rFonts w:ascii="Arial" w:hAnsi="Arial" w:cs="Arial"/>
          <w:bCs/>
          <w:sz w:val="28"/>
          <w:szCs w:val="28"/>
        </w:rPr>
      </w:pPr>
      <w:r w:rsidRPr="00C73553">
        <w:rPr>
          <w:rFonts w:ascii="Arial" w:hAnsi="Arial" w:cs="Arial"/>
          <w:bCs/>
          <w:i/>
          <w:iCs/>
          <w:sz w:val="28"/>
          <w:szCs w:val="28"/>
        </w:rPr>
        <w:t>ЗОЗУЛЯ В.М.</w:t>
      </w:r>
      <w:r w:rsidRPr="00C73553">
        <w:rPr>
          <w:rFonts w:ascii="Arial" w:hAnsi="Arial" w:cs="Arial"/>
          <w:bCs/>
          <w:sz w:val="28"/>
          <w:szCs w:val="28"/>
        </w:rPr>
        <w:t>, здобувач вищої освіти</w:t>
      </w:r>
    </w:p>
    <w:p w14:paraId="108AAE73" w14:textId="77777777" w:rsidR="006727D7" w:rsidRPr="00DE3B96" w:rsidRDefault="006727D7" w:rsidP="006727D7">
      <w:pPr>
        <w:ind w:left="709"/>
        <w:rPr>
          <w:rFonts w:ascii="Arial" w:hAnsi="Arial" w:cs="Arial"/>
          <w:b/>
          <w:sz w:val="28"/>
          <w:szCs w:val="28"/>
        </w:rPr>
      </w:pPr>
      <w:r w:rsidRPr="00DE3B96">
        <w:rPr>
          <w:rFonts w:ascii="Arial" w:hAnsi="Arial" w:cs="Arial"/>
          <w:b/>
          <w:sz w:val="28"/>
          <w:szCs w:val="28"/>
        </w:rPr>
        <w:t>Полтавська державна аграрна академія</w:t>
      </w:r>
      <w:r>
        <w:rPr>
          <w:rFonts w:ascii="Arial" w:hAnsi="Arial" w:cs="Arial"/>
          <w:b/>
          <w:sz w:val="28"/>
          <w:szCs w:val="28"/>
        </w:rPr>
        <w:t xml:space="preserve">, </w:t>
      </w:r>
      <w:r w:rsidRPr="00DE3B96">
        <w:rPr>
          <w:rFonts w:ascii="Arial" w:hAnsi="Arial" w:cs="Arial"/>
          <w:b/>
          <w:sz w:val="28"/>
          <w:szCs w:val="28"/>
        </w:rPr>
        <w:t xml:space="preserve">м. Полтава, Україна </w:t>
      </w:r>
    </w:p>
    <w:p w14:paraId="335337B0" w14:textId="77777777" w:rsidR="006727D7" w:rsidRPr="00DE3B96" w:rsidRDefault="006727D7" w:rsidP="006727D7">
      <w:pPr>
        <w:rPr>
          <w:rFonts w:ascii="Arial" w:hAnsi="Arial" w:cs="Arial"/>
          <w:b/>
          <w:sz w:val="28"/>
          <w:szCs w:val="28"/>
        </w:rPr>
      </w:pPr>
    </w:p>
    <w:p w14:paraId="1A8C2079" w14:textId="77777777" w:rsidR="006727D7" w:rsidRPr="00DE3B96" w:rsidRDefault="006727D7" w:rsidP="006727D7">
      <w:pPr>
        <w:ind w:firstLine="709"/>
        <w:jc w:val="both"/>
        <w:rPr>
          <w:rFonts w:ascii="Arial" w:hAnsi="Arial" w:cs="Arial"/>
          <w:sz w:val="28"/>
          <w:szCs w:val="28"/>
        </w:rPr>
      </w:pPr>
      <w:r w:rsidRPr="00DE3B96">
        <w:rPr>
          <w:rFonts w:ascii="Arial" w:hAnsi="Arial" w:cs="Arial"/>
          <w:sz w:val="28"/>
          <w:szCs w:val="28"/>
        </w:rPr>
        <w:t>В ринкових умовах фізична культура і спорт виступають як єдине ціле не лише у формі соціально-ідеологічного спрямування, а як ділове середовище, в якому кожний індивідуальний суб’єкт задовольняє широке коло вимог споживачів. Існує чимала кількість компаній, що співпрацюють з підприємствами спортивної галузі, де виготовляють спортивні снаряди, обладнання, інвентар, спортивна символіка й аксесуари для спортсменів.</w:t>
      </w:r>
    </w:p>
    <w:p w14:paraId="0CC68B04" w14:textId="77777777" w:rsidR="006727D7" w:rsidRPr="00DE3B96" w:rsidRDefault="006727D7" w:rsidP="006727D7">
      <w:pPr>
        <w:ind w:firstLine="709"/>
        <w:jc w:val="both"/>
        <w:rPr>
          <w:rFonts w:ascii="Arial" w:hAnsi="Arial" w:cs="Arial"/>
          <w:sz w:val="28"/>
          <w:szCs w:val="28"/>
          <w:lang w:val="ru-RU"/>
        </w:rPr>
      </w:pPr>
      <w:r w:rsidRPr="00DE3B96">
        <w:rPr>
          <w:rFonts w:ascii="Arial" w:hAnsi="Arial" w:cs="Arial"/>
          <w:sz w:val="28"/>
          <w:szCs w:val="28"/>
        </w:rPr>
        <w:t xml:space="preserve">Спортивний менеджмент - один з видів спеціального менеджменту, який має справу з керуванням організаціями фізкультурно-спортивної спрямованості. У зв'язку з таким підходом організація є ключовим поняттям спортивного менеджменту. З позицій менеджменту фізична культура й спорт - це не тільки «рухова діяльність людини», не тільки сукупність спеціальних засобів і методів спрямованого розвитку фізичної діяльності людей, як затверджується в теорії фізичної культури. Фізичну культуру й спорт як об'єкт соціального управління необхідно розглядати як різноманіття фізкультурно-спортивних організацій - спортивних шкіл, спортивних клубів, спортивних команд по видах спорту, стадіонів, спортивно-оздоровчих центрів, спортивних федерацій і т.п. </w:t>
      </w:r>
      <w:r w:rsidRPr="00DE3B96">
        <w:rPr>
          <w:rFonts w:ascii="Arial" w:hAnsi="Arial" w:cs="Arial"/>
          <w:sz w:val="28"/>
          <w:szCs w:val="28"/>
          <w:lang w:val="ru-RU"/>
        </w:rPr>
        <w:t>[1].</w:t>
      </w:r>
    </w:p>
    <w:p w14:paraId="37CFCFC0" w14:textId="77777777" w:rsidR="006727D7" w:rsidRPr="00DE3B96" w:rsidRDefault="006727D7" w:rsidP="006727D7">
      <w:pPr>
        <w:ind w:firstLine="709"/>
        <w:jc w:val="both"/>
        <w:rPr>
          <w:rFonts w:ascii="Arial" w:hAnsi="Arial" w:cs="Arial"/>
          <w:sz w:val="28"/>
          <w:szCs w:val="28"/>
        </w:rPr>
      </w:pPr>
      <w:r w:rsidRPr="00DE3B96">
        <w:rPr>
          <w:rFonts w:ascii="Arial" w:hAnsi="Arial" w:cs="Arial"/>
          <w:sz w:val="28"/>
          <w:szCs w:val="28"/>
        </w:rPr>
        <w:t>В сучасних реаліях фінансування спорту є важливим, а особливою мірою - кінний спорт і туризм. Фінансування кінного спорту є актуальним завданням для розвитку молоді. Кінний спорт сприяє різнобічному розвитку організму людини, виховує в ньому сміливість, рішучість, винахідливість, спостережливість, точність орієнтування, силу, витривалість, спритність, а також цей спорт допомагає при психологічній нестабільності особистості . Але, крім усього вищеперерахованого, це також і дуже дорогий вид спорту. Вартість хороших породистих коней, придатних для участі у міжнародних змаганнях, доходить до декількох мільйонів євро. У всьому світі кінний спорт традиційно підтримують і розвивають меценати - заможні люди, бізнесмени, які цінують красу кінного спорту, а головне - розуміють його важливість тому потрібно достатньою мірою фінансувати цей досить цікавий вид спорту.</w:t>
      </w:r>
    </w:p>
    <w:p w14:paraId="3A61D48A" w14:textId="77777777" w:rsidR="006727D7" w:rsidRPr="00DE3B96" w:rsidRDefault="006727D7" w:rsidP="006727D7">
      <w:pPr>
        <w:ind w:firstLine="709"/>
        <w:jc w:val="both"/>
        <w:rPr>
          <w:rFonts w:ascii="Arial" w:hAnsi="Arial" w:cs="Arial"/>
          <w:sz w:val="28"/>
          <w:szCs w:val="28"/>
        </w:rPr>
      </w:pPr>
      <w:r w:rsidRPr="00DE3B96">
        <w:rPr>
          <w:rFonts w:ascii="Arial" w:hAnsi="Arial" w:cs="Arial"/>
          <w:sz w:val="28"/>
          <w:szCs w:val="28"/>
        </w:rPr>
        <w:t xml:space="preserve">Якісне харчування та постійні тренування – основа правильного утримання коней, а для виконання цих умов потрібно докласти не тільки багато зусиль, але і коштів. Важливим завданням для підприємств даної сфери є знаходження альтернативних матеріалів для утримання та вигодівлі тварин. Наприклад, замість великої кількості зерна можна </w:t>
      </w:r>
      <w:r w:rsidRPr="00DE3B96">
        <w:rPr>
          <w:rFonts w:ascii="Arial" w:hAnsi="Arial" w:cs="Arial"/>
          <w:sz w:val="28"/>
          <w:szCs w:val="28"/>
        </w:rPr>
        <w:lastRenderedPageBreak/>
        <w:t xml:space="preserve">закупити спеціальні корми зі збалансованими мінералами та досить дешевою ціною. Також можна замінити підстилку або з’єднувати можливі варіанти (тирсу та солому) це буде більш ергономічним варіантом для утримання коней . Кінь – тварина, яка потребує дбайливого лікування. Ліки та ветеринарні процедури потребують великих коштів,  тому перед підприємствами постає проблема пошуку фінансування. Для цього вони намагаються отримати підтримку з боку Міністерства молоді та спорту або знайти надійного інвестора. </w:t>
      </w:r>
    </w:p>
    <w:p w14:paraId="5623792A" w14:textId="77777777" w:rsidR="006727D7" w:rsidRPr="00DE3B96" w:rsidRDefault="006727D7" w:rsidP="006727D7">
      <w:pPr>
        <w:ind w:firstLine="709"/>
        <w:jc w:val="both"/>
        <w:rPr>
          <w:rFonts w:ascii="Arial" w:hAnsi="Arial" w:cs="Arial"/>
          <w:sz w:val="28"/>
          <w:szCs w:val="28"/>
        </w:rPr>
      </w:pPr>
      <w:r w:rsidRPr="00DE3B96">
        <w:rPr>
          <w:rFonts w:ascii="Arial" w:hAnsi="Arial" w:cs="Arial"/>
          <w:sz w:val="28"/>
          <w:szCs w:val="28"/>
        </w:rPr>
        <w:t>Основним доходом підприємств сфери кінного спорту є: відгодівля тварин на м'ясо, організація кінних прогулянок, тре</w:t>
      </w:r>
      <w:bookmarkStart w:id="0" w:name="_GoBack"/>
      <w:bookmarkEnd w:id="0"/>
      <w:r w:rsidRPr="00DE3B96">
        <w:rPr>
          <w:rFonts w:ascii="Arial" w:hAnsi="Arial" w:cs="Arial"/>
          <w:sz w:val="28"/>
          <w:szCs w:val="28"/>
        </w:rPr>
        <w:t xml:space="preserve">нувань та навчання верховій їзді, реабілітація дітей та дорослих, які мають неврологічні порушення (іпотерапія),  вирощування породистих коней на продаж, фотосесія з кіньми та здача денників в оренду. Головними елементами отримання прибутку є також: конкур, виїздка, триборя та різні види перегонів. Розвиток цих напрямів у спорті  збільшує вартість коней при продажі за кордон,  дозволяє розвиватися молодим спортсменам, які беруть участь в міжнародних змаганнях. </w:t>
      </w:r>
    </w:p>
    <w:p w14:paraId="29EC2197" w14:textId="77777777" w:rsidR="006727D7" w:rsidRPr="00DE3B96" w:rsidRDefault="006727D7" w:rsidP="006727D7">
      <w:pPr>
        <w:ind w:firstLine="709"/>
        <w:jc w:val="both"/>
        <w:rPr>
          <w:rFonts w:ascii="Arial" w:hAnsi="Arial" w:cs="Arial"/>
          <w:sz w:val="28"/>
          <w:szCs w:val="28"/>
        </w:rPr>
      </w:pPr>
      <w:r w:rsidRPr="00DE3B96">
        <w:rPr>
          <w:rFonts w:ascii="Arial" w:hAnsi="Arial" w:cs="Arial"/>
          <w:sz w:val="28"/>
          <w:szCs w:val="28"/>
        </w:rPr>
        <w:t xml:space="preserve">Отже, основним завданням для більшості підприємств сфери кінного спорту є пошук надійних інвесторів та оптимізація витрат. Для оптимізації витрат необхідно співвіднести можливості з нашими майбутніми цілями і врахувати фінансовий потенціал підприємства. Особливу увагу слід приділити розширенню спортивних зв’язків з європейськими країнами. Ці зв’язки є одними з головних фінансових можливостей підприємств.  Крім того, це є шлях для пошуку нових знань. Передача, обмін та продаж породистих коней також є головною перевагою підтримання зв’язків із закордонними клубами. </w:t>
      </w:r>
    </w:p>
    <w:p w14:paraId="62D175D2" w14:textId="77777777" w:rsidR="006727D7" w:rsidRPr="00DE3B96" w:rsidRDefault="006727D7" w:rsidP="006727D7">
      <w:pPr>
        <w:ind w:firstLine="709"/>
        <w:jc w:val="both"/>
        <w:rPr>
          <w:rFonts w:ascii="Arial" w:hAnsi="Arial" w:cs="Arial"/>
          <w:sz w:val="28"/>
          <w:szCs w:val="28"/>
        </w:rPr>
      </w:pPr>
      <w:r w:rsidRPr="00DE3B96">
        <w:rPr>
          <w:rFonts w:ascii="Arial" w:hAnsi="Arial" w:cs="Arial"/>
          <w:sz w:val="28"/>
          <w:szCs w:val="28"/>
        </w:rPr>
        <w:t xml:space="preserve">Отже, на сьогодні  головною проблемою розвитку підприємств кінного спорту є відсутність мотиваційних та цільових завдань інвесторів, а також дорогі та затратні матеріали. Крім того, негативно впливає відсутність підтримки з боку держави, брак кваліфікованих кадрів, недостатня якість технологій спорядження, низька інформаційна забезпеченість. </w:t>
      </w:r>
    </w:p>
    <w:p w14:paraId="18A1DC92" w14:textId="77777777" w:rsidR="006727D7" w:rsidRPr="00DE3B96" w:rsidRDefault="006727D7" w:rsidP="006727D7">
      <w:pPr>
        <w:jc w:val="both"/>
        <w:rPr>
          <w:rFonts w:ascii="Arial" w:hAnsi="Arial" w:cs="Arial"/>
          <w:sz w:val="28"/>
          <w:szCs w:val="28"/>
        </w:rPr>
      </w:pPr>
    </w:p>
    <w:p w14:paraId="14979A5E" w14:textId="77777777" w:rsidR="006727D7" w:rsidRPr="00DE3B96" w:rsidRDefault="006727D7" w:rsidP="006727D7">
      <w:pPr>
        <w:ind w:firstLine="709"/>
        <w:rPr>
          <w:rFonts w:ascii="Arial" w:hAnsi="Arial" w:cs="Arial"/>
          <w:sz w:val="28"/>
          <w:szCs w:val="28"/>
        </w:rPr>
      </w:pPr>
      <w:r w:rsidRPr="00DE3B96">
        <w:rPr>
          <w:rFonts w:ascii="Arial" w:hAnsi="Arial" w:cs="Arial"/>
          <w:sz w:val="28"/>
          <w:szCs w:val="28"/>
        </w:rPr>
        <w:t>Список використан</w:t>
      </w:r>
      <w:r>
        <w:rPr>
          <w:rFonts w:ascii="Arial" w:hAnsi="Arial" w:cs="Arial"/>
          <w:sz w:val="28"/>
          <w:szCs w:val="28"/>
        </w:rPr>
        <w:t>их джерел</w:t>
      </w:r>
      <w:r w:rsidRPr="00DE3B96">
        <w:rPr>
          <w:rFonts w:ascii="Arial" w:hAnsi="Arial" w:cs="Arial"/>
          <w:sz w:val="28"/>
          <w:szCs w:val="28"/>
        </w:rPr>
        <w:t>:</w:t>
      </w:r>
    </w:p>
    <w:p w14:paraId="1709CD03" w14:textId="77777777" w:rsidR="006727D7" w:rsidRPr="00DE3B96" w:rsidRDefault="006727D7" w:rsidP="00780D1E">
      <w:pPr>
        <w:pStyle w:val="a9"/>
        <w:numPr>
          <w:ilvl w:val="0"/>
          <w:numId w:val="8"/>
        </w:numPr>
        <w:ind w:left="0" w:firstLine="709"/>
        <w:jc w:val="both"/>
        <w:rPr>
          <w:rFonts w:ascii="Arial" w:hAnsi="Arial" w:cs="Arial"/>
          <w:sz w:val="28"/>
          <w:szCs w:val="28"/>
          <w:lang w:val="ru-RU"/>
        </w:rPr>
      </w:pPr>
      <w:r w:rsidRPr="00DE3B96">
        <w:rPr>
          <w:rFonts w:ascii="Arial" w:hAnsi="Arial" w:cs="Arial"/>
          <w:sz w:val="28"/>
          <w:szCs w:val="28"/>
          <w:lang w:val="ru-RU"/>
        </w:rPr>
        <w:t>Золотов М.И. Менеджмент и экономика физической культуры и спорта [</w:t>
      </w:r>
      <w:r w:rsidRPr="00DE3B96">
        <w:rPr>
          <w:rFonts w:ascii="Arial" w:hAnsi="Arial" w:cs="Arial"/>
          <w:sz w:val="28"/>
          <w:szCs w:val="28"/>
        </w:rPr>
        <w:t>Електронний ресурс</w:t>
      </w:r>
      <w:r w:rsidRPr="00DE3B96">
        <w:rPr>
          <w:rFonts w:ascii="Arial" w:hAnsi="Arial" w:cs="Arial"/>
          <w:sz w:val="28"/>
          <w:szCs w:val="28"/>
          <w:lang w:val="ru-RU"/>
        </w:rPr>
        <w:t>]. Режим доступу: https://www.twirpx.com/file/560917/</w:t>
      </w:r>
    </w:p>
    <w:p w14:paraId="0CD8F845" w14:textId="77777777" w:rsidR="006727D7" w:rsidRPr="007A7E58" w:rsidRDefault="006727D7" w:rsidP="003D46F6">
      <w:pPr>
        <w:jc w:val="center"/>
        <w:rPr>
          <w:rFonts w:ascii="Arial" w:hAnsi="Arial" w:cs="Arial"/>
          <w:bCs/>
          <w:sz w:val="28"/>
          <w:szCs w:val="28"/>
        </w:rPr>
      </w:pPr>
    </w:p>
    <w:p w14:paraId="72569B0F" w14:textId="1168DD3F" w:rsidR="00327389" w:rsidRDefault="00327389" w:rsidP="003D46F6">
      <w:pPr>
        <w:jc w:val="center"/>
        <w:rPr>
          <w:rFonts w:ascii="Arial" w:hAnsi="Arial" w:cs="Arial"/>
          <w:bCs/>
          <w:sz w:val="28"/>
          <w:szCs w:val="28"/>
        </w:rPr>
      </w:pPr>
    </w:p>
    <w:sectPr w:rsidR="00327389" w:rsidSect="00C41AE3">
      <w:headerReference w:type="default" r:id="rId8"/>
      <w:footerReference w:type="default" r:id="rId9"/>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D23055" w14:textId="77777777" w:rsidR="00541B85" w:rsidRDefault="00541B85" w:rsidP="006A0800">
      <w:r>
        <w:separator/>
      </w:r>
    </w:p>
  </w:endnote>
  <w:endnote w:type="continuationSeparator" w:id="0">
    <w:p w14:paraId="7E132AD3" w14:textId="77777777" w:rsidR="00541B85" w:rsidRDefault="00541B85" w:rsidP="006A08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libri">
    <w:panose1 w:val="020F0502020204030204"/>
    <w:charset w:val="CC"/>
    <w:family w:val="swiss"/>
    <w:pitch w:val="variable"/>
    <w:sig w:usb0="E10002FF" w:usb1="4000ACFF" w:usb2="00000009" w:usb3="00000000" w:csb0="0000019F"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Liberation Serif">
    <w:altName w:val="Times New Roman"/>
    <w:charset w:val="01"/>
    <w:family w:val="roman"/>
    <w:pitch w:val="variable"/>
  </w:font>
  <w:font w:name="FreeSans">
    <w:altName w:val="Times New Roman"/>
    <w:charset w:val="01"/>
    <w:family w:val="auto"/>
    <w:pitch w:val="variable"/>
  </w:font>
  <w:font w:name="Verdana">
    <w:panose1 w:val="020B0604030504040204"/>
    <w:charset w:val="CC"/>
    <w:family w:val="swiss"/>
    <w:pitch w:val="variable"/>
    <w:sig w:usb0="20000287" w:usb1="00000000" w:usb2="00000000" w:usb3="00000000" w:csb0="0000019F" w:csb1="00000000"/>
  </w:font>
  <w:font w:name="Antiqua">
    <w:altName w:val="Times New Roman"/>
    <w:panose1 w:val="00000000000000000000"/>
    <w:charset w:val="00"/>
    <w:family w:val="auto"/>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SchoolBook">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TimesNewRoman">
    <w:altName w:val="Arial Unicode MS"/>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650727"/>
      <w:docPartObj>
        <w:docPartGallery w:val="Page Numbers (Bottom of Page)"/>
        <w:docPartUnique/>
      </w:docPartObj>
    </w:sdtPr>
    <w:sdtEndPr>
      <w:rPr>
        <w:rFonts w:ascii="Arial" w:hAnsi="Arial" w:cs="Arial"/>
        <w:b/>
        <w:bCs/>
        <w:sz w:val="28"/>
        <w:szCs w:val="28"/>
      </w:rPr>
    </w:sdtEndPr>
    <w:sdtContent>
      <w:p w14:paraId="1D8D04D6" w14:textId="6B03ADDC" w:rsidR="00EE571A" w:rsidRDefault="00EE571A">
        <w:pPr>
          <w:pStyle w:val="af2"/>
          <w:jc w:val="center"/>
        </w:pPr>
        <w:r w:rsidRPr="00646093">
          <w:rPr>
            <w:rFonts w:ascii="Arial" w:hAnsi="Arial" w:cs="Arial"/>
            <w:b/>
            <w:bCs/>
            <w:sz w:val="28"/>
            <w:szCs w:val="28"/>
          </w:rPr>
          <w:fldChar w:fldCharType="begin"/>
        </w:r>
        <w:r w:rsidRPr="00646093">
          <w:rPr>
            <w:rFonts w:ascii="Arial" w:hAnsi="Arial" w:cs="Arial"/>
            <w:b/>
            <w:bCs/>
            <w:sz w:val="28"/>
            <w:szCs w:val="28"/>
          </w:rPr>
          <w:instrText>PAGE   \* MERGEFORMAT</w:instrText>
        </w:r>
        <w:r w:rsidRPr="00646093">
          <w:rPr>
            <w:rFonts w:ascii="Arial" w:hAnsi="Arial" w:cs="Arial"/>
            <w:b/>
            <w:bCs/>
            <w:sz w:val="28"/>
            <w:szCs w:val="28"/>
          </w:rPr>
          <w:fldChar w:fldCharType="separate"/>
        </w:r>
        <w:r w:rsidR="00967745" w:rsidRPr="00967745">
          <w:rPr>
            <w:rFonts w:ascii="Arial" w:hAnsi="Arial" w:cs="Arial"/>
            <w:b/>
            <w:bCs/>
            <w:noProof/>
            <w:sz w:val="28"/>
            <w:szCs w:val="28"/>
            <w:lang w:val="ru-RU"/>
          </w:rPr>
          <w:t>2</w:t>
        </w:r>
        <w:r w:rsidRPr="00646093">
          <w:rPr>
            <w:rFonts w:ascii="Arial" w:hAnsi="Arial" w:cs="Arial"/>
            <w:b/>
            <w:bCs/>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7D5F93" w14:textId="77777777" w:rsidR="00541B85" w:rsidRDefault="00541B85" w:rsidP="006A0800">
      <w:r>
        <w:separator/>
      </w:r>
    </w:p>
  </w:footnote>
  <w:footnote w:type="continuationSeparator" w:id="0">
    <w:p w14:paraId="4A9EE20F" w14:textId="77777777" w:rsidR="00541B85" w:rsidRDefault="00541B85" w:rsidP="006A08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885039" w14:textId="3D60E0EB" w:rsidR="00EE571A" w:rsidRDefault="00EE571A" w:rsidP="00646093">
    <w:pPr>
      <w:pStyle w:val="af0"/>
      <w:jc w:val="center"/>
      <w:rPr>
        <w:rFonts w:ascii="Arial" w:hAnsi="Arial" w:cs="Arial"/>
        <w:i/>
        <w:u w:val="single"/>
      </w:rPr>
    </w:pPr>
    <w:r w:rsidRPr="007B75DA">
      <w:rPr>
        <w:rFonts w:ascii="Arial" w:hAnsi="Arial" w:cs="Arial"/>
        <w:i/>
        <w:u w:val="single"/>
      </w:rPr>
      <w:t>Розвиток форм і методів сучасного менеджменту в умовах глобалізації</w:t>
    </w:r>
    <w:r>
      <w:rPr>
        <w:rFonts w:ascii="Arial" w:hAnsi="Arial" w:cs="Arial"/>
        <w:i/>
        <w:u w:val="single"/>
      </w:rPr>
      <w:t xml:space="preserve"> (Том 1)</w:t>
    </w:r>
  </w:p>
  <w:p w14:paraId="48A17E66" w14:textId="77777777" w:rsidR="00EE571A" w:rsidRPr="007B75DA" w:rsidRDefault="00EE571A" w:rsidP="00646093">
    <w:pPr>
      <w:pStyle w:val="af0"/>
      <w:jc w:val="center"/>
      <w:rPr>
        <w:rFonts w:ascii="Arial" w:hAnsi="Arial" w:cs="Arial"/>
        <w:i/>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AB460CAE"/>
    <w:name w:val="WW8Num3"/>
    <w:lvl w:ilvl="0">
      <w:start w:val="1"/>
      <w:numFmt w:val="decimal"/>
      <w:lvlText w:val="%1."/>
      <w:lvlJc w:val="left"/>
      <w:pPr>
        <w:tabs>
          <w:tab w:val="num" w:pos="720"/>
        </w:tabs>
        <w:ind w:left="720" w:hanging="360"/>
      </w:pPr>
      <w:rPr>
        <w:rFonts w:cs="Arial"/>
        <w:b w:val="0"/>
        <w:bCs w:val="0"/>
        <w:sz w:val="28"/>
        <w:szCs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nsid w:val="113E3C93"/>
    <w:multiLevelType w:val="multilevel"/>
    <w:tmpl w:val="B9825DA6"/>
    <w:lvl w:ilvl="0">
      <w:start w:val="1"/>
      <w:numFmt w:val="decimal"/>
      <w:lvlText w:val="%1."/>
      <w:lvlJc w:val="left"/>
      <w:pPr>
        <w:ind w:left="450" w:hanging="450"/>
      </w:pPr>
      <w:rPr>
        <w:rFonts w:cs="Times New Roman" w:hint="default"/>
      </w:rPr>
    </w:lvl>
    <w:lvl w:ilvl="1">
      <w:start w:val="1"/>
      <w:numFmt w:val="decimal"/>
      <w:pStyle w:val="2"/>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2">
    <w:nsid w:val="12230DC0"/>
    <w:multiLevelType w:val="hybridMultilevel"/>
    <w:tmpl w:val="52C4B89A"/>
    <w:lvl w:ilvl="0" w:tplc="16228796">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B60A81"/>
    <w:multiLevelType w:val="hybridMultilevel"/>
    <w:tmpl w:val="03AC4BAC"/>
    <w:lvl w:ilvl="0" w:tplc="91D40C4A">
      <w:start w:val="1"/>
      <w:numFmt w:val="decimal"/>
      <w:lvlText w:val="%1."/>
      <w:lvlJc w:val="left"/>
      <w:pPr>
        <w:ind w:left="1068" w:hanging="360"/>
      </w:pPr>
      <w:rPr>
        <w:rFonts w:hint="default"/>
        <w:b w:val="0"/>
        <w:bCs/>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16446677"/>
    <w:multiLevelType w:val="multilevel"/>
    <w:tmpl w:val="27122BE6"/>
    <w:lvl w:ilvl="0">
      <w:start w:val="1"/>
      <w:numFmt w:val="decimal"/>
      <w:lvlText w:val="%1."/>
      <w:lvlJc w:val="left"/>
      <w:pPr>
        <w:ind w:left="1080" w:hanging="360"/>
      </w:pPr>
    </w:lvl>
    <w:lvl w:ilvl="1">
      <w:start w:val="1"/>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
    <w:nsid w:val="165E3B3A"/>
    <w:multiLevelType w:val="hybridMultilevel"/>
    <w:tmpl w:val="D1368F3E"/>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
    <w:nsid w:val="17A96284"/>
    <w:multiLevelType w:val="hybridMultilevel"/>
    <w:tmpl w:val="EA240292"/>
    <w:lvl w:ilvl="0" w:tplc="958A3D08">
      <w:start w:val="1"/>
      <w:numFmt w:val="decimal"/>
      <w:lvlText w:val="%1."/>
      <w:lvlJc w:val="left"/>
      <w:pPr>
        <w:ind w:left="2555" w:hanging="57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7">
    <w:nsid w:val="1D5E4BCA"/>
    <w:multiLevelType w:val="hybridMultilevel"/>
    <w:tmpl w:val="6422C0FC"/>
    <w:lvl w:ilvl="0" w:tplc="3A8EDE3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1E305D47"/>
    <w:multiLevelType w:val="hybridMultilevel"/>
    <w:tmpl w:val="D5C6BD9E"/>
    <w:lvl w:ilvl="0" w:tplc="2D1ABBCA">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9">
    <w:nsid w:val="22863483"/>
    <w:multiLevelType w:val="hybridMultilevel"/>
    <w:tmpl w:val="8EA4D3FA"/>
    <w:lvl w:ilvl="0" w:tplc="7FDA4990">
      <w:start w:val="1"/>
      <w:numFmt w:val="decimal"/>
      <w:lvlText w:val="%1."/>
      <w:lvlJc w:val="left"/>
      <w:pPr>
        <w:ind w:left="1392" w:hanging="1032"/>
      </w:pPr>
      <w:rPr>
        <w:rFonts w:ascii="Times New Roman" w:hAnsi="Times New Roman"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
    <w:nsid w:val="237C0C1B"/>
    <w:multiLevelType w:val="multilevel"/>
    <w:tmpl w:val="21366058"/>
    <w:lvl w:ilvl="0">
      <w:start w:val="1"/>
      <w:numFmt w:val="decimal"/>
      <w:lvlText w:val="%1."/>
      <w:lvlJc w:val="left"/>
      <w:pPr>
        <w:ind w:left="720" w:hanging="360"/>
      </w:pPr>
    </w:lvl>
    <w:lvl w:ilvl="1">
      <w:start w:val="5"/>
      <w:numFmt w:val="decimal"/>
      <w:isLgl/>
      <w:lvlText w:val="%1.%2"/>
      <w:lvlJc w:val="left"/>
      <w:pPr>
        <w:ind w:left="1170" w:hanging="45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nsid w:val="2ECE5326"/>
    <w:multiLevelType w:val="hybridMultilevel"/>
    <w:tmpl w:val="233E7470"/>
    <w:lvl w:ilvl="0" w:tplc="141CF1F6">
      <w:start w:val="1"/>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12">
    <w:nsid w:val="31A65ADD"/>
    <w:multiLevelType w:val="hybridMultilevel"/>
    <w:tmpl w:val="6BECA6BA"/>
    <w:lvl w:ilvl="0" w:tplc="8C7CD5D8">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6406D58"/>
    <w:multiLevelType w:val="multilevel"/>
    <w:tmpl w:val="6E9CBDEA"/>
    <w:lvl w:ilvl="0">
      <w:start w:val="1"/>
      <w:numFmt w:val="decimal"/>
      <w:lvlText w:val="%1."/>
      <w:lvlJc w:val="left"/>
      <w:pPr>
        <w:ind w:left="1710" w:hanging="990"/>
      </w:pPr>
      <w:rPr>
        <w:rFonts w:hint="default"/>
      </w:rPr>
    </w:lvl>
    <w:lvl w:ilvl="1">
      <w:start w:val="4"/>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4">
    <w:nsid w:val="3C332BF4"/>
    <w:multiLevelType w:val="hybridMultilevel"/>
    <w:tmpl w:val="B2249EAE"/>
    <w:lvl w:ilvl="0" w:tplc="F36AD978">
      <w:start w:val="6"/>
      <w:numFmt w:val="bullet"/>
      <w:lvlText w:val="-"/>
      <w:lvlJc w:val="left"/>
      <w:pPr>
        <w:ind w:left="720" w:hanging="360"/>
      </w:pPr>
      <w:rPr>
        <w:rFonts w:ascii="Arial" w:eastAsia="Times New Roman" w:hAnsi="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ECE2C15"/>
    <w:multiLevelType w:val="multilevel"/>
    <w:tmpl w:val="CF0217A6"/>
    <w:styleLink w:val="WWNum4"/>
    <w:lvl w:ilvl="0">
      <w:numFmt w:val="bullet"/>
      <w:lvlText w:val="-"/>
      <w:lvlJc w:val="left"/>
      <w:rPr>
        <w:rFonts w:ascii="TimesNewRomanPSMT" w:hAnsi="TimesNewRomanPSMT" w:cs="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6">
    <w:nsid w:val="5E12112A"/>
    <w:multiLevelType w:val="hybridMultilevel"/>
    <w:tmpl w:val="56BE28C4"/>
    <w:lvl w:ilvl="0" w:tplc="50ECBD06">
      <w:start w:val="1"/>
      <w:numFmt w:val="decimal"/>
      <w:lvlText w:val="%1."/>
      <w:lvlJc w:val="left"/>
      <w:pPr>
        <w:ind w:left="6945" w:hanging="140"/>
        <w:jc w:val="left"/>
      </w:pPr>
      <w:rPr>
        <w:rFonts w:ascii="Arial" w:eastAsia="Book Antiqua" w:hAnsi="Arial" w:cs="Arial" w:hint="default"/>
        <w:b w:val="0"/>
        <w:bCs w:val="0"/>
        <w:spacing w:val="-1"/>
        <w:w w:val="100"/>
        <w:sz w:val="28"/>
        <w:szCs w:val="28"/>
      </w:rPr>
    </w:lvl>
    <w:lvl w:ilvl="1" w:tplc="FE8035C6">
      <w:numFmt w:val="bullet"/>
      <w:lvlText w:val="•"/>
      <w:lvlJc w:val="left"/>
      <w:pPr>
        <w:ind w:left="1686" w:hanging="140"/>
      </w:pPr>
      <w:rPr>
        <w:rFonts w:hint="default"/>
      </w:rPr>
    </w:lvl>
    <w:lvl w:ilvl="2" w:tplc="50AEAC30">
      <w:numFmt w:val="bullet"/>
      <w:lvlText w:val="•"/>
      <w:lvlJc w:val="left"/>
      <w:pPr>
        <w:ind w:left="2493" w:hanging="140"/>
      </w:pPr>
      <w:rPr>
        <w:rFonts w:hint="default"/>
      </w:rPr>
    </w:lvl>
    <w:lvl w:ilvl="3" w:tplc="440879BE">
      <w:numFmt w:val="bullet"/>
      <w:lvlText w:val="•"/>
      <w:lvlJc w:val="left"/>
      <w:pPr>
        <w:ind w:left="3300" w:hanging="140"/>
      </w:pPr>
      <w:rPr>
        <w:rFonts w:hint="default"/>
      </w:rPr>
    </w:lvl>
    <w:lvl w:ilvl="4" w:tplc="F17EFFA0">
      <w:numFmt w:val="bullet"/>
      <w:lvlText w:val="•"/>
      <w:lvlJc w:val="left"/>
      <w:pPr>
        <w:ind w:left="4107" w:hanging="140"/>
      </w:pPr>
      <w:rPr>
        <w:rFonts w:hint="default"/>
      </w:rPr>
    </w:lvl>
    <w:lvl w:ilvl="5" w:tplc="22FEB60A">
      <w:numFmt w:val="bullet"/>
      <w:lvlText w:val="•"/>
      <w:lvlJc w:val="left"/>
      <w:pPr>
        <w:ind w:left="4913" w:hanging="140"/>
      </w:pPr>
      <w:rPr>
        <w:rFonts w:hint="default"/>
      </w:rPr>
    </w:lvl>
    <w:lvl w:ilvl="6" w:tplc="30D6D16C">
      <w:numFmt w:val="bullet"/>
      <w:lvlText w:val="•"/>
      <w:lvlJc w:val="left"/>
      <w:pPr>
        <w:ind w:left="5720" w:hanging="140"/>
      </w:pPr>
      <w:rPr>
        <w:rFonts w:hint="default"/>
      </w:rPr>
    </w:lvl>
    <w:lvl w:ilvl="7" w:tplc="9D3A2B34">
      <w:numFmt w:val="bullet"/>
      <w:lvlText w:val="•"/>
      <w:lvlJc w:val="left"/>
      <w:pPr>
        <w:ind w:left="6527" w:hanging="140"/>
      </w:pPr>
      <w:rPr>
        <w:rFonts w:hint="default"/>
      </w:rPr>
    </w:lvl>
    <w:lvl w:ilvl="8" w:tplc="B49C49AA">
      <w:numFmt w:val="bullet"/>
      <w:lvlText w:val="•"/>
      <w:lvlJc w:val="left"/>
      <w:pPr>
        <w:ind w:left="7334" w:hanging="140"/>
      </w:pPr>
      <w:rPr>
        <w:rFonts w:hint="default"/>
      </w:rPr>
    </w:lvl>
  </w:abstractNum>
  <w:abstractNum w:abstractNumId="17">
    <w:nsid w:val="60E468B3"/>
    <w:multiLevelType w:val="hybridMultilevel"/>
    <w:tmpl w:val="1B32990C"/>
    <w:lvl w:ilvl="0" w:tplc="B08442AC">
      <w:start w:val="1"/>
      <w:numFmt w:val="decimal"/>
      <w:lvlText w:val="%1)"/>
      <w:lvlJc w:val="left"/>
      <w:pPr>
        <w:ind w:left="1169" w:hanging="4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6174220"/>
    <w:multiLevelType w:val="hybridMultilevel"/>
    <w:tmpl w:val="E4009040"/>
    <w:lvl w:ilvl="0" w:tplc="7794ECF2">
      <w:start w:val="1"/>
      <w:numFmt w:val="decimal"/>
      <w:lvlText w:val="%1."/>
      <w:lvlJc w:val="left"/>
      <w:pPr>
        <w:ind w:left="1069" w:hanging="360"/>
      </w:pPr>
      <w:rPr>
        <w:rFonts w:hint="default"/>
        <w:b w:val="0"/>
        <w:bCs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675D2EAA"/>
    <w:multiLevelType w:val="hybridMultilevel"/>
    <w:tmpl w:val="9AAE72FE"/>
    <w:lvl w:ilvl="0" w:tplc="0714DCA8">
      <w:start w:val="1"/>
      <w:numFmt w:val="decimal"/>
      <w:lvlText w:val="%1."/>
      <w:lvlJc w:val="left"/>
      <w:pPr>
        <w:tabs>
          <w:tab w:val="num" w:pos="720"/>
        </w:tabs>
        <w:ind w:left="720" w:hanging="360"/>
      </w:pPr>
      <w:rPr>
        <w:rFonts w:cs="Times New Roman" w:hint="default"/>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69BB0140"/>
    <w:multiLevelType w:val="hybridMultilevel"/>
    <w:tmpl w:val="56EC0ED2"/>
    <w:lvl w:ilvl="0" w:tplc="04090001">
      <w:start w:val="1"/>
      <w:numFmt w:val="bullet"/>
      <w:lvlText w:val=""/>
      <w:lvlJc w:val="left"/>
      <w:pPr>
        <w:tabs>
          <w:tab w:val="num" w:pos="1108"/>
        </w:tabs>
        <w:ind w:left="1108" w:hanging="360"/>
      </w:pPr>
      <w:rPr>
        <w:rFonts w:ascii="Symbol" w:hAnsi="Symbol" w:hint="default"/>
      </w:rPr>
    </w:lvl>
    <w:lvl w:ilvl="1" w:tplc="04190019">
      <w:start w:val="1"/>
      <w:numFmt w:val="lowerLetter"/>
      <w:lvlText w:val="%2."/>
      <w:lvlJc w:val="left"/>
      <w:pPr>
        <w:tabs>
          <w:tab w:val="num" w:pos="1828"/>
        </w:tabs>
        <w:ind w:left="1828" w:hanging="360"/>
      </w:pPr>
    </w:lvl>
    <w:lvl w:ilvl="2" w:tplc="0419001B">
      <w:start w:val="1"/>
      <w:numFmt w:val="lowerRoman"/>
      <w:lvlText w:val="%3."/>
      <w:lvlJc w:val="right"/>
      <w:pPr>
        <w:tabs>
          <w:tab w:val="num" w:pos="2548"/>
        </w:tabs>
        <w:ind w:left="2548" w:hanging="180"/>
      </w:pPr>
    </w:lvl>
    <w:lvl w:ilvl="3" w:tplc="0419000F">
      <w:start w:val="1"/>
      <w:numFmt w:val="decimal"/>
      <w:lvlText w:val="%4."/>
      <w:lvlJc w:val="left"/>
      <w:pPr>
        <w:tabs>
          <w:tab w:val="num" w:pos="3268"/>
        </w:tabs>
        <w:ind w:left="3268" w:hanging="360"/>
      </w:pPr>
    </w:lvl>
    <w:lvl w:ilvl="4" w:tplc="04190019">
      <w:start w:val="1"/>
      <w:numFmt w:val="lowerLetter"/>
      <w:lvlText w:val="%5."/>
      <w:lvlJc w:val="left"/>
      <w:pPr>
        <w:tabs>
          <w:tab w:val="num" w:pos="3988"/>
        </w:tabs>
        <w:ind w:left="3988" w:hanging="360"/>
      </w:pPr>
    </w:lvl>
    <w:lvl w:ilvl="5" w:tplc="0419001B">
      <w:start w:val="1"/>
      <w:numFmt w:val="lowerRoman"/>
      <w:lvlText w:val="%6."/>
      <w:lvlJc w:val="right"/>
      <w:pPr>
        <w:tabs>
          <w:tab w:val="num" w:pos="4708"/>
        </w:tabs>
        <w:ind w:left="4708" w:hanging="180"/>
      </w:pPr>
    </w:lvl>
    <w:lvl w:ilvl="6" w:tplc="0419000F">
      <w:start w:val="1"/>
      <w:numFmt w:val="decimal"/>
      <w:lvlText w:val="%7."/>
      <w:lvlJc w:val="left"/>
      <w:pPr>
        <w:tabs>
          <w:tab w:val="num" w:pos="5428"/>
        </w:tabs>
        <w:ind w:left="5428" w:hanging="360"/>
      </w:pPr>
    </w:lvl>
    <w:lvl w:ilvl="7" w:tplc="04190019">
      <w:start w:val="1"/>
      <w:numFmt w:val="lowerLetter"/>
      <w:lvlText w:val="%8."/>
      <w:lvlJc w:val="left"/>
      <w:pPr>
        <w:tabs>
          <w:tab w:val="num" w:pos="6148"/>
        </w:tabs>
        <w:ind w:left="6148" w:hanging="360"/>
      </w:pPr>
    </w:lvl>
    <w:lvl w:ilvl="8" w:tplc="0419001B">
      <w:start w:val="1"/>
      <w:numFmt w:val="lowerRoman"/>
      <w:lvlText w:val="%9."/>
      <w:lvlJc w:val="right"/>
      <w:pPr>
        <w:tabs>
          <w:tab w:val="num" w:pos="6868"/>
        </w:tabs>
        <w:ind w:left="6868" w:hanging="180"/>
      </w:pPr>
    </w:lvl>
  </w:abstractNum>
  <w:abstractNum w:abstractNumId="21">
    <w:nsid w:val="6EAD3CDD"/>
    <w:multiLevelType w:val="hybridMultilevel"/>
    <w:tmpl w:val="350A075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6EE1735F"/>
    <w:multiLevelType w:val="hybridMultilevel"/>
    <w:tmpl w:val="B226CDC4"/>
    <w:lvl w:ilvl="0" w:tplc="0D803664">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F932C34"/>
    <w:multiLevelType w:val="hybridMultilevel"/>
    <w:tmpl w:val="0B1ED74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nsid w:val="7066538F"/>
    <w:multiLevelType w:val="hybridMultilevel"/>
    <w:tmpl w:val="0206D7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7223099E"/>
    <w:multiLevelType w:val="hybridMultilevel"/>
    <w:tmpl w:val="4A8434EE"/>
    <w:lvl w:ilvl="0" w:tplc="04090001">
      <w:start w:val="1"/>
      <w:numFmt w:val="bullet"/>
      <w:lvlText w:val=""/>
      <w:lvlJc w:val="left"/>
      <w:pPr>
        <w:tabs>
          <w:tab w:val="num" w:pos="1108"/>
        </w:tabs>
        <w:ind w:left="1108" w:hanging="360"/>
      </w:pPr>
      <w:rPr>
        <w:rFonts w:ascii="Symbol" w:hAnsi="Symbol" w:hint="default"/>
      </w:rPr>
    </w:lvl>
    <w:lvl w:ilvl="1" w:tplc="04190019">
      <w:start w:val="1"/>
      <w:numFmt w:val="lowerLetter"/>
      <w:lvlText w:val="%2."/>
      <w:lvlJc w:val="left"/>
      <w:pPr>
        <w:tabs>
          <w:tab w:val="num" w:pos="1828"/>
        </w:tabs>
        <w:ind w:left="1828" w:hanging="360"/>
      </w:pPr>
    </w:lvl>
    <w:lvl w:ilvl="2" w:tplc="0419001B">
      <w:start w:val="1"/>
      <w:numFmt w:val="lowerRoman"/>
      <w:lvlText w:val="%3."/>
      <w:lvlJc w:val="right"/>
      <w:pPr>
        <w:tabs>
          <w:tab w:val="num" w:pos="2548"/>
        </w:tabs>
        <w:ind w:left="2548" w:hanging="180"/>
      </w:pPr>
    </w:lvl>
    <w:lvl w:ilvl="3" w:tplc="0419000F">
      <w:start w:val="1"/>
      <w:numFmt w:val="decimal"/>
      <w:lvlText w:val="%4."/>
      <w:lvlJc w:val="left"/>
      <w:pPr>
        <w:tabs>
          <w:tab w:val="num" w:pos="3268"/>
        </w:tabs>
        <w:ind w:left="3268" w:hanging="360"/>
      </w:pPr>
    </w:lvl>
    <w:lvl w:ilvl="4" w:tplc="04190019">
      <w:start w:val="1"/>
      <w:numFmt w:val="lowerLetter"/>
      <w:lvlText w:val="%5."/>
      <w:lvlJc w:val="left"/>
      <w:pPr>
        <w:tabs>
          <w:tab w:val="num" w:pos="3988"/>
        </w:tabs>
        <w:ind w:left="3988" w:hanging="360"/>
      </w:pPr>
    </w:lvl>
    <w:lvl w:ilvl="5" w:tplc="0419001B">
      <w:start w:val="1"/>
      <w:numFmt w:val="lowerRoman"/>
      <w:lvlText w:val="%6."/>
      <w:lvlJc w:val="right"/>
      <w:pPr>
        <w:tabs>
          <w:tab w:val="num" w:pos="4708"/>
        </w:tabs>
        <w:ind w:left="4708" w:hanging="180"/>
      </w:pPr>
    </w:lvl>
    <w:lvl w:ilvl="6" w:tplc="0419000F">
      <w:start w:val="1"/>
      <w:numFmt w:val="decimal"/>
      <w:lvlText w:val="%7."/>
      <w:lvlJc w:val="left"/>
      <w:pPr>
        <w:tabs>
          <w:tab w:val="num" w:pos="5428"/>
        </w:tabs>
        <w:ind w:left="5428" w:hanging="360"/>
      </w:pPr>
    </w:lvl>
    <w:lvl w:ilvl="7" w:tplc="04190019">
      <w:start w:val="1"/>
      <w:numFmt w:val="lowerLetter"/>
      <w:lvlText w:val="%8."/>
      <w:lvlJc w:val="left"/>
      <w:pPr>
        <w:tabs>
          <w:tab w:val="num" w:pos="6148"/>
        </w:tabs>
        <w:ind w:left="6148" w:hanging="360"/>
      </w:pPr>
    </w:lvl>
    <w:lvl w:ilvl="8" w:tplc="0419001B">
      <w:start w:val="1"/>
      <w:numFmt w:val="lowerRoman"/>
      <w:lvlText w:val="%9."/>
      <w:lvlJc w:val="right"/>
      <w:pPr>
        <w:tabs>
          <w:tab w:val="num" w:pos="6868"/>
        </w:tabs>
        <w:ind w:left="6868" w:hanging="180"/>
      </w:pPr>
    </w:lvl>
  </w:abstractNum>
  <w:abstractNum w:abstractNumId="26">
    <w:nsid w:val="7432673F"/>
    <w:multiLevelType w:val="hybridMultilevel"/>
    <w:tmpl w:val="5ECE8128"/>
    <w:lvl w:ilvl="0" w:tplc="579ECE7A">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E640F54"/>
    <w:multiLevelType w:val="hybridMultilevel"/>
    <w:tmpl w:val="850487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19"/>
  </w:num>
  <w:num w:numId="3">
    <w:abstractNumId w:val="14"/>
  </w:num>
  <w:num w:numId="4">
    <w:abstractNumId w:val="9"/>
  </w:num>
  <w:num w:numId="5">
    <w:abstractNumId w:val="8"/>
  </w:num>
  <w:num w:numId="6">
    <w:abstractNumId w:val="24"/>
  </w:num>
  <w:num w:numId="7">
    <w:abstractNumId w:val="17"/>
  </w:num>
  <w:num w:numId="8">
    <w:abstractNumId w:val="11"/>
  </w:num>
  <w:num w:numId="9">
    <w:abstractNumId w:val="21"/>
  </w:num>
  <w:num w:numId="10">
    <w:abstractNumId w:val="18"/>
  </w:num>
  <w:num w:numId="11">
    <w:abstractNumId w:val="15"/>
  </w:num>
  <w:num w:numId="12">
    <w:abstractNumId w:val="7"/>
  </w:num>
  <w:num w:numId="13">
    <w:abstractNumId w:val="6"/>
  </w:num>
  <w:num w:numId="14">
    <w:abstractNumId w:val="13"/>
  </w:num>
  <w:num w:numId="15">
    <w:abstractNumId w:val="20"/>
  </w:num>
  <w:num w:numId="16">
    <w:abstractNumId w:val="25"/>
  </w:num>
  <w:num w:numId="17">
    <w:abstractNumId w:val="2"/>
  </w:num>
  <w:num w:numId="18">
    <w:abstractNumId w:val="10"/>
  </w:num>
  <w:num w:numId="19">
    <w:abstractNumId w:val="4"/>
  </w:num>
  <w:num w:numId="20">
    <w:abstractNumId w:val="5"/>
  </w:num>
  <w:num w:numId="21">
    <w:abstractNumId w:val="27"/>
  </w:num>
  <w:num w:numId="22">
    <w:abstractNumId w:val="22"/>
  </w:num>
  <w:num w:numId="23">
    <w:abstractNumId w:val="3"/>
  </w:num>
  <w:num w:numId="24">
    <w:abstractNumId w:val="23"/>
  </w:num>
  <w:num w:numId="25">
    <w:abstractNumId w:val="12"/>
  </w:num>
  <w:num w:numId="26">
    <w:abstractNumId w:val="26"/>
  </w:num>
  <w:num w:numId="27">
    <w:abstractNumId w:val="1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3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503"/>
    <w:rsid w:val="00000424"/>
    <w:rsid w:val="000016F7"/>
    <w:rsid w:val="0000233B"/>
    <w:rsid w:val="00004385"/>
    <w:rsid w:val="00005CA3"/>
    <w:rsid w:val="000076F9"/>
    <w:rsid w:val="00015D67"/>
    <w:rsid w:val="00021CA7"/>
    <w:rsid w:val="00021F8F"/>
    <w:rsid w:val="00023B0D"/>
    <w:rsid w:val="00025D9E"/>
    <w:rsid w:val="00027056"/>
    <w:rsid w:val="000311A2"/>
    <w:rsid w:val="000355D8"/>
    <w:rsid w:val="000414FD"/>
    <w:rsid w:val="00041D6E"/>
    <w:rsid w:val="00041DFE"/>
    <w:rsid w:val="00043EBC"/>
    <w:rsid w:val="00044089"/>
    <w:rsid w:val="00047B8E"/>
    <w:rsid w:val="00047D1A"/>
    <w:rsid w:val="0005105B"/>
    <w:rsid w:val="000616E0"/>
    <w:rsid w:val="0006377A"/>
    <w:rsid w:val="00064358"/>
    <w:rsid w:val="000679DC"/>
    <w:rsid w:val="00074DAD"/>
    <w:rsid w:val="00077346"/>
    <w:rsid w:val="0007783D"/>
    <w:rsid w:val="00082FE7"/>
    <w:rsid w:val="0008519A"/>
    <w:rsid w:val="00086602"/>
    <w:rsid w:val="00092C59"/>
    <w:rsid w:val="000945D9"/>
    <w:rsid w:val="00094EF8"/>
    <w:rsid w:val="000A345F"/>
    <w:rsid w:val="000A4208"/>
    <w:rsid w:val="000A46EF"/>
    <w:rsid w:val="000A4C90"/>
    <w:rsid w:val="000B3AF2"/>
    <w:rsid w:val="000B3F3E"/>
    <w:rsid w:val="000C0A92"/>
    <w:rsid w:val="000C0BA4"/>
    <w:rsid w:val="000C1890"/>
    <w:rsid w:val="000C2BFF"/>
    <w:rsid w:val="000C44CF"/>
    <w:rsid w:val="000C59E8"/>
    <w:rsid w:val="000C61AC"/>
    <w:rsid w:val="000D07AE"/>
    <w:rsid w:val="000D25B3"/>
    <w:rsid w:val="000D4A9B"/>
    <w:rsid w:val="000D7E62"/>
    <w:rsid w:val="000E3C22"/>
    <w:rsid w:val="000F0479"/>
    <w:rsid w:val="000F1C23"/>
    <w:rsid w:val="000F666B"/>
    <w:rsid w:val="000F7374"/>
    <w:rsid w:val="000F77E0"/>
    <w:rsid w:val="000F7CBC"/>
    <w:rsid w:val="0010632C"/>
    <w:rsid w:val="0010743E"/>
    <w:rsid w:val="00110485"/>
    <w:rsid w:val="00111F92"/>
    <w:rsid w:val="00114131"/>
    <w:rsid w:val="00116A21"/>
    <w:rsid w:val="001220C7"/>
    <w:rsid w:val="00127333"/>
    <w:rsid w:val="001303BC"/>
    <w:rsid w:val="00131766"/>
    <w:rsid w:val="00137418"/>
    <w:rsid w:val="0014170D"/>
    <w:rsid w:val="00141FD5"/>
    <w:rsid w:val="00144895"/>
    <w:rsid w:val="00147208"/>
    <w:rsid w:val="0014727D"/>
    <w:rsid w:val="00147FE3"/>
    <w:rsid w:val="00152CE1"/>
    <w:rsid w:val="001530AD"/>
    <w:rsid w:val="00153FA3"/>
    <w:rsid w:val="001550FA"/>
    <w:rsid w:val="0015560C"/>
    <w:rsid w:val="001560FD"/>
    <w:rsid w:val="00160155"/>
    <w:rsid w:val="0016529A"/>
    <w:rsid w:val="00165B30"/>
    <w:rsid w:val="00166A2E"/>
    <w:rsid w:val="0017156F"/>
    <w:rsid w:val="00173D79"/>
    <w:rsid w:val="00175588"/>
    <w:rsid w:val="001757CA"/>
    <w:rsid w:val="00175FCA"/>
    <w:rsid w:val="00177BB8"/>
    <w:rsid w:val="00180FEF"/>
    <w:rsid w:val="001821CF"/>
    <w:rsid w:val="00184580"/>
    <w:rsid w:val="00187998"/>
    <w:rsid w:val="00192421"/>
    <w:rsid w:val="00193181"/>
    <w:rsid w:val="0019373E"/>
    <w:rsid w:val="00195336"/>
    <w:rsid w:val="001A31D9"/>
    <w:rsid w:val="001A3245"/>
    <w:rsid w:val="001A33E4"/>
    <w:rsid w:val="001A4E0E"/>
    <w:rsid w:val="001A75AF"/>
    <w:rsid w:val="001A7AB5"/>
    <w:rsid w:val="001B4307"/>
    <w:rsid w:val="001C168B"/>
    <w:rsid w:val="001C1A63"/>
    <w:rsid w:val="001C25C6"/>
    <w:rsid w:val="001C40F0"/>
    <w:rsid w:val="001C45EB"/>
    <w:rsid w:val="001C7F2A"/>
    <w:rsid w:val="001C7FD6"/>
    <w:rsid w:val="001D0015"/>
    <w:rsid w:val="001D185A"/>
    <w:rsid w:val="001D294B"/>
    <w:rsid w:val="001E238D"/>
    <w:rsid w:val="001E4A6A"/>
    <w:rsid w:val="001E6125"/>
    <w:rsid w:val="001F140A"/>
    <w:rsid w:val="001F23B1"/>
    <w:rsid w:val="001F682B"/>
    <w:rsid w:val="00200503"/>
    <w:rsid w:val="00202231"/>
    <w:rsid w:val="0020442D"/>
    <w:rsid w:val="0020465B"/>
    <w:rsid w:val="002049C2"/>
    <w:rsid w:val="00211D63"/>
    <w:rsid w:val="00213C90"/>
    <w:rsid w:val="00213CD3"/>
    <w:rsid w:val="0021423D"/>
    <w:rsid w:val="00216F54"/>
    <w:rsid w:val="00217020"/>
    <w:rsid w:val="00217A7E"/>
    <w:rsid w:val="00220CBE"/>
    <w:rsid w:val="00231DD7"/>
    <w:rsid w:val="00232BB7"/>
    <w:rsid w:val="00234775"/>
    <w:rsid w:val="002353B6"/>
    <w:rsid w:val="00240056"/>
    <w:rsid w:val="002459F1"/>
    <w:rsid w:val="002527D8"/>
    <w:rsid w:val="00260C0E"/>
    <w:rsid w:val="002704CD"/>
    <w:rsid w:val="00270535"/>
    <w:rsid w:val="002710C5"/>
    <w:rsid w:val="002741A1"/>
    <w:rsid w:val="00274B95"/>
    <w:rsid w:val="00277767"/>
    <w:rsid w:val="00280CC3"/>
    <w:rsid w:val="00283F82"/>
    <w:rsid w:val="0028407E"/>
    <w:rsid w:val="00285856"/>
    <w:rsid w:val="00287E7A"/>
    <w:rsid w:val="00290C38"/>
    <w:rsid w:val="00291A74"/>
    <w:rsid w:val="00292515"/>
    <w:rsid w:val="00294CCB"/>
    <w:rsid w:val="00297E50"/>
    <w:rsid w:val="002A573D"/>
    <w:rsid w:val="002A67D1"/>
    <w:rsid w:val="002B072B"/>
    <w:rsid w:val="002B1DA3"/>
    <w:rsid w:val="002B2A71"/>
    <w:rsid w:val="002B304D"/>
    <w:rsid w:val="002B3A56"/>
    <w:rsid w:val="002B5B4D"/>
    <w:rsid w:val="002B62C7"/>
    <w:rsid w:val="002B790B"/>
    <w:rsid w:val="002C1D3A"/>
    <w:rsid w:val="002C334E"/>
    <w:rsid w:val="002C3A64"/>
    <w:rsid w:val="002C50DD"/>
    <w:rsid w:val="002D1AD3"/>
    <w:rsid w:val="002D2A58"/>
    <w:rsid w:val="002D5264"/>
    <w:rsid w:val="002D617A"/>
    <w:rsid w:val="002D6EAC"/>
    <w:rsid w:val="002E0C3F"/>
    <w:rsid w:val="002E2751"/>
    <w:rsid w:val="002E2A43"/>
    <w:rsid w:val="002E2E70"/>
    <w:rsid w:val="002E3842"/>
    <w:rsid w:val="002E4309"/>
    <w:rsid w:val="002E4790"/>
    <w:rsid w:val="002E5E03"/>
    <w:rsid w:val="002E6CF6"/>
    <w:rsid w:val="002F1CD6"/>
    <w:rsid w:val="002F297C"/>
    <w:rsid w:val="002F303E"/>
    <w:rsid w:val="002F3D0D"/>
    <w:rsid w:val="002F7CDB"/>
    <w:rsid w:val="00304C33"/>
    <w:rsid w:val="003053DD"/>
    <w:rsid w:val="0030570C"/>
    <w:rsid w:val="0030593C"/>
    <w:rsid w:val="003067A9"/>
    <w:rsid w:val="003127A2"/>
    <w:rsid w:val="00313980"/>
    <w:rsid w:val="003150FA"/>
    <w:rsid w:val="003174FA"/>
    <w:rsid w:val="0032177B"/>
    <w:rsid w:val="00322324"/>
    <w:rsid w:val="00322BCC"/>
    <w:rsid w:val="00324BA5"/>
    <w:rsid w:val="0032564E"/>
    <w:rsid w:val="00327389"/>
    <w:rsid w:val="00331E20"/>
    <w:rsid w:val="00336282"/>
    <w:rsid w:val="0034188C"/>
    <w:rsid w:val="00341D28"/>
    <w:rsid w:val="00346974"/>
    <w:rsid w:val="0035012F"/>
    <w:rsid w:val="00353581"/>
    <w:rsid w:val="00355BD2"/>
    <w:rsid w:val="00363C57"/>
    <w:rsid w:val="003670DA"/>
    <w:rsid w:val="00374EA4"/>
    <w:rsid w:val="00375261"/>
    <w:rsid w:val="00376126"/>
    <w:rsid w:val="00382AEC"/>
    <w:rsid w:val="00383427"/>
    <w:rsid w:val="00384463"/>
    <w:rsid w:val="0038624E"/>
    <w:rsid w:val="00391A64"/>
    <w:rsid w:val="003921CD"/>
    <w:rsid w:val="0039228D"/>
    <w:rsid w:val="003964DD"/>
    <w:rsid w:val="00396CA8"/>
    <w:rsid w:val="003A1437"/>
    <w:rsid w:val="003A494A"/>
    <w:rsid w:val="003A52A0"/>
    <w:rsid w:val="003A5A07"/>
    <w:rsid w:val="003A6AE4"/>
    <w:rsid w:val="003A75ED"/>
    <w:rsid w:val="003A7E13"/>
    <w:rsid w:val="003B016F"/>
    <w:rsid w:val="003B6F8E"/>
    <w:rsid w:val="003C2666"/>
    <w:rsid w:val="003C7EED"/>
    <w:rsid w:val="003D46F6"/>
    <w:rsid w:val="003D4F73"/>
    <w:rsid w:val="003D561F"/>
    <w:rsid w:val="003D6A54"/>
    <w:rsid w:val="003E01E6"/>
    <w:rsid w:val="003E036F"/>
    <w:rsid w:val="003E2A73"/>
    <w:rsid w:val="003E2BDE"/>
    <w:rsid w:val="003E3088"/>
    <w:rsid w:val="003E4220"/>
    <w:rsid w:val="003E6A87"/>
    <w:rsid w:val="003F594F"/>
    <w:rsid w:val="00400911"/>
    <w:rsid w:val="00401AFB"/>
    <w:rsid w:val="00403B7F"/>
    <w:rsid w:val="004053C7"/>
    <w:rsid w:val="00412475"/>
    <w:rsid w:val="004213DC"/>
    <w:rsid w:val="00421D62"/>
    <w:rsid w:val="00423803"/>
    <w:rsid w:val="00423D42"/>
    <w:rsid w:val="004262B6"/>
    <w:rsid w:val="00432754"/>
    <w:rsid w:val="004334B9"/>
    <w:rsid w:val="004365C1"/>
    <w:rsid w:val="004418CF"/>
    <w:rsid w:val="0045610C"/>
    <w:rsid w:val="00461989"/>
    <w:rsid w:val="00463C1E"/>
    <w:rsid w:val="00464B12"/>
    <w:rsid w:val="00464C78"/>
    <w:rsid w:val="004658CB"/>
    <w:rsid w:val="004673B1"/>
    <w:rsid w:val="00467736"/>
    <w:rsid w:val="004706B1"/>
    <w:rsid w:val="00473FEE"/>
    <w:rsid w:val="004756C5"/>
    <w:rsid w:val="004771A0"/>
    <w:rsid w:val="004824DF"/>
    <w:rsid w:val="00486818"/>
    <w:rsid w:val="004874E1"/>
    <w:rsid w:val="00496993"/>
    <w:rsid w:val="00496BB1"/>
    <w:rsid w:val="00497849"/>
    <w:rsid w:val="004A45F6"/>
    <w:rsid w:val="004A6140"/>
    <w:rsid w:val="004A7DC8"/>
    <w:rsid w:val="004B26D5"/>
    <w:rsid w:val="004C1E5B"/>
    <w:rsid w:val="004C2C51"/>
    <w:rsid w:val="004C4BD4"/>
    <w:rsid w:val="004D0006"/>
    <w:rsid w:val="004D177A"/>
    <w:rsid w:val="004D2B7F"/>
    <w:rsid w:val="004D2F9B"/>
    <w:rsid w:val="004D48B1"/>
    <w:rsid w:val="004D622B"/>
    <w:rsid w:val="004D6A50"/>
    <w:rsid w:val="004D6CBA"/>
    <w:rsid w:val="004D701F"/>
    <w:rsid w:val="004D77FF"/>
    <w:rsid w:val="004E0481"/>
    <w:rsid w:val="004E275C"/>
    <w:rsid w:val="004E27AB"/>
    <w:rsid w:val="004E5081"/>
    <w:rsid w:val="004E63AD"/>
    <w:rsid w:val="004F0303"/>
    <w:rsid w:val="004F17CE"/>
    <w:rsid w:val="004F1B58"/>
    <w:rsid w:val="004F3A21"/>
    <w:rsid w:val="004F43A2"/>
    <w:rsid w:val="004F5D18"/>
    <w:rsid w:val="005010E7"/>
    <w:rsid w:val="00510072"/>
    <w:rsid w:val="005101D9"/>
    <w:rsid w:val="005115EC"/>
    <w:rsid w:val="0051207C"/>
    <w:rsid w:val="00513DAA"/>
    <w:rsid w:val="005164AC"/>
    <w:rsid w:val="005202B0"/>
    <w:rsid w:val="0052162C"/>
    <w:rsid w:val="0052792C"/>
    <w:rsid w:val="00527CEC"/>
    <w:rsid w:val="00531888"/>
    <w:rsid w:val="00532073"/>
    <w:rsid w:val="00532968"/>
    <w:rsid w:val="00533178"/>
    <w:rsid w:val="005361A1"/>
    <w:rsid w:val="00536A4E"/>
    <w:rsid w:val="00541B85"/>
    <w:rsid w:val="00541DDE"/>
    <w:rsid w:val="0054355F"/>
    <w:rsid w:val="00547BD1"/>
    <w:rsid w:val="00550168"/>
    <w:rsid w:val="005504FC"/>
    <w:rsid w:val="00557CD0"/>
    <w:rsid w:val="00560AF3"/>
    <w:rsid w:val="00565B18"/>
    <w:rsid w:val="00567AE3"/>
    <w:rsid w:val="00574265"/>
    <w:rsid w:val="00575BD6"/>
    <w:rsid w:val="00581E93"/>
    <w:rsid w:val="0058350D"/>
    <w:rsid w:val="00583F07"/>
    <w:rsid w:val="00591513"/>
    <w:rsid w:val="0059337D"/>
    <w:rsid w:val="005950B5"/>
    <w:rsid w:val="00597EF3"/>
    <w:rsid w:val="005A07C2"/>
    <w:rsid w:val="005A27B7"/>
    <w:rsid w:val="005A3C4C"/>
    <w:rsid w:val="005A482A"/>
    <w:rsid w:val="005A4879"/>
    <w:rsid w:val="005A5E56"/>
    <w:rsid w:val="005C1291"/>
    <w:rsid w:val="005C1F02"/>
    <w:rsid w:val="005C4BBF"/>
    <w:rsid w:val="005C5EB2"/>
    <w:rsid w:val="005C643D"/>
    <w:rsid w:val="005D40F9"/>
    <w:rsid w:val="005E34CA"/>
    <w:rsid w:val="005E7628"/>
    <w:rsid w:val="005F46DB"/>
    <w:rsid w:val="005F50B6"/>
    <w:rsid w:val="005F6E8A"/>
    <w:rsid w:val="005F7367"/>
    <w:rsid w:val="00600FD2"/>
    <w:rsid w:val="006044D0"/>
    <w:rsid w:val="00604C15"/>
    <w:rsid w:val="006050A7"/>
    <w:rsid w:val="0060599A"/>
    <w:rsid w:val="00610CD1"/>
    <w:rsid w:val="00610ED1"/>
    <w:rsid w:val="00611A03"/>
    <w:rsid w:val="00611E09"/>
    <w:rsid w:val="006138B1"/>
    <w:rsid w:val="00613949"/>
    <w:rsid w:val="00615AE9"/>
    <w:rsid w:val="0061751C"/>
    <w:rsid w:val="00617CD8"/>
    <w:rsid w:val="00620433"/>
    <w:rsid w:val="0062462C"/>
    <w:rsid w:val="00630B8C"/>
    <w:rsid w:val="00636DF6"/>
    <w:rsid w:val="00640B2F"/>
    <w:rsid w:val="00641282"/>
    <w:rsid w:val="00642AE5"/>
    <w:rsid w:val="00642C31"/>
    <w:rsid w:val="00643124"/>
    <w:rsid w:val="00643F0B"/>
    <w:rsid w:val="00644478"/>
    <w:rsid w:val="00646093"/>
    <w:rsid w:val="00646F9C"/>
    <w:rsid w:val="00647B09"/>
    <w:rsid w:val="0065121F"/>
    <w:rsid w:val="00651524"/>
    <w:rsid w:val="00651EED"/>
    <w:rsid w:val="00652690"/>
    <w:rsid w:val="006536C6"/>
    <w:rsid w:val="00654D0E"/>
    <w:rsid w:val="0066129C"/>
    <w:rsid w:val="0066351E"/>
    <w:rsid w:val="00663EC9"/>
    <w:rsid w:val="00666BBB"/>
    <w:rsid w:val="006727D7"/>
    <w:rsid w:val="00674104"/>
    <w:rsid w:val="00674E0A"/>
    <w:rsid w:val="00683581"/>
    <w:rsid w:val="006851DF"/>
    <w:rsid w:val="00690642"/>
    <w:rsid w:val="00692AD6"/>
    <w:rsid w:val="0069365E"/>
    <w:rsid w:val="00693C85"/>
    <w:rsid w:val="006979A2"/>
    <w:rsid w:val="006A0260"/>
    <w:rsid w:val="006A0800"/>
    <w:rsid w:val="006A133D"/>
    <w:rsid w:val="006A2948"/>
    <w:rsid w:val="006A3396"/>
    <w:rsid w:val="006A3E31"/>
    <w:rsid w:val="006A51C2"/>
    <w:rsid w:val="006A5FB8"/>
    <w:rsid w:val="006B05EA"/>
    <w:rsid w:val="006B1759"/>
    <w:rsid w:val="006B5EA4"/>
    <w:rsid w:val="006C4BD7"/>
    <w:rsid w:val="006D22DA"/>
    <w:rsid w:val="006D59A8"/>
    <w:rsid w:val="006D65B8"/>
    <w:rsid w:val="006E1247"/>
    <w:rsid w:val="006E3AC3"/>
    <w:rsid w:val="006E557A"/>
    <w:rsid w:val="006E5FB0"/>
    <w:rsid w:val="006F085B"/>
    <w:rsid w:val="006F19BE"/>
    <w:rsid w:val="006F3648"/>
    <w:rsid w:val="006F4AD2"/>
    <w:rsid w:val="006F5D34"/>
    <w:rsid w:val="006F6FB5"/>
    <w:rsid w:val="007015A3"/>
    <w:rsid w:val="00701C72"/>
    <w:rsid w:val="00702706"/>
    <w:rsid w:val="00704C96"/>
    <w:rsid w:val="00706C7B"/>
    <w:rsid w:val="00707D60"/>
    <w:rsid w:val="0071047C"/>
    <w:rsid w:val="0071280D"/>
    <w:rsid w:val="0071283E"/>
    <w:rsid w:val="00716791"/>
    <w:rsid w:val="00716BC3"/>
    <w:rsid w:val="00716BF6"/>
    <w:rsid w:val="007220BC"/>
    <w:rsid w:val="007221C3"/>
    <w:rsid w:val="00724AC5"/>
    <w:rsid w:val="007304DD"/>
    <w:rsid w:val="007309A2"/>
    <w:rsid w:val="0073545B"/>
    <w:rsid w:val="00740F73"/>
    <w:rsid w:val="007410C0"/>
    <w:rsid w:val="007410C5"/>
    <w:rsid w:val="00742BD2"/>
    <w:rsid w:val="00746960"/>
    <w:rsid w:val="007508CC"/>
    <w:rsid w:val="00750E4A"/>
    <w:rsid w:val="00751970"/>
    <w:rsid w:val="00755141"/>
    <w:rsid w:val="00756153"/>
    <w:rsid w:val="00756DBC"/>
    <w:rsid w:val="00761B1C"/>
    <w:rsid w:val="00762FDB"/>
    <w:rsid w:val="00764670"/>
    <w:rsid w:val="00764B09"/>
    <w:rsid w:val="007749C3"/>
    <w:rsid w:val="00774F70"/>
    <w:rsid w:val="00780D1E"/>
    <w:rsid w:val="00781891"/>
    <w:rsid w:val="00782095"/>
    <w:rsid w:val="007902BF"/>
    <w:rsid w:val="007927B9"/>
    <w:rsid w:val="00795F60"/>
    <w:rsid w:val="007A39A5"/>
    <w:rsid w:val="007A3E59"/>
    <w:rsid w:val="007A7E58"/>
    <w:rsid w:val="007B004B"/>
    <w:rsid w:val="007B38BF"/>
    <w:rsid w:val="007B5407"/>
    <w:rsid w:val="007B5FDC"/>
    <w:rsid w:val="007B6366"/>
    <w:rsid w:val="007C439B"/>
    <w:rsid w:val="007C5D43"/>
    <w:rsid w:val="007C72E2"/>
    <w:rsid w:val="007C7375"/>
    <w:rsid w:val="007C7776"/>
    <w:rsid w:val="007C7AA6"/>
    <w:rsid w:val="007C7D99"/>
    <w:rsid w:val="007D3A72"/>
    <w:rsid w:val="007D6A97"/>
    <w:rsid w:val="007D6E23"/>
    <w:rsid w:val="007E0D8F"/>
    <w:rsid w:val="007E3394"/>
    <w:rsid w:val="007E3C12"/>
    <w:rsid w:val="007E6CCE"/>
    <w:rsid w:val="007E7484"/>
    <w:rsid w:val="007E7613"/>
    <w:rsid w:val="007F1250"/>
    <w:rsid w:val="007F43BB"/>
    <w:rsid w:val="007F4738"/>
    <w:rsid w:val="007F6404"/>
    <w:rsid w:val="007F7BDF"/>
    <w:rsid w:val="00801BA1"/>
    <w:rsid w:val="0080455B"/>
    <w:rsid w:val="00805742"/>
    <w:rsid w:val="0080596A"/>
    <w:rsid w:val="00810917"/>
    <w:rsid w:val="00811E0B"/>
    <w:rsid w:val="008150BA"/>
    <w:rsid w:val="008159FC"/>
    <w:rsid w:val="008168AE"/>
    <w:rsid w:val="00817341"/>
    <w:rsid w:val="00817C6D"/>
    <w:rsid w:val="00820AF6"/>
    <w:rsid w:val="00822AFB"/>
    <w:rsid w:val="00827280"/>
    <w:rsid w:val="00827BB7"/>
    <w:rsid w:val="00831E2C"/>
    <w:rsid w:val="00831F1C"/>
    <w:rsid w:val="00835708"/>
    <w:rsid w:val="00840339"/>
    <w:rsid w:val="00840729"/>
    <w:rsid w:val="00841AC0"/>
    <w:rsid w:val="00841DFB"/>
    <w:rsid w:val="00844660"/>
    <w:rsid w:val="00844A55"/>
    <w:rsid w:val="008569C2"/>
    <w:rsid w:val="008606AC"/>
    <w:rsid w:val="008632B1"/>
    <w:rsid w:val="008678F1"/>
    <w:rsid w:val="00867A1D"/>
    <w:rsid w:val="0087017F"/>
    <w:rsid w:val="00870315"/>
    <w:rsid w:val="00873063"/>
    <w:rsid w:val="00873DB9"/>
    <w:rsid w:val="00874FEB"/>
    <w:rsid w:val="00875765"/>
    <w:rsid w:val="0087651D"/>
    <w:rsid w:val="00877462"/>
    <w:rsid w:val="008821C7"/>
    <w:rsid w:val="00882FE6"/>
    <w:rsid w:val="008854D9"/>
    <w:rsid w:val="008868A3"/>
    <w:rsid w:val="00893960"/>
    <w:rsid w:val="008949F2"/>
    <w:rsid w:val="008A2B3C"/>
    <w:rsid w:val="008A53C5"/>
    <w:rsid w:val="008B205E"/>
    <w:rsid w:val="008B2B78"/>
    <w:rsid w:val="008B542C"/>
    <w:rsid w:val="008C17CF"/>
    <w:rsid w:val="008C294D"/>
    <w:rsid w:val="008C5F17"/>
    <w:rsid w:val="008D04AD"/>
    <w:rsid w:val="008D1D9A"/>
    <w:rsid w:val="008D5566"/>
    <w:rsid w:val="008E1EF0"/>
    <w:rsid w:val="008E2054"/>
    <w:rsid w:val="008E3E41"/>
    <w:rsid w:val="008E540A"/>
    <w:rsid w:val="008E6FA8"/>
    <w:rsid w:val="008E7231"/>
    <w:rsid w:val="008F29EB"/>
    <w:rsid w:val="008F60FD"/>
    <w:rsid w:val="0090222A"/>
    <w:rsid w:val="00906481"/>
    <w:rsid w:val="00906737"/>
    <w:rsid w:val="00907196"/>
    <w:rsid w:val="009076E7"/>
    <w:rsid w:val="0091093F"/>
    <w:rsid w:val="009109EB"/>
    <w:rsid w:val="00910AED"/>
    <w:rsid w:val="00912A45"/>
    <w:rsid w:val="00913BBE"/>
    <w:rsid w:val="009155F7"/>
    <w:rsid w:val="00915E4F"/>
    <w:rsid w:val="009160E8"/>
    <w:rsid w:val="009176A3"/>
    <w:rsid w:val="009205AB"/>
    <w:rsid w:val="0092334A"/>
    <w:rsid w:val="009251FF"/>
    <w:rsid w:val="00926E1C"/>
    <w:rsid w:val="00927414"/>
    <w:rsid w:val="009276EA"/>
    <w:rsid w:val="00931741"/>
    <w:rsid w:val="00931A5B"/>
    <w:rsid w:val="00932817"/>
    <w:rsid w:val="00936238"/>
    <w:rsid w:val="009367EA"/>
    <w:rsid w:val="00940DAA"/>
    <w:rsid w:val="00941636"/>
    <w:rsid w:val="009436C4"/>
    <w:rsid w:val="00953573"/>
    <w:rsid w:val="0095626C"/>
    <w:rsid w:val="00956C1B"/>
    <w:rsid w:val="00961DE3"/>
    <w:rsid w:val="00967745"/>
    <w:rsid w:val="009729A0"/>
    <w:rsid w:val="00972ED6"/>
    <w:rsid w:val="00977C15"/>
    <w:rsid w:val="0098014A"/>
    <w:rsid w:val="00981BD9"/>
    <w:rsid w:val="00983678"/>
    <w:rsid w:val="00986A8C"/>
    <w:rsid w:val="009900D6"/>
    <w:rsid w:val="00994B41"/>
    <w:rsid w:val="00994B50"/>
    <w:rsid w:val="00995383"/>
    <w:rsid w:val="009A0278"/>
    <w:rsid w:val="009A2050"/>
    <w:rsid w:val="009A3F4E"/>
    <w:rsid w:val="009A461C"/>
    <w:rsid w:val="009A4EEF"/>
    <w:rsid w:val="009A7440"/>
    <w:rsid w:val="009B092E"/>
    <w:rsid w:val="009B2015"/>
    <w:rsid w:val="009B27C5"/>
    <w:rsid w:val="009B2A54"/>
    <w:rsid w:val="009B33B5"/>
    <w:rsid w:val="009B3669"/>
    <w:rsid w:val="009B3853"/>
    <w:rsid w:val="009B7B89"/>
    <w:rsid w:val="009C5B95"/>
    <w:rsid w:val="009D2173"/>
    <w:rsid w:val="009D3C7E"/>
    <w:rsid w:val="009D40CB"/>
    <w:rsid w:val="009D56E5"/>
    <w:rsid w:val="009E188A"/>
    <w:rsid w:val="009E1995"/>
    <w:rsid w:val="009E2230"/>
    <w:rsid w:val="009E2557"/>
    <w:rsid w:val="009E52DA"/>
    <w:rsid w:val="009E5909"/>
    <w:rsid w:val="009E69CC"/>
    <w:rsid w:val="009E75E5"/>
    <w:rsid w:val="009F3D4B"/>
    <w:rsid w:val="009F639C"/>
    <w:rsid w:val="009F709F"/>
    <w:rsid w:val="00A0227B"/>
    <w:rsid w:val="00A0734B"/>
    <w:rsid w:val="00A07B14"/>
    <w:rsid w:val="00A10B1C"/>
    <w:rsid w:val="00A129A3"/>
    <w:rsid w:val="00A13288"/>
    <w:rsid w:val="00A14A94"/>
    <w:rsid w:val="00A1508E"/>
    <w:rsid w:val="00A15157"/>
    <w:rsid w:val="00A15FB6"/>
    <w:rsid w:val="00A24AAA"/>
    <w:rsid w:val="00A25807"/>
    <w:rsid w:val="00A25F24"/>
    <w:rsid w:val="00A268E0"/>
    <w:rsid w:val="00A275E1"/>
    <w:rsid w:val="00A276BC"/>
    <w:rsid w:val="00A3566C"/>
    <w:rsid w:val="00A37D19"/>
    <w:rsid w:val="00A41AA7"/>
    <w:rsid w:val="00A4229D"/>
    <w:rsid w:val="00A43273"/>
    <w:rsid w:val="00A436A4"/>
    <w:rsid w:val="00A43BD4"/>
    <w:rsid w:val="00A43C97"/>
    <w:rsid w:val="00A45E54"/>
    <w:rsid w:val="00A54AD8"/>
    <w:rsid w:val="00A571E6"/>
    <w:rsid w:val="00A609DF"/>
    <w:rsid w:val="00A639A4"/>
    <w:rsid w:val="00A63A9C"/>
    <w:rsid w:val="00A63D28"/>
    <w:rsid w:val="00A662C6"/>
    <w:rsid w:val="00A67F4B"/>
    <w:rsid w:val="00A72CD4"/>
    <w:rsid w:val="00A745B1"/>
    <w:rsid w:val="00A84FC5"/>
    <w:rsid w:val="00A932FD"/>
    <w:rsid w:val="00A93EA0"/>
    <w:rsid w:val="00AA131D"/>
    <w:rsid w:val="00AA3508"/>
    <w:rsid w:val="00AA5D58"/>
    <w:rsid w:val="00AA7B51"/>
    <w:rsid w:val="00AB39EF"/>
    <w:rsid w:val="00AB5E03"/>
    <w:rsid w:val="00AB74A0"/>
    <w:rsid w:val="00AC26B5"/>
    <w:rsid w:val="00AC2B84"/>
    <w:rsid w:val="00AC77D1"/>
    <w:rsid w:val="00AD1C98"/>
    <w:rsid w:val="00AD3686"/>
    <w:rsid w:val="00AD3BB5"/>
    <w:rsid w:val="00AD456F"/>
    <w:rsid w:val="00AD532A"/>
    <w:rsid w:val="00AD7A47"/>
    <w:rsid w:val="00AD7AED"/>
    <w:rsid w:val="00AE21AB"/>
    <w:rsid w:val="00AE26FF"/>
    <w:rsid w:val="00AE4202"/>
    <w:rsid w:val="00AE6AF9"/>
    <w:rsid w:val="00AE7048"/>
    <w:rsid w:val="00AE75D1"/>
    <w:rsid w:val="00AF02B8"/>
    <w:rsid w:val="00AF18D1"/>
    <w:rsid w:val="00AF23B9"/>
    <w:rsid w:val="00AF4054"/>
    <w:rsid w:val="00AF4D2D"/>
    <w:rsid w:val="00AF677F"/>
    <w:rsid w:val="00AF6B17"/>
    <w:rsid w:val="00AF6C98"/>
    <w:rsid w:val="00B045DA"/>
    <w:rsid w:val="00B07A9F"/>
    <w:rsid w:val="00B07C37"/>
    <w:rsid w:val="00B1266A"/>
    <w:rsid w:val="00B13FCD"/>
    <w:rsid w:val="00B16339"/>
    <w:rsid w:val="00B244F4"/>
    <w:rsid w:val="00B262C6"/>
    <w:rsid w:val="00B26304"/>
    <w:rsid w:val="00B26C0B"/>
    <w:rsid w:val="00B30A3F"/>
    <w:rsid w:val="00B31654"/>
    <w:rsid w:val="00B455F3"/>
    <w:rsid w:val="00B45B40"/>
    <w:rsid w:val="00B600CA"/>
    <w:rsid w:val="00B62EB2"/>
    <w:rsid w:val="00B65F11"/>
    <w:rsid w:val="00B67E74"/>
    <w:rsid w:val="00B70505"/>
    <w:rsid w:val="00B70DD2"/>
    <w:rsid w:val="00B7124E"/>
    <w:rsid w:val="00B81088"/>
    <w:rsid w:val="00B81176"/>
    <w:rsid w:val="00B8308B"/>
    <w:rsid w:val="00B83C37"/>
    <w:rsid w:val="00B83DEA"/>
    <w:rsid w:val="00B91ED7"/>
    <w:rsid w:val="00B93C04"/>
    <w:rsid w:val="00B96A2A"/>
    <w:rsid w:val="00BA12FF"/>
    <w:rsid w:val="00BA303F"/>
    <w:rsid w:val="00BA59F9"/>
    <w:rsid w:val="00BB540F"/>
    <w:rsid w:val="00BB6306"/>
    <w:rsid w:val="00BC0F6F"/>
    <w:rsid w:val="00BC3584"/>
    <w:rsid w:val="00BC3E3C"/>
    <w:rsid w:val="00BC6150"/>
    <w:rsid w:val="00BC6298"/>
    <w:rsid w:val="00BD1E5A"/>
    <w:rsid w:val="00BD285C"/>
    <w:rsid w:val="00BD3A7D"/>
    <w:rsid w:val="00BD5941"/>
    <w:rsid w:val="00BD72C2"/>
    <w:rsid w:val="00BE4625"/>
    <w:rsid w:val="00BE5D15"/>
    <w:rsid w:val="00BE5D82"/>
    <w:rsid w:val="00BE6F18"/>
    <w:rsid w:val="00BE7E88"/>
    <w:rsid w:val="00BF5801"/>
    <w:rsid w:val="00C00902"/>
    <w:rsid w:val="00C01786"/>
    <w:rsid w:val="00C01DD7"/>
    <w:rsid w:val="00C02CAB"/>
    <w:rsid w:val="00C07131"/>
    <w:rsid w:val="00C13CE3"/>
    <w:rsid w:val="00C15AC7"/>
    <w:rsid w:val="00C17269"/>
    <w:rsid w:val="00C22DC4"/>
    <w:rsid w:val="00C24F40"/>
    <w:rsid w:val="00C25691"/>
    <w:rsid w:val="00C3192B"/>
    <w:rsid w:val="00C333A4"/>
    <w:rsid w:val="00C3380A"/>
    <w:rsid w:val="00C3555F"/>
    <w:rsid w:val="00C373C8"/>
    <w:rsid w:val="00C414D9"/>
    <w:rsid w:val="00C41AE3"/>
    <w:rsid w:val="00C420A2"/>
    <w:rsid w:val="00C46503"/>
    <w:rsid w:val="00C52206"/>
    <w:rsid w:val="00C546DB"/>
    <w:rsid w:val="00C56031"/>
    <w:rsid w:val="00C56E52"/>
    <w:rsid w:val="00C56EFC"/>
    <w:rsid w:val="00C63BDC"/>
    <w:rsid w:val="00C67CD6"/>
    <w:rsid w:val="00C705FF"/>
    <w:rsid w:val="00C70834"/>
    <w:rsid w:val="00C73927"/>
    <w:rsid w:val="00C752E6"/>
    <w:rsid w:val="00C83C66"/>
    <w:rsid w:val="00C84DFE"/>
    <w:rsid w:val="00C86350"/>
    <w:rsid w:val="00C91496"/>
    <w:rsid w:val="00C92FBB"/>
    <w:rsid w:val="00C930E2"/>
    <w:rsid w:val="00C93E4F"/>
    <w:rsid w:val="00C9438B"/>
    <w:rsid w:val="00C957E1"/>
    <w:rsid w:val="00C95CD5"/>
    <w:rsid w:val="00CA03D4"/>
    <w:rsid w:val="00CA11C4"/>
    <w:rsid w:val="00CA2488"/>
    <w:rsid w:val="00CA399C"/>
    <w:rsid w:val="00CA602E"/>
    <w:rsid w:val="00CB0781"/>
    <w:rsid w:val="00CB288A"/>
    <w:rsid w:val="00CC2A4F"/>
    <w:rsid w:val="00CC44D4"/>
    <w:rsid w:val="00CC67EC"/>
    <w:rsid w:val="00CC7C64"/>
    <w:rsid w:val="00CD2B8E"/>
    <w:rsid w:val="00CD5A81"/>
    <w:rsid w:val="00CE3DB0"/>
    <w:rsid w:val="00CE7128"/>
    <w:rsid w:val="00CF0DC0"/>
    <w:rsid w:val="00CF5781"/>
    <w:rsid w:val="00CF5DC7"/>
    <w:rsid w:val="00CF75EE"/>
    <w:rsid w:val="00D0125C"/>
    <w:rsid w:val="00D01581"/>
    <w:rsid w:val="00D024F7"/>
    <w:rsid w:val="00D026F6"/>
    <w:rsid w:val="00D04C49"/>
    <w:rsid w:val="00D050BD"/>
    <w:rsid w:val="00D06507"/>
    <w:rsid w:val="00D077B5"/>
    <w:rsid w:val="00D07CF3"/>
    <w:rsid w:val="00D1426C"/>
    <w:rsid w:val="00D15616"/>
    <w:rsid w:val="00D2193D"/>
    <w:rsid w:val="00D2392D"/>
    <w:rsid w:val="00D257AD"/>
    <w:rsid w:val="00D26EC2"/>
    <w:rsid w:val="00D306BF"/>
    <w:rsid w:val="00D33895"/>
    <w:rsid w:val="00D4086E"/>
    <w:rsid w:val="00D41C9E"/>
    <w:rsid w:val="00D45A42"/>
    <w:rsid w:val="00D47A52"/>
    <w:rsid w:val="00D55A92"/>
    <w:rsid w:val="00D56A15"/>
    <w:rsid w:val="00D61314"/>
    <w:rsid w:val="00D657DA"/>
    <w:rsid w:val="00D67597"/>
    <w:rsid w:val="00D70519"/>
    <w:rsid w:val="00D74C9F"/>
    <w:rsid w:val="00D76AA7"/>
    <w:rsid w:val="00D77689"/>
    <w:rsid w:val="00D8454C"/>
    <w:rsid w:val="00D87DF1"/>
    <w:rsid w:val="00D97315"/>
    <w:rsid w:val="00D97872"/>
    <w:rsid w:val="00DA142A"/>
    <w:rsid w:val="00DA3F62"/>
    <w:rsid w:val="00DB4F5D"/>
    <w:rsid w:val="00DC658E"/>
    <w:rsid w:val="00DC724A"/>
    <w:rsid w:val="00DD4FDD"/>
    <w:rsid w:val="00DD5978"/>
    <w:rsid w:val="00DD7B3B"/>
    <w:rsid w:val="00DE2378"/>
    <w:rsid w:val="00DE3B97"/>
    <w:rsid w:val="00DE490F"/>
    <w:rsid w:val="00DE7A76"/>
    <w:rsid w:val="00DF7378"/>
    <w:rsid w:val="00E123B9"/>
    <w:rsid w:val="00E15361"/>
    <w:rsid w:val="00E15FDD"/>
    <w:rsid w:val="00E16F97"/>
    <w:rsid w:val="00E1723C"/>
    <w:rsid w:val="00E17975"/>
    <w:rsid w:val="00E22848"/>
    <w:rsid w:val="00E2709C"/>
    <w:rsid w:val="00E31DAA"/>
    <w:rsid w:val="00E323EF"/>
    <w:rsid w:val="00E3459D"/>
    <w:rsid w:val="00E34F72"/>
    <w:rsid w:val="00E354D9"/>
    <w:rsid w:val="00E45566"/>
    <w:rsid w:val="00E50C69"/>
    <w:rsid w:val="00E57342"/>
    <w:rsid w:val="00E608E9"/>
    <w:rsid w:val="00E616BD"/>
    <w:rsid w:val="00E61B17"/>
    <w:rsid w:val="00E63CD4"/>
    <w:rsid w:val="00E65C3C"/>
    <w:rsid w:val="00E66213"/>
    <w:rsid w:val="00E70234"/>
    <w:rsid w:val="00E72EE1"/>
    <w:rsid w:val="00E8219E"/>
    <w:rsid w:val="00E830A4"/>
    <w:rsid w:val="00E85796"/>
    <w:rsid w:val="00E8633A"/>
    <w:rsid w:val="00E87DAA"/>
    <w:rsid w:val="00E90D6B"/>
    <w:rsid w:val="00E94D1A"/>
    <w:rsid w:val="00E95AEA"/>
    <w:rsid w:val="00E96E00"/>
    <w:rsid w:val="00E96F91"/>
    <w:rsid w:val="00EA1579"/>
    <w:rsid w:val="00EA2A72"/>
    <w:rsid w:val="00EB089B"/>
    <w:rsid w:val="00EB48CF"/>
    <w:rsid w:val="00EB531B"/>
    <w:rsid w:val="00EB6398"/>
    <w:rsid w:val="00ED07B5"/>
    <w:rsid w:val="00ED3340"/>
    <w:rsid w:val="00ED35EC"/>
    <w:rsid w:val="00ED40ED"/>
    <w:rsid w:val="00ED4FA2"/>
    <w:rsid w:val="00ED54E7"/>
    <w:rsid w:val="00ED6849"/>
    <w:rsid w:val="00ED6D90"/>
    <w:rsid w:val="00EE0307"/>
    <w:rsid w:val="00EE571A"/>
    <w:rsid w:val="00EF4714"/>
    <w:rsid w:val="00EF7553"/>
    <w:rsid w:val="00EF78B6"/>
    <w:rsid w:val="00F00697"/>
    <w:rsid w:val="00F01E17"/>
    <w:rsid w:val="00F045F5"/>
    <w:rsid w:val="00F04D42"/>
    <w:rsid w:val="00F15356"/>
    <w:rsid w:val="00F1634F"/>
    <w:rsid w:val="00F201F4"/>
    <w:rsid w:val="00F213DD"/>
    <w:rsid w:val="00F302D2"/>
    <w:rsid w:val="00F31A40"/>
    <w:rsid w:val="00F32C00"/>
    <w:rsid w:val="00F349AC"/>
    <w:rsid w:val="00F357E4"/>
    <w:rsid w:val="00F370A3"/>
    <w:rsid w:val="00F41E6B"/>
    <w:rsid w:val="00F46516"/>
    <w:rsid w:val="00F478B5"/>
    <w:rsid w:val="00F51B09"/>
    <w:rsid w:val="00F51E89"/>
    <w:rsid w:val="00F5647E"/>
    <w:rsid w:val="00F63F08"/>
    <w:rsid w:val="00F66D16"/>
    <w:rsid w:val="00F73224"/>
    <w:rsid w:val="00F74500"/>
    <w:rsid w:val="00F7701B"/>
    <w:rsid w:val="00F80360"/>
    <w:rsid w:val="00F810C2"/>
    <w:rsid w:val="00F86F56"/>
    <w:rsid w:val="00F909D1"/>
    <w:rsid w:val="00F90F45"/>
    <w:rsid w:val="00F92B85"/>
    <w:rsid w:val="00F93C3C"/>
    <w:rsid w:val="00F95EEC"/>
    <w:rsid w:val="00FA0BC6"/>
    <w:rsid w:val="00FA0D3E"/>
    <w:rsid w:val="00FA3C32"/>
    <w:rsid w:val="00FB0340"/>
    <w:rsid w:val="00FB15AB"/>
    <w:rsid w:val="00FB4450"/>
    <w:rsid w:val="00FB5816"/>
    <w:rsid w:val="00FB59B3"/>
    <w:rsid w:val="00FB60E0"/>
    <w:rsid w:val="00FB6C2E"/>
    <w:rsid w:val="00FC1338"/>
    <w:rsid w:val="00FC1CFA"/>
    <w:rsid w:val="00FC1F79"/>
    <w:rsid w:val="00FC24FB"/>
    <w:rsid w:val="00FC3094"/>
    <w:rsid w:val="00FC65B2"/>
    <w:rsid w:val="00FD3B6A"/>
    <w:rsid w:val="00FE2EFC"/>
    <w:rsid w:val="00FE4DB8"/>
    <w:rsid w:val="00FE748F"/>
    <w:rsid w:val="00FF0640"/>
    <w:rsid w:val="00FF0BC2"/>
    <w:rsid w:val="00FF0CBB"/>
    <w:rsid w:val="00FF126B"/>
    <w:rsid w:val="00FF3458"/>
  </w:rsids>
  <m:mathPr>
    <m:mathFont m:val="Cambria Math"/>
    <m:brkBin m:val="before"/>
    <m:brkBinSub m:val="--"/>
    <m:smallFrac m:val="0"/>
    <m:dispDef/>
    <m:lMargin m:val="0"/>
    <m:rMargin m:val="0"/>
    <m:defJc m:val="centerGroup"/>
    <m:wrapIndent m:val="1440"/>
    <m:intLim m:val="subSup"/>
    <m:naryLim m:val="undOvr"/>
  </m:mathPr>
  <w:attachedSchema w:val="urn:schemas:contact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colormru v:ext="edit" colors="aqua,#6ff"/>
    </o:shapedefaults>
    <o:shapelayout v:ext="edit">
      <o:idmap v:ext="edit" data="1"/>
    </o:shapelayout>
  </w:shapeDefaults>
  <w:decimalSymbol w:val=","/>
  <w:listSeparator w:val=";"/>
  <w14:docId w14:val="388E6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3" w:locked="1" w:semiHidden="0" w:uiPriority="0" w:unhideWhenUsed="0"/>
    <w:lsdException w:name="Block Text" w:locked="1" w:semiHidden="0" w:uiPriority="0" w:unhideWhenUsed="0"/>
    <w:lsdException w:name="Hyperlink" w:uiPriority="0"/>
    <w:lsdException w:name="Strong" w:locked="1" w:semiHidden="0" w:uiPriority="22" w:unhideWhenUsed="0" w:qFormat="1"/>
    <w:lsdException w:name="Emphasis" w:locked="1" w:semiHidden="0" w:uiPriority="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056"/>
    <w:rPr>
      <w:sz w:val="24"/>
      <w:szCs w:val="24"/>
      <w:lang w:eastAsia="ru-RU"/>
    </w:rPr>
  </w:style>
  <w:style w:type="paragraph" w:styleId="1">
    <w:name w:val="heading 1"/>
    <w:basedOn w:val="a"/>
    <w:next w:val="a"/>
    <w:link w:val="10"/>
    <w:uiPriority w:val="99"/>
    <w:qFormat/>
    <w:locked/>
    <w:rsid w:val="00BE4625"/>
    <w:pPr>
      <w:keepNext/>
      <w:spacing w:before="240" w:after="60" w:line="276" w:lineRule="auto"/>
      <w:outlineLvl w:val="0"/>
    </w:pPr>
    <w:rPr>
      <w:rFonts w:ascii="Cambria" w:hAnsi="Cambria"/>
      <w:b/>
      <w:bCs/>
      <w:kern w:val="32"/>
      <w:sz w:val="32"/>
      <w:szCs w:val="32"/>
      <w:lang w:eastAsia="en-US"/>
    </w:rPr>
  </w:style>
  <w:style w:type="paragraph" w:styleId="20">
    <w:name w:val="heading 2"/>
    <w:basedOn w:val="a"/>
    <w:next w:val="a"/>
    <w:link w:val="21"/>
    <w:uiPriority w:val="99"/>
    <w:qFormat/>
    <w:locked/>
    <w:rsid w:val="00BE4625"/>
    <w:pPr>
      <w:keepNext/>
      <w:spacing w:before="240" w:after="60"/>
      <w:outlineLvl w:val="1"/>
    </w:pPr>
    <w:rPr>
      <w:rFonts w:ascii="Arial" w:hAnsi="Arial" w:cs="Arial"/>
      <w:b/>
      <w:bCs/>
      <w:i/>
      <w:iCs/>
      <w:sz w:val="28"/>
      <w:szCs w:val="28"/>
      <w:lang w:eastAsia="uk-UA"/>
    </w:rPr>
  </w:style>
  <w:style w:type="paragraph" w:styleId="4">
    <w:name w:val="heading 4"/>
    <w:basedOn w:val="a"/>
    <w:next w:val="a"/>
    <w:link w:val="40"/>
    <w:uiPriority w:val="99"/>
    <w:qFormat/>
    <w:locked/>
    <w:rsid w:val="006A5FB8"/>
    <w:pPr>
      <w:keepNext/>
      <w:keepLines/>
      <w:spacing w:before="200"/>
      <w:outlineLvl w:val="3"/>
    </w:pPr>
    <w:rPr>
      <w:rFonts w:ascii="Cambria" w:hAnsi="Cambria"/>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E4625"/>
    <w:rPr>
      <w:rFonts w:ascii="Cambria" w:hAnsi="Cambria" w:cs="Times New Roman"/>
      <w:b/>
      <w:bCs/>
      <w:kern w:val="32"/>
      <w:sz w:val="32"/>
      <w:szCs w:val="32"/>
      <w:lang w:val="uk-UA" w:eastAsia="en-US"/>
    </w:rPr>
  </w:style>
  <w:style w:type="character" w:customStyle="1" w:styleId="21">
    <w:name w:val="Заголовок 2 Знак"/>
    <w:basedOn w:val="a0"/>
    <w:link w:val="20"/>
    <w:uiPriority w:val="99"/>
    <w:locked/>
    <w:rsid w:val="00BE4625"/>
    <w:rPr>
      <w:rFonts w:ascii="Arial" w:hAnsi="Arial" w:cs="Arial"/>
      <w:b/>
      <w:bCs/>
      <w:i/>
      <w:iCs/>
      <w:sz w:val="28"/>
      <w:szCs w:val="28"/>
      <w:lang w:val="uk-UA" w:eastAsia="uk-UA"/>
    </w:rPr>
  </w:style>
  <w:style w:type="character" w:customStyle="1" w:styleId="40">
    <w:name w:val="Заголовок 4 Знак"/>
    <w:basedOn w:val="a0"/>
    <w:link w:val="4"/>
    <w:uiPriority w:val="99"/>
    <w:semiHidden/>
    <w:locked/>
    <w:rsid w:val="006A5FB8"/>
    <w:rPr>
      <w:rFonts w:ascii="Cambria" w:hAnsi="Cambria" w:cs="Times New Roman"/>
      <w:b/>
      <w:bCs/>
      <w:i/>
      <w:iCs/>
      <w:color w:val="4F81BD"/>
      <w:sz w:val="24"/>
      <w:szCs w:val="24"/>
      <w:lang w:eastAsia="ru-RU"/>
    </w:rPr>
  </w:style>
  <w:style w:type="character" w:styleId="a3">
    <w:name w:val="Hyperlink"/>
    <w:basedOn w:val="a0"/>
    <w:rsid w:val="004A7DC8"/>
    <w:rPr>
      <w:rFonts w:cs="Times New Roman"/>
      <w:color w:val="0000FF"/>
      <w:u w:val="single"/>
    </w:rPr>
  </w:style>
  <w:style w:type="table" w:styleId="a4">
    <w:name w:val="Table Grid"/>
    <w:basedOn w:val="a1"/>
    <w:uiPriority w:val="99"/>
    <w:rsid w:val="008854D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basedOn w:val="a"/>
    <w:uiPriority w:val="99"/>
    <w:rsid w:val="009155F7"/>
    <w:pPr>
      <w:spacing w:before="150" w:after="150"/>
      <w:ind w:left="150" w:right="150"/>
      <w:jc w:val="both"/>
    </w:pPr>
    <w:rPr>
      <w:rFonts w:ascii="Arial" w:hAnsi="Arial" w:cs="Arial"/>
      <w:color w:val="000000"/>
      <w:sz w:val="18"/>
      <w:szCs w:val="18"/>
      <w:lang w:val="ru-RU"/>
    </w:rPr>
  </w:style>
  <w:style w:type="paragraph" w:styleId="a5">
    <w:name w:val="Normal (Web)"/>
    <w:aliases w:val="Обычный (Web)1,Знак Знак,Обычный (Web),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Знак"/>
    <w:basedOn w:val="a"/>
    <w:link w:val="a6"/>
    <w:uiPriority w:val="99"/>
    <w:rsid w:val="00E608E9"/>
    <w:pPr>
      <w:spacing w:after="160" w:line="240" w:lineRule="exact"/>
    </w:pPr>
    <w:rPr>
      <w:szCs w:val="20"/>
      <w:lang w:eastAsia="uk-UA"/>
    </w:rPr>
  </w:style>
  <w:style w:type="character" w:customStyle="1" w:styleId="22">
    <w:name w:val="Основной текст (2)"/>
    <w:basedOn w:val="a0"/>
    <w:uiPriority w:val="99"/>
    <w:rsid w:val="00C41AE3"/>
    <w:rPr>
      <w:rFonts w:ascii="Times New Roman" w:hAnsi="Times New Roman" w:cs="Times New Roman"/>
      <w:b/>
      <w:bCs/>
      <w:color w:val="000000"/>
      <w:spacing w:val="0"/>
      <w:w w:val="100"/>
      <w:position w:val="0"/>
      <w:sz w:val="19"/>
      <w:szCs w:val="19"/>
      <w:u w:val="none"/>
      <w:lang w:val="ru-RU" w:eastAsia="ru-RU"/>
    </w:rPr>
  </w:style>
  <w:style w:type="paragraph" w:customStyle="1" w:styleId="Default">
    <w:name w:val="Default"/>
    <w:uiPriority w:val="99"/>
    <w:rsid w:val="00C41AE3"/>
    <w:pPr>
      <w:autoSpaceDE w:val="0"/>
      <w:autoSpaceDN w:val="0"/>
      <w:adjustRightInd w:val="0"/>
    </w:pPr>
    <w:rPr>
      <w:color w:val="000000"/>
      <w:sz w:val="24"/>
      <w:szCs w:val="24"/>
      <w:lang w:val="ru-RU" w:eastAsia="ru-RU"/>
    </w:rPr>
  </w:style>
  <w:style w:type="paragraph" w:styleId="a7">
    <w:name w:val="Balloon Text"/>
    <w:basedOn w:val="a"/>
    <w:link w:val="a8"/>
    <w:uiPriority w:val="99"/>
    <w:rsid w:val="00D657DA"/>
    <w:rPr>
      <w:rFonts w:ascii="Tahoma" w:hAnsi="Tahoma" w:cs="Tahoma"/>
      <w:sz w:val="16"/>
      <w:szCs w:val="16"/>
    </w:rPr>
  </w:style>
  <w:style w:type="character" w:customStyle="1" w:styleId="a8">
    <w:name w:val="Текст выноски Знак"/>
    <w:basedOn w:val="a0"/>
    <w:link w:val="a7"/>
    <w:uiPriority w:val="99"/>
    <w:locked/>
    <w:rsid w:val="00D657DA"/>
    <w:rPr>
      <w:rFonts w:ascii="Tahoma" w:hAnsi="Tahoma" w:cs="Tahoma"/>
      <w:sz w:val="16"/>
      <w:szCs w:val="16"/>
      <w:lang w:val="uk-UA"/>
    </w:rPr>
  </w:style>
  <w:style w:type="paragraph" w:styleId="a9">
    <w:name w:val="List Paragraph"/>
    <w:aliases w:val="ТЕКСТ !!!!"/>
    <w:basedOn w:val="a"/>
    <w:link w:val="aa"/>
    <w:uiPriority w:val="34"/>
    <w:qFormat/>
    <w:rsid w:val="006E5FB0"/>
    <w:pPr>
      <w:ind w:left="720"/>
      <w:contextualSpacing/>
    </w:pPr>
    <w:rPr>
      <w:szCs w:val="20"/>
      <w:lang w:eastAsia="uk-UA"/>
    </w:rPr>
  </w:style>
  <w:style w:type="paragraph" w:styleId="ab">
    <w:name w:val="Body Text"/>
    <w:basedOn w:val="a"/>
    <w:link w:val="ac"/>
    <w:uiPriority w:val="99"/>
    <w:rsid w:val="00BE4625"/>
    <w:pPr>
      <w:spacing w:line="360" w:lineRule="auto"/>
    </w:pPr>
    <w:rPr>
      <w:sz w:val="28"/>
      <w:lang w:val="ru-RU" w:eastAsia="en-US"/>
    </w:rPr>
  </w:style>
  <w:style w:type="character" w:customStyle="1" w:styleId="ac">
    <w:name w:val="Основной текст Знак"/>
    <w:basedOn w:val="a0"/>
    <w:link w:val="ab"/>
    <w:uiPriority w:val="99"/>
    <w:locked/>
    <w:rsid w:val="00BE4625"/>
    <w:rPr>
      <w:rFonts w:eastAsia="Times New Roman" w:cs="Times New Roman"/>
      <w:sz w:val="24"/>
      <w:szCs w:val="24"/>
      <w:lang w:eastAsia="en-US"/>
    </w:rPr>
  </w:style>
  <w:style w:type="paragraph" w:customStyle="1" w:styleId="western">
    <w:name w:val="western"/>
    <w:basedOn w:val="a"/>
    <w:uiPriority w:val="99"/>
    <w:rsid w:val="00BE4625"/>
    <w:pPr>
      <w:spacing w:before="100" w:beforeAutospacing="1" w:after="100" w:afterAutospacing="1"/>
    </w:pPr>
    <w:rPr>
      <w:lang w:val="ru-RU"/>
    </w:rPr>
  </w:style>
  <w:style w:type="character" w:customStyle="1" w:styleId="hps">
    <w:name w:val="hps"/>
    <w:basedOn w:val="a0"/>
    <w:uiPriority w:val="99"/>
    <w:rsid w:val="00BE4625"/>
    <w:rPr>
      <w:rFonts w:cs="Times New Roman"/>
    </w:rPr>
  </w:style>
  <w:style w:type="paragraph" w:styleId="ad">
    <w:name w:val="No Spacing"/>
    <w:uiPriority w:val="1"/>
    <w:qFormat/>
    <w:rsid w:val="00BE4625"/>
    <w:rPr>
      <w:sz w:val="28"/>
      <w:szCs w:val="28"/>
      <w:lang w:eastAsia="ru-RU"/>
    </w:rPr>
  </w:style>
  <w:style w:type="paragraph" w:styleId="HTML">
    <w:name w:val="HTML Preformatted"/>
    <w:basedOn w:val="a"/>
    <w:link w:val="HTML0"/>
    <w:uiPriority w:val="99"/>
    <w:rsid w:val="00BE46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locked/>
    <w:rsid w:val="00BE4625"/>
    <w:rPr>
      <w:rFonts w:ascii="Courier New" w:hAnsi="Courier New" w:cs="Courier New"/>
    </w:rPr>
  </w:style>
  <w:style w:type="paragraph" w:styleId="ae">
    <w:name w:val="Title"/>
    <w:basedOn w:val="a"/>
    <w:link w:val="af"/>
    <w:qFormat/>
    <w:locked/>
    <w:rsid w:val="00BE4625"/>
    <w:pPr>
      <w:jc w:val="center"/>
    </w:pPr>
    <w:rPr>
      <w:sz w:val="28"/>
      <w:szCs w:val="20"/>
    </w:rPr>
  </w:style>
  <w:style w:type="character" w:customStyle="1" w:styleId="af">
    <w:name w:val="Название Знак"/>
    <w:basedOn w:val="a0"/>
    <w:link w:val="ae"/>
    <w:locked/>
    <w:rsid w:val="00BE4625"/>
    <w:rPr>
      <w:rFonts w:cs="Times New Roman"/>
      <w:sz w:val="28"/>
      <w:lang w:val="uk-UA"/>
    </w:rPr>
  </w:style>
  <w:style w:type="character" w:customStyle="1" w:styleId="shorttext">
    <w:name w:val="short_text"/>
    <w:basedOn w:val="a0"/>
    <w:uiPriority w:val="99"/>
    <w:rsid w:val="00BE4625"/>
    <w:rPr>
      <w:rFonts w:cs="Times New Roman"/>
    </w:rPr>
  </w:style>
  <w:style w:type="paragraph" w:customStyle="1" w:styleId="11">
    <w:name w:val="Абзац списка11"/>
    <w:basedOn w:val="a"/>
    <w:uiPriority w:val="99"/>
    <w:rsid w:val="00BE4625"/>
    <w:pPr>
      <w:spacing w:after="200" w:line="276" w:lineRule="auto"/>
      <w:ind w:left="720"/>
    </w:pPr>
    <w:rPr>
      <w:rFonts w:ascii="Calibri" w:hAnsi="Calibri" w:cs="Calibri"/>
      <w:sz w:val="22"/>
      <w:szCs w:val="22"/>
      <w:lang w:val="ru-RU" w:eastAsia="en-US"/>
    </w:rPr>
  </w:style>
  <w:style w:type="paragraph" w:customStyle="1" w:styleId="101">
    <w:name w:val="Основной текст (10)1"/>
    <w:basedOn w:val="a"/>
    <w:uiPriority w:val="99"/>
    <w:rsid w:val="00BE4625"/>
    <w:pPr>
      <w:widowControl w:val="0"/>
      <w:shd w:val="clear" w:color="auto" w:fill="FFFFFF"/>
      <w:spacing w:line="274" w:lineRule="exact"/>
      <w:jc w:val="both"/>
    </w:pPr>
    <w:rPr>
      <w:sz w:val="22"/>
      <w:szCs w:val="22"/>
    </w:rPr>
  </w:style>
  <w:style w:type="paragraph" w:styleId="12">
    <w:name w:val="toc 1"/>
    <w:basedOn w:val="a"/>
    <w:next w:val="a"/>
    <w:autoRedefine/>
    <w:uiPriority w:val="99"/>
    <w:rsid w:val="00BE4625"/>
    <w:pPr>
      <w:tabs>
        <w:tab w:val="left" w:pos="9214"/>
        <w:tab w:val="right" w:pos="9639"/>
      </w:tabs>
      <w:ind w:left="709"/>
    </w:pPr>
    <w:rPr>
      <w:rFonts w:ascii="Arial" w:hAnsi="Arial" w:cs="Arial"/>
      <w:b/>
      <w:noProof/>
      <w:sz w:val="28"/>
      <w:szCs w:val="28"/>
      <w:lang w:val="ru-RU"/>
    </w:rPr>
  </w:style>
  <w:style w:type="character" w:customStyle="1" w:styleId="notranslate">
    <w:name w:val="notranslate"/>
    <w:basedOn w:val="a0"/>
    <w:uiPriority w:val="99"/>
    <w:rsid w:val="00BE4625"/>
    <w:rPr>
      <w:rFonts w:cs="Times New Roman"/>
    </w:rPr>
  </w:style>
  <w:style w:type="character" w:customStyle="1" w:styleId="a6">
    <w:name w:val="Обычный (веб) Знак"/>
    <w:aliases w:val="Обычный (Web)1 Знак,Знак Знак Знак,Обычный (Web) Знак,Обычный (веб) Знак1 Знак,Обычный (веб) Знак Знак1 Знак,Знак Знак1 Знак Знак1,Обычный (веб) Знак Знак Знак Знак1,Знак Знак1 Знак Знак Знак,Обычный (веб) Знак Знак Знак Знак Знак"/>
    <w:link w:val="a5"/>
    <w:uiPriority w:val="99"/>
    <w:locked/>
    <w:rsid w:val="00BE4625"/>
    <w:rPr>
      <w:sz w:val="24"/>
    </w:rPr>
  </w:style>
  <w:style w:type="character" w:customStyle="1" w:styleId="aa">
    <w:name w:val="Абзац списка Знак"/>
    <w:aliases w:val="ТЕКСТ !!!! Знак"/>
    <w:link w:val="a9"/>
    <w:uiPriority w:val="34"/>
    <w:locked/>
    <w:rsid w:val="00BE4625"/>
    <w:rPr>
      <w:sz w:val="24"/>
      <w:lang w:val="uk-UA"/>
    </w:rPr>
  </w:style>
  <w:style w:type="paragraph" w:styleId="af0">
    <w:name w:val="header"/>
    <w:basedOn w:val="a"/>
    <w:link w:val="af1"/>
    <w:uiPriority w:val="99"/>
    <w:semiHidden/>
    <w:rsid w:val="006A0800"/>
    <w:pPr>
      <w:tabs>
        <w:tab w:val="center" w:pos="4677"/>
        <w:tab w:val="right" w:pos="9355"/>
      </w:tabs>
    </w:pPr>
  </w:style>
  <w:style w:type="character" w:customStyle="1" w:styleId="af1">
    <w:name w:val="Верхний колонтитул Знак"/>
    <w:basedOn w:val="a0"/>
    <w:link w:val="af0"/>
    <w:uiPriority w:val="99"/>
    <w:semiHidden/>
    <w:locked/>
    <w:rsid w:val="006A0800"/>
    <w:rPr>
      <w:rFonts w:cs="Times New Roman"/>
      <w:sz w:val="24"/>
      <w:szCs w:val="24"/>
      <w:lang w:val="uk-UA"/>
    </w:rPr>
  </w:style>
  <w:style w:type="paragraph" w:styleId="af2">
    <w:name w:val="footer"/>
    <w:basedOn w:val="a"/>
    <w:link w:val="af3"/>
    <w:uiPriority w:val="99"/>
    <w:rsid w:val="006A0800"/>
    <w:pPr>
      <w:tabs>
        <w:tab w:val="center" w:pos="4677"/>
        <w:tab w:val="right" w:pos="9355"/>
      </w:tabs>
    </w:pPr>
  </w:style>
  <w:style w:type="character" w:customStyle="1" w:styleId="af3">
    <w:name w:val="Нижний колонтитул Знак"/>
    <w:basedOn w:val="a0"/>
    <w:link w:val="af2"/>
    <w:uiPriority w:val="99"/>
    <w:locked/>
    <w:rsid w:val="006A0800"/>
    <w:rPr>
      <w:rFonts w:cs="Times New Roman"/>
      <w:sz w:val="24"/>
      <w:szCs w:val="24"/>
      <w:lang w:val="uk-UA"/>
    </w:rPr>
  </w:style>
  <w:style w:type="paragraph" w:customStyle="1" w:styleId="13">
    <w:name w:val="Абзац списка1"/>
    <w:basedOn w:val="a"/>
    <w:uiPriority w:val="99"/>
    <w:rsid w:val="000F7CBC"/>
    <w:pPr>
      <w:spacing w:after="200" w:line="276" w:lineRule="auto"/>
      <w:ind w:left="720"/>
      <w:contextualSpacing/>
    </w:pPr>
    <w:rPr>
      <w:rFonts w:ascii="Calibri" w:hAnsi="Calibri"/>
      <w:sz w:val="22"/>
      <w:szCs w:val="22"/>
      <w:lang w:eastAsia="uk-UA"/>
    </w:rPr>
  </w:style>
  <w:style w:type="paragraph" w:styleId="23">
    <w:name w:val="Body Text Indent 2"/>
    <w:basedOn w:val="a"/>
    <w:link w:val="24"/>
    <w:uiPriority w:val="99"/>
    <w:semiHidden/>
    <w:rsid w:val="003053DD"/>
    <w:pPr>
      <w:spacing w:after="120" w:line="480" w:lineRule="auto"/>
      <w:ind w:left="283"/>
    </w:pPr>
  </w:style>
  <w:style w:type="character" w:customStyle="1" w:styleId="24">
    <w:name w:val="Основной текст с отступом 2 Знак"/>
    <w:basedOn w:val="a0"/>
    <w:link w:val="23"/>
    <w:uiPriority w:val="99"/>
    <w:semiHidden/>
    <w:locked/>
    <w:rsid w:val="003053DD"/>
    <w:rPr>
      <w:rFonts w:cs="Times New Roman"/>
      <w:sz w:val="24"/>
      <w:szCs w:val="24"/>
      <w:lang w:eastAsia="ru-RU"/>
    </w:rPr>
  </w:style>
  <w:style w:type="paragraph" w:customStyle="1" w:styleId="FR2">
    <w:name w:val="FR2"/>
    <w:uiPriority w:val="99"/>
    <w:rsid w:val="00801BA1"/>
    <w:pPr>
      <w:widowControl w:val="0"/>
    </w:pPr>
    <w:rPr>
      <w:i/>
      <w:sz w:val="44"/>
      <w:szCs w:val="20"/>
      <w:lang w:eastAsia="ru-RU"/>
    </w:rPr>
  </w:style>
  <w:style w:type="paragraph" w:customStyle="1" w:styleId="af4">
    <w:name w:val="......."/>
    <w:aliases w:val="....... ..... ......"/>
    <w:basedOn w:val="Default"/>
    <w:next w:val="Default"/>
    <w:uiPriority w:val="99"/>
    <w:rsid w:val="00801BA1"/>
    <w:rPr>
      <w:rFonts w:eastAsia="Batang"/>
      <w:color w:val="auto"/>
      <w:lang w:val="uk-UA" w:eastAsia="ko-KR"/>
    </w:rPr>
  </w:style>
  <w:style w:type="paragraph" w:styleId="af5">
    <w:name w:val="Block Text"/>
    <w:basedOn w:val="a"/>
    <w:uiPriority w:val="99"/>
    <w:rsid w:val="00B07C37"/>
    <w:pPr>
      <w:shd w:val="clear" w:color="auto" w:fill="FFFFFF"/>
      <w:spacing w:line="360" w:lineRule="auto"/>
      <w:ind w:left="54" w:right="11" w:firstLine="720"/>
      <w:jc w:val="both"/>
    </w:pPr>
    <w:rPr>
      <w:color w:val="000000"/>
      <w:sz w:val="28"/>
      <w:szCs w:val="20"/>
    </w:rPr>
  </w:style>
  <w:style w:type="paragraph" w:customStyle="1" w:styleId="af6">
    <w:name w:val="Содержимое таблицы"/>
    <w:basedOn w:val="a"/>
    <w:uiPriority w:val="99"/>
    <w:rsid w:val="006A5FB8"/>
    <w:pPr>
      <w:widowControl w:val="0"/>
      <w:suppressLineNumbers/>
      <w:suppressAutoHyphens/>
    </w:pPr>
    <w:rPr>
      <w:rFonts w:ascii="Liberation Serif" w:hAnsi="Liberation Serif" w:cs="FreeSans"/>
      <w:kern w:val="1"/>
      <w:lang w:val="ru-RU" w:eastAsia="zh-CN" w:bidi="hi-IN"/>
    </w:rPr>
  </w:style>
  <w:style w:type="paragraph" w:customStyle="1" w:styleId="2">
    <w:name w:val="дис2 Знак"/>
    <w:basedOn w:val="a"/>
    <w:link w:val="25"/>
    <w:uiPriority w:val="99"/>
    <w:rsid w:val="00F51B09"/>
    <w:pPr>
      <w:numPr>
        <w:ilvl w:val="1"/>
        <w:numId w:val="1"/>
      </w:numPr>
      <w:spacing w:line="360" w:lineRule="auto"/>
      <w:jc w:val="center"/>
    </w:pPr>
    <w:rPr>
      <w:b/>
      <w:noProof/>
      <w:sz w:val="28"/>
      <w:szCs w:val="20"/>
      <w:lang w:eastAsia="en-US"/>
    </w:rPr>
  </w:style>
  <w:style w:type="character" w:customStyle="1" w:styleId="25">
    <w:name w:val="дис2 Знак Знак"/>
    <w:link w:val="2"/>
    <w:uiPriority w:val="99"/>
    <w:locked/>
    <w:rsid w:val="00F51B09"/>
    <w:rPr>
      <w:b/>
      <w:noProof/>
      <w:sz w:val="28"/>
      <w:szCs w:val="20"/>
      <w:lang w:eastAsia="en-US"/>
    </w:rPr>
  </w:style>
  <w:style w:type="paragraph" w:customStyle="1" w:styleId="14">
    <w:name w:val="Знак1"/>
    <w:basedOn w:val="a"/>
    <w:uiPriority w:val="99"/>
    <w:rsid w:val="007B38BF"/>
    <w:rPr>
      <w:rFonts w:ascii="Verdana" w:hAnsi="Verdana"/>
      <w:sz w:val="20"/>
      <w:szCs w:val="20"/>
      <w:lang w:val="en-US" w:eastAsia="en-US"/>
    </w:rPr>
  </w:style>
  <w:style w:type="character" w:styleId="af7">
    <w:name w:val="Strong"/>
    <w:basedOn w:val="a0"/>
    <w:uiPriority w:val="22"/>
    <w:qFormat/>
    <w:locked/>
    <w:rsid w:val="00496BB1"/>
    <w:rPr>
      <w:rFonts w:cs="Times New Roman"/>
      <w:b/>
      <w:bCs/>
    </w:rPr>
  </w:style>
  <w:style w:type="paragraph" w:customStyle="1" w:styleId="NormalText">
    <w:name w:val="Normal Text"/>
    <w:basedOn w:val="a"/>
    <w:uiPriority w:val="99"/>
    <w:rsid w:val="00C24F40"/>
    <w:pPr>
      <w:widowControl w:val="0"/>
      <w:overflowPunct w:val="0"/>
      <w:autoSpaceDE w:val="0"/>
      <w:autoSpaceDN w:val="0"/>
      <w:adjustRightInd w:val="0"/>
      <w:spacing w:before="120"/>
      <w:ind w:firstLine="567"/>
      <w:jc w:val="both"/>
      <w:textAlignment w:val="baseline"/>
    </w:pPr>
    <w:rPr>
      <w:rFonts w:ascii="Antiqua" w:hAnsi="Antiqua"/>
      <w:sz w:val="26"/>
      <w:szCs w:val="20"/>
      <w:lang w:val="en-US"/>
    </w:rPr>
  </w:style>
  <w:style w:type="paragraph" w:styleId="3">
    <w:name w:val="Body Text Indent 3"/>
    <w:basedOn w:val="a"/>
    <w:link w:val="30"/>
    <w:uiPriority w:val="99"/>
    <w:rsid w:val="00C24F40"/>
    <w:pPr>
      <w:spacing w:after="120"/>
      <w:ind w:left="283"/>
    </w:pPr>
    <w:rPr>
      <w:sz w:val="16"/>
      <w:szCs w:val="16"/>
      <w:lang w:val="ru-RU"/>
    </w:rPr>
  </w:style>
  <w:style w:type="character" w:customStyle="1" w:styleId="30">
    <w:name w:val="Основной текст с отступом 3 Знак"/>
    <w:basedOn w:val="a0"/>
    <w:link w:val="3"/>
    <w:uiPriority w:val="99"/>
    <w:locked/>
    <w:rsid w:val="00C24F40"/>
    <w:rPr>
      <w:rFonts w:cs="Times New Roman"/>
      <w:sz w:val="16"/>
      <w:szCs w:val="16"/>
      <w:lang w:val="ru-RU" w:eastAsia="ru-RU"/>
    </w:rPr>
  </w:style>
  <w:style w:type="character" w:customStyle="1" w:styleId="apple-converted-space">
    <w:name w:val="apple-converted-space"/>
    <w:basedOn w:val="a0"/>
    <w:rsid w:val="000B3AF2"/>
    <w:rPr>
      <w:rFonts w:cs="Times New Roman"/>
    </w:rPr>
  </w:style>
  <w:style w:type="paragraph" w:styleId="af8">
    <w:name w:val="Body Text Indent"/>
    <w:basedOn w:val="a"/>
    <w:link w:val="af9"/>
    <w:uiPriority w:val="99"/>
    <w:semiHidden/>
    <w:rsid w:val="00B81088"/>
    <w:pPr>
      <w:spacing w:after="120"/>
      <w:ind w:left="283"/>
    </w:pPr>
  </w:style>
  <w:style w:type="character" w:customStyle="1" w:styleId="af9">
    <w:name w:val="Основной текст с отступом Знак"/>
    <w:basedOn w:val="a0"/>
    <w:link w:val="af8"/>
    <w:uiPriority w:val="99"/>
    <w:semiHidden/>
    <w:locked/>
    <w:rsid w:val="00B81088"/>
    <w:rPr>
      <w:rFonts w:cs="Times New Roman"/>
      <w:sz w:val="24"/>
      <w:szCs w:val="24"/>
      <w:lang w:eastAsia="ru-RU"/>
    </w:rPr>
  </w:style>
  <w:style w:type="character" w:styleId="afa">
    <w:name w:val="Emphasis"/>
    <w:basedOn w:val="a0"/>
    <w:uiPriority w:val="99"/>
    <w:qFormat/>
    <w:locked/>
    <w:rsid w:val="006A51C2"/>
    <w:rPr>
      <w:rFonts w:cs="Times New Roman"/>
      <w:i/>
      <w:iCs/>
    </w:rPr>
  </w:style>
  <w:style w:type="paragraph" w:customStyle="1" w:styleId="psection">
    <w:name w:val="psection"/>
    <w:basedOn w:val="a"/>
    <w:uiPriority w:val="99"/>
    <w:rsid w:val="006A51C2"/>
    <w:pPr>
      <w:spacing w:before="100" w:beforeAutospacing="1" w:after="100" w:afterAutospacing="1"/>
    </w:pPr>
    <w:rPr>
      <w:lang w:val="ru-RU"/>
    </w:rPr>
  </w:style>
  <w:style w:type="paragraph" w:customStyle="1" w:styleId="afb">
    <w:name w:val="обычный"/>
    <w:basedOn w:val="a"/>
    <w:uiPriority w:val="99"/>
    <w:rsid w:val="007F43BB"/>
    <w:rPr>
      <w:color w:val="000000"/>
      <w:sz w:val="20"/>
      <w:szCs w:val="20"/>
      <w:lang w:val="ru-RU"/>
    </w:rPr>
  </w:style>
  <w:style w:type="paragraph" w:styleId="afc">
    <w:name w:val="footnote text"/>
    <w:basedOn w:val="a"/>
    <w:link w:val="afd"/>
    <w:uiPriority w:val="99"/>
    <w:rsid w:val="00FB59B3"/>
    <w:rPr>
      <w:sz w:val="20"/>
      <w:szCs w:val="20"/>
    </w:rPr>
  </w:style>
  <w:style w:type="character" w:customStyle="1" w:styleId="afd">
    <w:name w:val="Текст сноски Знак"/>
    <w:basedOn w:val="a0"/>
    <w:link w:val="afc"/>
    <w:uiPriority w:val="99"/>
    <w:locked/>
    <w:rsid w:val="00FB59B3"/>
    <w:rPr>
      <w:rFonts w:cs="Times New Roman"/>
      <w:sz w:val="20"/>
      <w:szCs w:val="20"/>
      <w:lang w:eastAsia="ru-RU"/>
    </w:rPr>
  </w:style>
  <w:style w:type="paragraph" w:customStyle="1" w:styleId="15">
    <w:name w:val="Текст1"/>
    <w:basedOn w:val="a"/>
    <w:rsid w:val="00382AEC"/>
    <w:pPr>
      <w:spacing w:line="360" w:lineRule="auto"/>
      <w:ind w:firstLine="567"/>
      <w:jc w:val="both"/>
    </w:pPr>
    <w:rPr>
      <w:rFonts w:ascii="Arial Narrow" w:hAnsi="Arial Narrow"/>
      <w:sz w:val="28"/>
      <w:szCs w:val="20"/>
    </w:rPr>
  </w:style>
  <w:style w:type="character" w:customStyle="1" w:styleId="longtext">
    <w:name w:val="long_text"/>
    <w:basedOn w:val="a0"/>
    <w:rsid w:val="00B26304"/>
    <w:rPr>
      <w:rFonts w:cs="Times New Roman"/>
    </w:rPr>
  </w:style>
  <w:style w:type="paragraph" w:customStyle="1" w:styleId="16">
    <w:name w:val="Обычный1"/>
    <w:rsid w:val="005C1F02"/>
    <w:pPr>
      <w:spacing w:line="276" w:lineRule="auto"/>
    </w:pPr>
    <w:rPr>
      <w:rFonts w:ascii="Arial" w:hAnsi="Arial" w:cs="Arial"/>
      <w:color w:val="000000"/>
    </w:rPr>
  </w:style>
  <w:style w:type="character" w:customStyle="1" w:styleId="fontstyle22">
    <w:name w:val="fontstyle22"/>
    <w:uiPriority w:val="99"/>
    <w:rsid w:val="00600FD2"/>
  </w:style>
  <w:style w:type="paragraph" w:customStyle="1" w:styleId="style16">
    <w:name w:val="style16"/>
    <w:basedOn w:val="a"/>
    <w:uiPriority w:val="99"/>
    <w:rsid w:val="00600FD2"/>
    <w:pPr>
      <w:spacing w:before="100" w:beforeAutospacing="1" w:after="100" w:afterAutospacing="1"/>
    </w:pPr>
    <w:rPr>
      <w:lang w:eastAsia="uk-UA"/>
    </w:rPr>
  </w:style>
  <w:style w:type="paragraph" w:customStyle="1" w:styleId="26">
    <w:name w:val="Абзац списка2"/>
    <w:basedOn w:val="a"/>
    <w:rsid w:val="00A67F4B"/>
    <w:pPr>
      <w:spacing w:after="200" w:line="276" w:lineRule="auto"/>
      <w:ind w:left="720"/>
    </w:pPr>
    <w:rPr>
      <w:rFonts w:ascii="Calibri" w:hAnsi="Calibri"/>
      <w:sz w:val="22"/>
      <w:szCs w:val="22"/>
      <w:lang w:val="ru-RU" w:eastAsia="en-US"/>
    </w:rPr>
  </w:style>
  <w:style w:type="paragraph" w:customStyle="1" w:styleId="210">
    <w:name w:val="Основной текст 21"/>
    <w:basedOn w:val="a"/>
    <w:rsid w:val="00751970"/>
    <w:pPr>
      <w:widowControl w:val="0"/>
      <w:spacing w:line="500" w:lineRule="exact"/>
      <w:ind w:firstLine="720"/>
      <w:jc w:val="both"/>
    </w:pPr>
    <w:rPr>
      <w:rFonts w:ascii="SchoolBook" w:hAnsi="SchoolBook"/>
      <w:sz w:val="28"/>
      <w:szCs w:val="20"/>
      <w:lang w:val="ru-RU"/>
    </w:rPr>
  </w:style>
  <w:style w:type="paragraph" w:customStyle="1" w:styleId="Standard">
    <w:name w:val="Standard"/>
    <w:rsid w:val="00751970"/>
    <w:pPr>
      <w:suppressAutoHyphens/>
      <w:autoSpaceDN w:val="0"/>
      <w:textAlignment w:val="baseline"/>
    </w:pPr>
    <w:rPr>
      <w:rFonts w:ascii="Arial" w:eastAsia="SimSun" w:hAnsi="Arial" w:cs="Mangal"/>
      <w:kern w:val="3"/>
      <w:sz w:val="24"/>
      <w:szCs w:val="24"/>
      <w:lang w:eastAsia="zh-CN" w:bidi="hi-IN"/>
    </w:rPr>
  </w:style>
  <w:style w:type="character" w:customStyle="1" w:styleId="fontstyle01">
    <w:name w:val="fontstyle01"/>
    <w:rsid w:val="00751970"/>
    <w:rPr>
      <w:rFonts w:ascii="TimesNewRoman" w:hAnsi="TimesNewRoman"/>
      <w:b w:val="0"/>
      <w:bCs w:val="0"/>
      <w:i w:val="0"/>
      <w:iCs w:val="0"/>
      <w:color w:val="000000"/>
      <w:sz w:val="28"/>
      <w:szCs w:val="28"/>
    </w:rPr>
  </w:style>
  <w:style w:type="character" w:styleId="afe">
    <w:name w:val="footnote reference"/>
    <w:uiPriority w:val="99"/>
    <w:semiHidden/>
    <w:unhideWhenUsed/>
    <w:rsid w:val="00751970"/>
    <w:rPr>
      <w:vertAlign w:val="superscript"/>
    </w:rPr>
  </w:style>
  <w:style w:type="numbering" w:customStyle="1" w:styleId="WWNum4">
    <w:name w:val="WWNum4"/>
    <w:basedOn w:val="a2"/>
    <w:rsid w:val="00751970"/>
    <w:pPr>
      <w:numPr>
        <w:numId w:val="11"/>
      </w:numPr>
    </w:pPr>
  </w:style>
  <w:style w:type="paragraph" w:styleId="aff">
    <w:name w:val="annotation text"/>
    <w:basedOn w:val="a"/>
    <w:link w:val="aff0"/>
    <w:uiPriority w:val="99"/>
    <w:unhideWhenUsed/>
    <w:rsid w:val="00751970"/>
    <w:pPr>
      <w:widowControl w:val="0"/>
      <w:suppressAutoHyphens/>
      <w:autoSpaceDN w:val="0"/>
      <w:textAlignment w:val="baseline"/>
    </w:pPr>
    <w:rPr>
      <w:rFonts w:ascii="Arial" w:eastAsia="SimSun" w:hAnsi="Arial" w:cs="Mangal"/>
      <w:kern w:val="3"/>
      <w:sz w:val="20"/>
      <w:szCs w:val="18"/>
      <w:lang w:eastAsia="zh-CN" w:bidi="hi-IN"/>
    </w:rPr>
  </w:style>
  <w:style w:type="character" w:customStyle="1" w:styleId="aff0">
    <w:name w:val="Текст примечания Знак"/>
    <w:basedOn w:val="a0"/>
    <w:link w:val="aff"/>
    <w:uiPriority w:val="99"/>
    <w:rsid w:val="00751970"/>
    <w:rPr>
      <w:rFonts w:ascii="Arial" w:eastAsia="SimSun" w:hAnsi="Arial" w:cs="Mangal"/>
      <w:kern w:val="3"/>
      <w:sz w:val="20"/>
      <w:szCs w:val="18"/>
      <w:lang w:eastAsia="zh-CN" w:bidi="hi-IN"/>
    </w:rPr>
  </w:style>
  <w:style w:type="paragraph" w:customStyle="1" w:styleId="31">
    <w:name w:val="Абзац списка3"/>
    <w:basedOn w:val="a"/>
    <w:rsid w:val="00094EF8"/>
    <w:pPr>
      <w:spacing w:after="160" w:line="259" w:lineRule="auto"/>
      <w:ind w:left="720"/>
      <w:contextualSpacing/>
    </w:pPr>
    <w:rPr>
      <w:rFonts w:ascii="Calibri" w:hAnsi="Calibri"/>
      <w:sz w:val="22"/>
      <w:szCs w:val="22"/>
      <w:lang w:val="ru-RU" w:eastAsia="en-US"/>
    </w:rPr>
  </w:style>
  <w:style w:type="character" w:customStyle="1" w:styleId="400">
    <w:name w:val="Основной текст (40)_"/>
    <w:link w:val="401"/>
    <w:uiPriority w:val="99"/>
    <w:rsid w:val="00F86F56"/>
    <w:rPr>
      <w:sz w:val="27"/>
      <w:szCs w:val="27"/>
      <w:shd w:val="clear" w:color="auto" w:fill="FFFFFF"/>
    </w:rPr>
  </w:style>
  <w:style w:type="paragraph" w:customStyle="1" w:styleId="401">
    <w:name w:val="Основной текст (40)"/>
    <w:basedOn w:val="a"/>
    <w:link w:val="400"/>
    <w:uiPriority w:val="99"/>
    <w:rsid w:val="00F86F56"/>
    <w:pPr>
      <w:shd w:val="clear" w:color="auto" w:fill="FFFFFF"/>
      <w:spacing w:before="420" w:line="480" w:lineRule="exact"/>
      <w:jc w:val="both"/>
    </w:pPr>
    <w:rPr>
      <w:sz w:val="27"/>
      <w:szCs w:val="27"/>
      <w:lang w:eastAsia="uk-UA"/>
    </w:rPr>
  </w:style>
  <w:style w:type="character" w:customStyle="1" w:styleId="tlid-translation">
    <w:name w:val="tlid-translation"/>
    <w:basedOn w:val="a0"/>
    <w:uiPriority w:val="99"/>
    <w:rsid w:val="00F86F56"/>
    <w:rPr>
      <w:rFonts w:cs="Times New Roman"/>
    </w:rPr>
  </w:style>
  <w:style w:type="paragraph" w:customStyle="1" w:styleId="-">
    <w:name w:val="Бакалавр - основной текст"/>
    <w:basedOn w:val="ab"/>
    <w:rsid w:val="009251FF"/>
    <w:pPr>
      <w:ind w:firstLine="851"/>
      <w:jc w:val="both"/>
    </w:pPr>
    <w:rPr>
      <w:bCs/>
      <w:kern w:val="24"/>
      <w:lang w:eastAsia="ru-RU"/>
    </w:rPr>
  </w:style>
  <w:style w:type="character" w:customStyle="1" w:styleId="translation-chunk">
    <w:name w:val="translation-chunk"/>
    <w:basedOn w:val="a0"/>
    <w:rsid w:val="00F465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3" w:locked="1" w:semiHidden="0" w:uiPriority="0" w:unhideWhenUsed="0"/>
    <w:lsdException w:name="Block Text" w:locked="1" w:semiHidden="0" w:uiPriority="0" w:unhideWhenUsed="0"/>
    <w:lsdException w:name="Hyperlink" w:uiPriority="0"/>
    <w:lsdException w:name="Strong" w:locked="1" w:semiHidden="0" w:uiPriority="22" w:unhideWhenUsed="0" w:qFormat="1"/>
    <w:lsdException w:name="Emphasis" w:locked="1" w:semiHidden="0" w:uiPriority="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056"/>
    <w:rPr>
      <w:sz w:val="24"/>
      <w:szCs w:val="24"/>
      <w:lang w:eastAsia="ru-RU"/>
    </w:rPr>
  </w:style>
  <w:style w:type="paragraph" w:styleId="1">
    <w:name w:val="heading 1"/>
    <w:basedOn w:val="a"/>
    <w:next w:val="a"/>
    <w:link w:val="10"/>
    <w:uiPriority w:val="99"/>
    <w:qFormat/>
    <w:locked/>
    <w:rsid w:val="00BE4625"/>
    <w:pPr>
      <w:keepNext/>
      <w:spacing w:before="240" w:after="60" w:line="276" w:lineRule="auto"/>
      <w:outlineLvl w:val="0"/>
    </w:pPr>
    <w:rPr>
      <w:rFonts w:ascii="Cambria" w:hAnsi="Cambria"/>
      <w:b/>
      <w:bCs/>
      <w:kern w:val="32"/>
      <w:sz w:val="32"/>
      <w:szCs w:val="32"/>
      <w:lang w:eastAsia="en-US"/>
    </w:rPr>
  </w:style>
  <w:style w:type="paragraph" w:styleId="20">
    <w:name w:val="heading 2"/>
    <w:basedOn w:val="a"/>
    <w:next w:val="a"/>
    <w:link w:val="21"/>
    <w:uiPriority w:val="99"/>
    <w:qFormat/>
    <w:locked/>
    <w:rsid w:val="00BE4625"/>
    <w:pPr>
      <w:keepNext/>
      <w:spacing w:before="240" w:after="60"/>
      <w:outlineLvl w:val="1"/>
    </w:pPr>
    <w:rPr>
      <w:rFonts w:ascii="Arial" w:hAnsi="Arial" w:cs="Arial"/>
      <w:b/>
      <w:bCs/>
      <w:i/>
      <w:iCs/>
      <w:sz w:val="28"/>
      <w:szCs w:val="28"/>
      <w:lang w:eastAsia="uk-UA"/>
    </w:rPr>
  </w:style>
  <w:style w:type="paragraph" w:styleId="4">
    <w:name w:val="heading 4"/>
    <w:basedOn w:val="a"/>
    <w:next w:val="a"/>
    <w:link w:val="40"/>
    <w:uiPriority w:val="99"/>
    <w:qFormat/>
    <w:locked/>
    <w:rsid w:val="006A5FB8"/>
    <w:pPr>
      <w:keepNext/>
      <w:keepLines/>
      <w:spacing w:before="200"/>
      <w:outlineLvl w:val="3"/>
    </w:pPr>
    <w:rPr>
      <w:rFonts w:ascii="Cambria" w:hAnsi="Cambria"/>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E4625"/>
    <w:rPr>
      <w:rFonts w:ascii="Cambria" w:hAnsi="Cambria" w:cs="Times New Roman"/>
      <w:b/>
      <w:bCs/>
      <w:kern w:val="32"/>
      <w:sz w:val="32"/>
      <w:szCs w:val="32"/>
      <w:lang w:val="uk-UA" w:eastAsia="en-US"/>
    </w:rPr>
  </w:style>
  <w:style w:type="character" w:customStyle="1" w:styleId="21">
    <w:name w:val="Заголовок 2 Знак"/>
    <w:basedOn w:val="a0"/>
    <w:link w:val="20"/>
    <w:uiPriority w:val="99"/>
    <w:locked/>
    <w:rsid w:val="00BE4625"/>
    <w:rPr>
      <w:rFonts w:ascii="Arial" w:hAnsi="Arial" w:cs="Arial"/>
      <w:b/>
      <w:bCs/>
      <w:i/>
      <w:iCs/>
      <w:sz w:val="28"/>
      <w:szCs w:val="28"/>
      <w:lang w:val="uk-UA" w:eastAsia="uk-UA"/>
    </w:rPr>
  </w:style>
  <w:style w:type="character" w:customStyle="1" w:styleId="40">
    <w:name w:val="Заголовок 4 Знак"/>
    <w:basedOn w:val="a0"/>
    <w:link w:val="4"/>
    <w:uiPriority w:val="99"/>
    <w:semiHidden/>
    <w:locked/>
    <w:rsid w:val="006A5FB8"/>
    <w:rPr>
      <w:rFonts w:ascii="Cambria" w:hAnsi="Cambria" w:cs="Times New Roman"/>
      <w:b/>
      <w:bCs/>
      <w:i/>
      <w:iCs/>
      <w:color w:val="4F81BD"/>
      <w:sz w:val="24"/>
      <w:szCs w:val="24"/>
      <w:lang w:eastAsia="ru-RU"/>
    </w:rPr>
  </w:style>
  <w:style w:type="character" w:styleId="a3">
    <w:name w:val="Hyperlink"/>
    <w:basedOn w:val="a0"/>
    <w:rsid w:val="004A7DC8"/>
    <w:rPr>
      <w:rFonts w:cs="Times New Roman"/>
      <w:color w:val="0000FF"/>
      <w:u w:val="single"/>
    </w:rPr>
  </w:style>
  <w:style w:type="table" w:styleId="a4">
    <w:name w:val="Table Grid"/>
    <w:basedOn w:val="a1"/>
    <w:uiPriority w:val="99"/>
    <w:rsid w:val="008854D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basedOn w:val="a"/>
    <w:uiPriority w:val="99"/>
    <w:rsid w:val="009155F7"/>
    <w:pPr>
      <w:spacing w:before="150" w:after="150"/>
      <w:ind w:left="150" w:right="150"/>
      <w:jc w:val="both"/>
    </w:pPr>
    <w:rPr>
      <w:rFonts w:ascii="Arial" w:hAnsi="Arial" w:cs="Arial"/>
      <w:color w:val="000000"/>
      <w:sz w:val="18"/>
      <w:szCs w:val="18"/>
      <w:lang w:val="ru-RU"/>
    </w:rPr>
  </w:style>
  <w:style w:type="paragraph" w:styleId="a5">
    <w:name w:val="Normal (Web)"/>
    <w:aliases w:val="Обычный (Web)1,Знак Знак,Обычный (Web),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Знак"/>
    <w:basedOn w:val="a"/>
    <w:link w:val="a6"/>
    <w:uiPriority w:val="99"/>
    <w:rsid w:val="00E608E9"/>
    <w:pPr>
      <w:spacing w:after="160" w:line="240" w:lineRule="exact"/>
    </w:pPr>
    <w:rPr>
      <w:szCs w:val="20"/>
      <w:lang w:eastAsia="uk-UA"/>
    </w:rPr>
  </w:style>
  <w:style w:type="character" w:customStyle="1" w:styleId="22">
    <w:name w:val="Основной текст (2)"/>
    <w:basedOn w:val="a0"/>
    <w:uiPriority w:val="99"/>
    <w:rsid w:val="00C41AE3"/>
    <w:rPr>
      <w:rFonts w:ascii="Times New Roman" w:hAnsi="Times New Roman" w:cs="Times New Roman"/>
      <w:b/>
      <w:bCs/>
      <w:color w:val="000000"/>
      <w:spacing w:val="0"/>
      <w:w w:val="100"/>
      <w:position w:val="0"/>
      <w:sz w:val="19"/>
      <w:szCs w:val="19"/>
      <w:u w:val="none"/>
      <w:lang w:val="ru-RU" w:eastAsia="ru-RU"/>
    </w:rPr>
  </w:style>
  <w:style w:type="paragraph" w:customStyle="1" w:styleId="Default">
    <w:name w:val="Default"/>
    <w:uiPriority w:val="99"/>
    <w:rsid w:val="00C41AE3"/>
    <w:pPr>
      <w:autoSpaceDE w:val="0"/>
      <w:autoSpaceDN w:val="0"/>
      <w:adjustRightInd w:val="0"/>
    </w:pPr>
    <w:rPr>
      <w:color w:val="000000"/>
      <w:sz w:val="24"/>
      <w:szCs w:val="24"/>
      <w:lang w:val="ru-RU" w:eastAsia="ru-RU"/>
    </w:rPr>
  </w:style>
  <w:style w:type="paragraph" w:styleId="a7">
    <w:name w:val="Balloon Text"/>
    <w:basedOn w:val="a"/>
    <w:link w:val="a8"/>
    <w:uiPriority w:val="99"/>
    <w:rsid w:val="00D657DA"/>
    <w:rPr>
      <w:rFonts w:ascii="Tahoma" w:hAnsi="Tahoma" w:cs="Tahoma"/>
      <w:sz w:val="16"/>
      <w:szCs w:val="16"/>
    </w:rPr>
  </w:style>
  <w:style w:type="character" w:customStyle="1" w:styleId="a8">
    <w:name w:val="Текст выноски Знак"/>
    <w:basedOn w:val="a0"/>
    <w:link w:val="a7"/>
    <w:uiPriority w:val="99"/>
    <w:locked/>
    <w:rsid w:val="00D657DA"/>
    <w:rPr>
      <w:rFonts w:ascii="Tahoma" w:hAnsi="Tahoma" w:cs="Tahoma"/>
      <w:sz w:val="16"/>
      <w:szCs w:val="16"/>
      <w:lang w:val="uk-UA"/>
    </w:rPr>
  </w:style>
  <w:style w:type="paragraph" w:styleId="a9">
    <w:name w:val="List Paragraph"/>
    <w:aliases w:val="ТЕКСТ !!!!"/>
    <w:basedOn w:val="a"/>
    <w:link w:val="aa"/>
    <w:uiPriority w:val="34"/>
    <w:qFormat/>
    <w:rsid w:val="006E5FB0"/>
    <w:pPr>
      <w:ind w:left="720"/>
      <w:contextualSpacing/>
    </w:pPr>
    <w:rPr>
      <w:szCs w:val="20"/>
      <w:lang w:eastAsia="uk-UA"/>
    </w:rPr>
  </w:style>
  <w:style w:type="paragraph" w:styleId="ab">
    <w:name w:val="Body Text"/>
    <w:basedOn w:val="a"/>
    <w:link w:val="ac"/>
    <w:uiPriority w:val="99"/>
    <w:rsid w:val="00BE4625"/>
    <w:pPr>
      <w:spacing w:line="360" w:lineRule="auto"/>
    </w:pPr>
    <w:rPr>
      <w:sz w:val="28"/>
      <w:lang w:val="ru-RU" w:eastAsia="en-US"/>
    </w:rPr>
  </w:style>
  <w:style w:type="character" w:customStyle="1" w:styleId="ac">
    <w:name w:val="Основной текст Знак"/>
    <w:basedOn w:val="a0"/>
    <w:link w:val="ab"/>
    <w:uiPriority w:val="99"/>
    <w:locked/>
    <w:rsid w:val="00BE4625"/>
    <w:rPr>
      <w:rFonts w:eastAsia="Times New Roman" w:cs="Times New Roman"/>
      <w:sz w:val="24"/>
      <w:szCs w:val="24"/>
      <w:lang w:eastAsia="en-US"/>
    </w:rPr>
  </w:style>
  <w:style w:type="paragraph" w:customStyle="1" w:styleId="western">
    <w:name w:val="western"/>
    <w:basedOn w:val="a"/>
    <w:uiPriority w:val="99"/>
    <w:rsid w:val="00BE4625"/>
    <w:pPr>
      <w:spacing w:before="100" w:beforeAutospacing="1" w:after="100" w:afterAutospacing="1"/>
    </w:pPr>
    <w:rPr>
      <w:lang w:val="ru-RU"/>
    </w:rPr>
  </w:style>
  <w:style w:type="character" w:customStyle="1" w:styleId="hps">
    <w:name w:val="hps"/>
    <w:basedOn w:val="a0"/>
    <w:uiPriority w:val="99"/>
    <w:rsid w:val="00BE4625"/>
    <w:rPr>
      <w:rFonts w:cs="Times New Roman"/>
    </w:rPr>
  </w:style>
  <w:style w:type="paragraph" w:styleId="ad">
    <w:name w:val="No Spacing"/>
    <w:uiPriority w:val="1"/>
    <w:qFormat/>
    <w:rsid w:val="00BE4625"/>
    <w:rPr>
      <w:sz w:val="28"/>
      <w:szCs w:val="28"/>
      <w:lang w:eastAsia="ru-RU"/>
    </w:rPr>
  </w:style>
  <w:style w:type="paragraph" w:styleId="HTML">
    <w:name w:val="HTML Preformatted"/>
    <w:basedOn w:val="a"/>
    <w:link w:val="HTML0"/>
    <w:uiPriority w:val="99"/>
    <w:rsid w:val="00BE46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locked/>
    <w:rsid w:val="00BE4625"/>
    <w:rPr>
      <w:rFonts w:ascii="Courier New" w:hAnsi="Courier New" w:cs="Courier New"/>
    </w:rPr>
  </w:style>
  <w:style w:type="paragraph" w:styleId="ae">
    <w:name w:val="Title"/>
    <w:basedOn w:val="a"/>
    <w:link w:val="af"/>
    <w:qFormat/>
    <w:locked/>
    <w:rsid w:val="00BE4625"/>
    <w:pPr>
      <w:jc w:val="center"/>
    </w:pPr>
    <w:rPr>
      <w:sz w:val="28"/>
      <w:szCs w:val="20"/>
    </w:rPr>
  </w:style>
  <w:style w:type="character" w:customStyle="1" w:styleId="af">
    <w:name w:val="Название Знак"/>
    <w:basedOn w:val="a0"/>
    <w:link w:val="ae"/>
    <w:locked/>
    <w:rsid w:val="00BE4625"/>
    <w:rPr>
      <w:rFonts w:cs="Times New Roman"/>
      <w:sz w:val="28"/>
      <w:lang w:val="uk-UA"/>
    </w:rPr>
  </w:style>
  <w:style w:type="character" w:customStyle="1" w:styleId="shorttext">
    <w:name w:val="short_text"/>
    <w:basedOn w:val="a0"/>
    <w:uiPriority w:val="99"/>
    <w:rsid w:val="00BE4625"/>
    <w:rPr>
      <w:rFonts w:cs="Times New Roman"/>
    </w:rPr>
  </w:style>
  <w:style w:type="paragraph" w:customStyle="1" w:styleId="11">
    <w:name w:val="Абзац списка11"/>
    <w:basedOn w:val="a"/>
    <w:uiPriority w:val="99"/>
    <w:rsid w:val="00BE4625"/>
    <w:pPr>
      <w:spacing w:after="200" w:line="276" w:lineRule="auto"/>
      <w:ind w:left="720"/>
    </w:pPr>
    <w:rPr>
      <w:rFonts w:ascii="Calibri" w:hAnsi="Calibri" w:cs="Calibri"/>
      <w:sz w:val="22"/>
      <w:szCs w:val="22"/>
      <w:lang w:val="ru-RU" w:eastAsia="en-US"/>
    </w:rPr>
  </w:style>
  <w:style w:type="paragraph" w:customStyle="1" w:styleId="101">
    <w:name w:val="Основной текст (10)1"/>
    <w:basedOn w:val="a"/>
    <w:uiPriority w:val="99"/>
    <w:rsid w:val="00BE4625"/>
    <w:pPr>
      <w:widowControl w:val="0"/>
      <w:shd w:val="clear" w:color="auto" w:fill="FFFFFF"/>
      <w:spacing w:line="274" w:lineRule="exact"/>
      <w:jc w:val="both"/>
    </w:pPr>
    <w:rPr>
      <w:sz w:val="22"/>
      <w:szCs w:val="22"/>
    </w:rPr>
  </w:style>
  <w:style w:type="paragraph" w:styleId="12">
    <w:name w:val="toc 1"/>
    <w:basedOn w:val="a"/>
    <w:next w:val="a"/>
    <w:autoRedefine/>
    <w:uiPriority w:val="99"/>
    <w:rsid w:val="00BE4625"/>
    <w:pPr>
      <w:tabs>
        <w:tab w:val="left" w:pos="9214"/>
        <w:tab w:val="right" w:pos="9639"/>
      </w:tabs>
      <w:ind w:left="709"/>
    </w:pPr>
    <w:rPr>
      <w:rFonts w:ascii="Arial" w:hAnsi="Arial" w:cs="Arial"/>
      <w:b/>
      <w:noProof/>
      <w:sz w:val="28"/>
      <w:szCs w:val="28"/>
      <w:lang w:val="ru-RU"/>
    </w:rPr>
  </w:style>
  <w:style w:type="character" w:customStyle="1" w:styleId="notranslate">
    <w:name w:val="notranslate"/>
    <w:basedOn w:val="a0"/>
    <w:uiPriority w:val="99"/>
    <w:rsid w:val="00BE4625"/>
    <w:rPr>
      <w:rFonts w:cs="Times New Roman"/>
    </w:rPr>
  </w:style>
  <w:style w:type="character" w:customStyle="1" w:styleId="a6">
    <w:name w:val="Обычный (веб) Знак"/>
    <w:aliases w:val="Обычный (Web)1 Знак,Знак Знак Знак,Обычный (Web) Знак,Обычный (веб) Знак1 Знак,Обычный (веб) Знак Знак1 Знак,Знак Знак1 Знак Знак1,Обычный (веб) Знак Знак Знак Знак1,Знак Знак1 Знак Знак Знак,Обычный (веб) Знак Знак Знак Знак Знак"/>
    <w:link w:val="a5"/>
    <w:uiPriority w:val="99"/>
    <w:locked/>
    <w:rsid w:val="00BE4625"/>
    <w:rPr>
      <w:sz w:val="24"/>
    </w:rPr>
  </w:style>
  <w:style w:type="character" w:customStyle="1" w:styleId="aa">
    <w:name w:val="Абзац списка Знак"/>
    <w:aliases w:val="ТЕКСТ !!!! Знак"/>
    <w:link w:val="a9"/>
    <w:uiPriority w:val="34"/>
    <w:locked/>
    <w:rsid w:val="00BE4625"/>
    <w:rPr>
      <w:sz w:val="24"/>
      <w:lang w:val="uk-UA"/>
    </w:rPr>
  </w:style>
  <w:style w:type="paragraph" w:styleId="af0">
    <w:name w:val="header"/>
    <w:basedOn w:val="a"/>
    <w:link w:val="af1"/>
    <w:uiPriority w:val="99"/>
    <w:semiHidden/>
    <w:rsid w:val="006A0800"/>
    <w:pPr>
      <w:tabs>
        <w:tab w:val="center" w:pos="4677"/>
        <w:tab w:val="right" w:pos="9355"/>
      </w:tabs>
    </w:pPr>
  </w:style>
  <w:style w:type="character" w:customStyle="1" w:styleId="af1">
    <w:name w:val="Верхний колонтитул Знак"/>
    <w:basedOn w:val="a0"/>
    <w:link w:val="af0"/>
    <w:uiPriority w:val="99"/>
    <w:semiHidden/>
    <w:locked/>
    <w:rsid w:val="006A0800"/>
    <w:rPr>
      <w:rFonts w:cs="Times New Roman"/>
      <w:sz w:val="24"/>
      <w:szCs w:val="24"/>
      <w:lang w:val="uk-UA"/>
    </w:rPr>
  </w:style>
  <w:style w:type="paragraph" w:styleId="af2">
    <w:name w:val="footer"/>
    <w:basedOn w:val="a"/>
    <w:link w:val="af3"/>
    <w:uiPriority w:val="99"/>
    <w:rsid w:val="006A0800"/>
    <w:pPr>
      <w:tabs>
        <w:tab w:val="center" w:pos="4677"/>
        <w:tab w:val="right" w:pos="9355"/>
      </w:tabs>
    </w:pPr>
  </w:style>
  <w:style w:type="character" w:customStyle="1" w:styleId="af3">
    <w:name w:val="Нижний колонтитул Знак"/>
    <w:basedOn w:val="a0"/>
    <w:link w:val="af2"/>
    <w:uiPriority w:val="99"/>
    <w:locked/>
    <w:rsid w:val="006A0800"/>
    <w:rPr>
      <w:rFonts w:cs="Times New Roman"/>
      <w:sz w:val="24"/>
      <w:szCs w:val="24"/>
      <w:lang w:val="uk-UA"/>
    </w:rPr>
  </w:style>
  <w:style w:type="paragraph" w:customStyle="1" w:styleId="13">
    <w:name w:val="Абзац списка1"/>
    <w:basedOn w:val="a"/>
    <w:uiPriority w:val="99"/>
    <w:rsid w:val="000F7CBC"/>
    <w:pPr>
      <w:spacing w:after="200" w:line="276" w:lineRule="auto"/>
      <w:ind w:left="720"/>
      <w:contextualSpacing/>
    </w:pPr>
    <w:rPr>
      <w:rFonts w:ascii="Calibri" w:hAnsi="Calibri"/>
      <w:sz w:val="22"/>
      <w:szCs w:val="22"/>
      <w:lang w:eastAsia="uk-UA"/>
    </w:rPr>
  </w:style>
  <w:style w:type="paragraph" w:styleId="23">
    <w:name w:val="Body Text Indent 2"/>
    <w:basedOn w:val="a"/>
    <w:link w:val="24"/>
    <w:uiPriority w:val="99"/>
    <w:semiHidden/>
    <w:rsid w:val="003053DD"/>
    <w:pPr>
      <w:spacing w:after="120" w:line="480" w:lineRule="auto"/>
      <w:ind w:left="283"/>
    </w:pPr>
  </w:style>
  <w:style w:type="character" w:customStyle="1" w:styleId="24">
    <w:name w:val="Основной текст с отступом 2 Знак"/>
    <w:basedOn w:val="a0"/>
    <w:link w:val="23"/>
    <w:uiPriority w:val="99"/>
    <w:semiHidden/>
    <w:locked/>
    <w:rsid w:val="003053DD"/>
    <w:rPr>
      <w:rFonts w:cs="Times New Roman"/>
      <w:sz w:val="24"/>
      <w:szCs w:val="24"/>
      <w:lang w:eastAsia="ru-RU"/>
    </w:rPr>
  </w:style>
  <w:style w:type="paragraph" w:customStyle="1" w:styleId="FR2">
    <w:name w:val="FR2"/>
    <w:uiPriority w:val="99"/>
    <w:rsid w:val="00801BA1"/>
    <w:pPr>
      <w:widowControl w:val="0"/>
    </w:pPr>
    <w:rPr>
      <w:i/>
      <w:sz w:val="44"/>
      <w:szCs w:val="20"/>
      <w:lang w:eastAsia="ru-RU"/>
    </w:rPr>
  </w:style>
  <w:style w:type="paragraph" w:customStyle="1" w:styleId="af4">
    <w:name w:val="......."/>
    <w:aliases w:val="....... ..... ......"/>
    <w:basedOn w:val="Default"/>
    <w:next w:val="Default"/>
    <w:uiPriority w:val="99"/>
    <w:rsid w:val="00801BA1"/>
    <w:rPr>
      <w:rFonts w:eastAsia="Batang"/>
      <w:color w:val="auto"/>
      <w:lang w:val="uk-UA" w:eastAsia="ko-KR"/>
    </w:rPr>
  </w:style>
  <w:style w:type="paragraph" w:styleId="af5">
    <w:name w:val="Block Text"/>
    <w:basedOn w:val="a"/>
    <w:uiPriority w:val="99"/>
    <w:rsid w:val="00B07C37"/>
    <w:pPr>
      <w:shd w:val="clear" w:color="auto" w:fill="FFFFFF"/>
      <w:spacing w:line="360" w:lineRule="auto"/>
      <w:ind w:left="54" w:right="11" w:firstLine="720"/>
      <w:jc w:val="both"/>
    </w:pPr>
    <w:rPr>
      <w:color w:val="000000"/>
      <w:sz w:val="28"/>
      <w:szCs w:val="20"/>
    </w:rPr>
  </w:style>
  <w:style w:type="paragraph" w:customStyle="1" w:styleId="af6">
    <w:name w:val="Содержимое таблицы"/>
    <w:basedOn w:val="a"/>
    <w:uiPriority w:val="99"/>
    <w:rsid w:val="006A5FB8"/>
    <w:pPr>
      <w:widowControl w:val="0"/>
      <w:suppressLineNumbers/>
      <w:suppressAutoHyphens/>
    </w:pPr>
    <w:rPr>
      <w:rFonts w:ascii="Liberation Serif" w:hAnsi="Liberation Serif" w:cs="FreeSans"/>
      <w:kern w:val="1"/>
      <w:lang w:val="ru-RU" w:eastAsia="zh-CN" w:bidi="hi-IN"/>
    </w:rPr>
  </w:style>
  <w:style w:type="paragraph" w:customStyle="1" w:styleId="2">
    <w:name w:val="дис2 Знак"/>
    <w:basedOn w:val="a"/>
    <w:link w:val="25"/>
    <w:uiPriority w:val="99"/>
    <w:rsid w:val="00F51B09"/>
    <w:pPr>
      <w:numPr>
        <w:ilvl w:val="1"/>
        <w:numId w:val="1"/>
      </w:numPr>
      <w:spacing w:line="360" w:lineRule="auto"/>
      <w:jc w:val="center"/>
    </w:pPr>
    <w:rPr>
      <w:b/>
      <w:noProof/>
      <w:sz w:val="28"/>
      <w:szCs w:val="20"/>
      <w:lang w:eastAsia="en-US"/>
    </w:rPr>
  </w:style>
  <w:style w:type="character" w:customStyle="1" w:styleId="25">
    <w:name w:val="дис2 Знак Знак"/>
    <w:link w:val="2"/>
    <w:uiPriority w:val="99"/>
    <w:locked/>
    <w:rsid w:val="00F51B09"/>
    <w:rPr>
      <w:b/>
      <w:noProof/>
      <w:sz w:val="28"/>
      <w:szCs w:val="20"/>
      <w:lang w:eastAsia="en-US"/>
    </w:rPr>
  </w:style>
  <w:style w:type="paragraph" w:customStyle="1" w:styleId="14">
    <w:name w:val="Знак1"/>
    <w:basedOn w:val="a"/>
    <w:uiPriority w:val="99"/>
    <w:rsid w:val="007B38BF"/>
    <w:rPr>
      <w:rFonts w:ascii="Verdana" w:hAnsi="Verdana"/>
      <w:sz w:val="20"/>
      <w:szCs w:val="20"/>
      <w:lang w:val="en-US" w:eastAsia="en-US"/>
    </w:rPr>
  </w:style>
  <w:style w:type="character" w:styleId="af7">
    <w:name w:val="Strong"/>
    <w:basedOn w:val="a0"/>
    <w:uiPriority w:val="22"/>
    <w:qFormat/>
    <w:locked/>
    <w:rsid w:val="00496BB1"/>
    <w:rPr>
      <w:rFonts w:cs="Times New Roman"/>
      <w:b/>
      <w:bCs/>
    </w:rPr>
  </w:style>
  <w:style w:type="paragraph" w:customStyle="1" w:styleId="NormalText">
    <w:name w:val="Normal Text"/>
    <w:basedOn w:val="a"/>
    <w:uiPriority w:val="99"/>
    <w:rsid w:val="00C24F40"/>
    <w:pPr>
      <w:widowControl w:val="0"/>
      <w:overflowPunct w:val="0"/>
      <w:autoSpaceDE w:val="0"/>
      <w:autoSpaceDN w:val="0"/>
      <w:adjustRightInd w:val="0"/>
      <w:spacing w:before="120"/>
      <w:ind w:firstLine="567"/>
      <w:jc w:val="both"/>
      <w:textAlignment w:val="baseline"/>
    </w:pPr>
    <w:rPr>
      <w:rFonts w:ascii="Antiqua" w:hAnsi="Antiqua"/>
      <w:sz w:val="26"/>
      <w:szCs w:val="20"/>
      <w:lang w:val="en-US"/>
    </w:rPr>
  </w:style>
  <w:style w:type="paragraph" w:styleId="3">
    <w:name w:val="Body Text Indent 3"/>
    <w:basedOn w:val="a"/>
    <w:link w:val="30"/>
    <w:uiPriority w:val="99"/>
    <w:rsid w:val="00C24F40"/>
    <w:pPr>
      <w:spacing w:after="120"/>
      <w:ind w:left="283"/>
    </w:pPr>
    <w:rPr>
      <w:sz w:val="16"/>
      <w:szCs w:val="16"/>
      <w:lang w:val="ru-RU"/>
    </w:rPr>
  </w:style>
  <w:style w:type="character" w:customStyle="1" w:styleId="30">
    <w:name w:val="Основной текст с отступом 3 Знак"/>
    <w:basedOn w:val="a0"/>
    <w:link w:val="3"/>
    <w:uiPriority w:val="99"/>
    <w:locked/>
    <w:rsid w:val="00C24F40"/>
    <w:rPr>
      <w:rFonts w:cs="Times New Roman"/>
      <w:sz w:val="16"/>
      <w:szCs w:val="16"/>
      <w:lang w:val="ru-RU" w:eastAsia="ru-RU"/>
    </w:rPr>
  </w:style>
  <w:style w:type="character" w:customStyle="1" w:styleId="apple-converted-space">
    <w:name w:val="apple-converted-space"/>
    <w:basedOn w:val="a0"/>
    <w:rsid w:val="000B3AF2"/>
    <w:rPr>
      <w:rFonts w:cs="Times New Roman"/>
    </w:rPr>
  </w:style>
  <w:style w:type="paragraph" w:styleId="af8">
    <w:name w:val="Body Text Indent"/>
    <w:basedOn w:val="a"/>
    <w:link w:val="af9"/>
    <w:uiPriority w:val="99"/>
    <w:semiHidden/>
    <w:rsid w:val="00B81088"/>
    <w:pPr>
      <w:spacing w:after="120"/>
      <w:ind w:left="283"/>
    </w:pPr>
  </w:style>
  <w:style w:type="character" w:customStyle="1" w:styleId="af9">
    <w:name w:val="Основной текст с отступом Знак"/>
    <w:basedOn w:val="a0"/>
    <w:link w:val="af8"/>
    <w:uiPriority w:val="99"/>
    <w:semiHidden/>
    <w:locked/>
    <w:rsid w:val="00B81088"/>
    <w:rPr>
      <w:rFonts w:cs="Times New Roman"/>
      <w:sz w:val="24"/>
      <w:szCs w:val="24"/>
      <w:lang w:eastAsia="ru-RU"/>
    </w:rPr>
  </w:style>
  <w:style w:type="character" w:styleId="afa">
    <w:name w:val="Emphasis"/>
    <w:basedOn w:val="a0"/>
    <w:uiPriority w:val="99"/>
    <w:qFormat/>
    <w:locked/>
    <w:rsid w:val="006A51C2"/>
    <w:rPr>
      <w:rFonts w:cs="Times New Roman"/>
      <w:i/>
      <w:iCs/>
    </w:rPr>
  </w:style>
  <w:style w:type="paragraph" w:customStyle="1" w:styleId="psection">
    <w:name w:val="psection"/>
    <w:basedOn w:val="a"/>
    <w:uiPriority w:val="99"/>
    <w:rsid w:val="006A51C2"/>
    <w:pPr>
      <w:spacing w:before="100" w:beforeAutospacing="1" w:after="100" w:afterAutospacing="1"/>
    </w:pPr>
    <w:rPr>
      <w:lang w:val="ru-RU"/>
    </w:rPr>
  </w:style>
  <w:style w:type="paragraph" w:customStyle="1" w:styleId="afb">
    <w:name w:val="обычный"/>
    <w:basedOn w:val="a"/>
    <w:uiPriority w:val="99"/>
    <w:rsid w:val="007F43BB"/>
    <w:rPr>
      <w:color w:val="000000"/>
      <w:sz w:val="20"/>
      <w:szCs w:val="20"/>
      <w:lang w:val="ru-RU"/>
    </w:rPr>
  </w:style>
  <w:style w:type="paragraph" w:styleId="afc">
    <w:name w:val="footnote text"/>
    <w:basedOn w:val="a"/>
    <w:link w:val="afd"/>
    <w:uiPriority w:val="99"/>
    <w:rsid w:val="00FB59B3"/>
    <w:rPr>
      <w:sz w:val="20"/>
      <w:szCs w:val="20"/>
    </w:rPr>
  </w:style>
  <w:style w:type="character" w:customStyle="1" w:styleId="afd">
    <w:name w:val="Текст сноски Знак"/>
    <w:basedOn w:val="a0"/>
    <w:link w:val="afc"/>
    <w:uiPriority w:val="99"/>
    <w:locked/>
    <w:rsid w:val="00FB59B3"/>
    <w:rPr>
      <w:rFonts w:cs="Times New Roman"/>
      <w:sz w:val="20"/>
      <w:szCs w:val="20"/>
      <w:lang w:eastAsia="ru-RU"/>
    </w:rPr>
  </w:style>
  <w:style w:type="paragraph" w:customStyle="1" w:styleId="15">
    <w:name w:val="Текст1"/>
    <w:basedOn w:val="a"/>
    <w:rsid w:val="00382AEC"/>
    <w:pPr>
      <w:spacing w:line="360" w:lineRule="auto"/>
      <w:ind w:firstLine="567"/>
      <w:jc w:val="both"/>
    </w:pPr>
    <w:rPr>
      <w:rFonts w:ascii="Arial Narrow" w:hAnsi="Arial Narrow"/>
      <w:sz w:val="28"/>
      <w:szCs w:val="20"/>
    </w:rPr>
  </w:style>
  <w:style w:type="character" w:customStyle="1" w:styleId="longtext">
    <w:name w:val="long_text"/>
    <w:basedOn w:val="a0"/>
    <w:rsid w:val="00B26304"/>
    <w:rPr>
      <w:rFonts w:cs="Times New Roman"/>
    </w:rPr>
  </w:style>
  <w:style w:type="paragraph" w:customStyle="1" w:styleId="16">
    <w:name w:val="Обычный1"/>
    <w:rsid w:val="005C1F02"/>
    <w:pPr>
      <w:spacing w:line="276" w:lineRule="auto"/>
    </w:pPr>
    <w:rPr>
      <w:rFonts w:ascii="Arial" w:hAnsi="Arial" w:cs="Arial"/>
      <w:color w:val="000000"/>
    </w:rPr>
  </w:style>
  <w:style w:type="character" w:customStyle="1" w:styleId="fontstyle22">
    <w:name w:val="fontstyle22"/>
    <w:uiPriority w:val="99"/>
    <w:rsid w:val="00600FD2"/>
  </w:style>
  <w:style w:type="paragraph" w:customStyle="1" w:styleId="style16">
    <w:name w:val="style16"/>
    <w:basedOn w:val="a"/>
    <w:uiPriority w:val="99"/>
    <w:rsid w:val="00600FD2"/>
    <w:pPr>
      <w:spacing w:before="100" w:beforeAutospacing="1" w:after="100" w:afterAutospacing="1"/>
    </w:pPr>
    <w:rPr>
      <w:lang w:eastAsia="uk-UA"/>
    </w:rPr>
  </w:style>
  <w:style w:type="paragraph" w:customStyle="1" w:styleId="26">
    <w:name w:val="Абзац списка2"/>
    <w:basedOn w:val="a"/>
    <w:rsid w:val="00A67F4B"/>
    <w:pPr>
      <w:spacing w:after="200" w:line="276" w:lineRule="auto"/>
      <w:ind w:left="720"/>
    </w:pPr>
    <w:rPr>
      <w:rFonts w:ascii="Calibri" w:hAnsi="Calibri"/>
      <w:sz w:val="22"/>
      <w:szCs w:val="22"/>
      <w:lang w:val="ru-RU" w:eastAsia="en-US"/>
    </w:rPr>
  </w:style>
  <w:style w:type="paragraph" w:customStyle="1" w:styleId="210">
    <w:name w:val="Основной текст 21"/>
    <w:basedOn w:val="a"/>
    <w:rsid w:val="00751970"/>
    <w:pPr>
      <w:widowControl w:val="0"/>
      <w:spacing w:line="500" w:lineRule="exact"/>
      <w:ind w:firstLine="720"/>
      <w:jc w:val="both"/>
    </w:pPr>
    <w:rPr>
      <w:rFonts w:ascii="SchoolBook" w:hAnsi="SchoolBook"/>
      <w:sz w:val="28"/>
      <w:szCs w:val="20"/>
      <w:lang w:val="ru-RU"/>
    </w:rPr>
  </w:style>
  <w:style w:type="paragraph" w:customStyle="1" w:styleId="Standard">
    <w:name w:val="Standard"/>
    <w:rsid w:val="00751970"/>
    <w:pPr>
      <w:suppressAutoHyphens/>
      <w:autoSpaceDN w:val="0"/>
      <w:textAlignment w:val="baseline"/>
    </w:pPr>
    <w:rPr>
      <w:rFonts w:ascii="Arial" w:eastAsia="SimSun" w:hAnsi="Arial" w:cs="Mangal"/>
      <w:kern w:val="3"/>
      <w:sz w:val="24"/>
      <w:szCs w:val="24"/>
      <w:lang w:eastAsia="zh-CN" w:bidi="hi-IN"/>
    </w:rPr>
  </w:style>
  <w:style w:type="character" w:customStyle="1" w:styleId="fontstyle01">
    <w:name w:val="fontstyle01"/>
    <w:rsid w:val="00751970"/>
    <w:rPr>
      <w:rFonts w:ascii="TimesNewRoman" w:hAnsi="TimesNewRoman"/>
      <w:b w:val="0"/>
      <w:bCs w:val="0"/>
      <w:i w:val="0"/>
      <w:iCs w:val="0"/>
      <w:color w:val="000000"/>
      <w:sz w:val="28"/>
      <w:szCs w:val="28"/>
    </w:rPr>
  </w:style>
  <w:style w:type="character" w:styleId="afe">
    <w:name w:val="footnote reference"/>
    <w:uiPriority w:val="99"/>
    <w:semiHidden/>
    <w:unhideWhenUsed/>
    <w:rsid w:val="00751970"/>
    <w:rPr>
      <w:vertAlign w:val="superscript"/>
    </w:rPr>
  </w:style>
  <w:style w:type="numbering" w:customStyle="1" w:styleId="WWNum4">
    <w:name w:val="WWNum4"/>
    <w:basedOn w:val="a2"/>
    <w:rsid w:val="00751970"/>
    <w:pPr>
      <w:numPr>
        <w:numId w:val="11"/>
      </w:numPr>
    </w:pPr>
  </w:style>
  <w:style w:type="paragraph" w:styleId="aff">
    <w:name w:val="annotation text"/>
    <w:basedOn w:val="a"/>
    <w:link w:val="aff0"/>
    <w:uiPriority w:val="99"/>
    <w:unhideWhenUsed/>
    <w:rsid w:val="00751970"/>
    <w:pPr>
      <w:widowControl w:val="0"/>
      <w:suppressAutoHyphens/>
      <w:autoSpaceDN w:val="0"/>
      <w:textAlignment w:val="baseline"/>
    </w:pPr>
    <w:rPr>
      <w:rFonts w:ascii="Arial" w:eastAsia="SimSun" w:hAnsi="Arial" w:cs="Mangal"/>
      <w:kern w:val="3"/>
      <w:sz w:val="20"/>
      <w:szCs w:val="18"/>
      <w:lang w:eastAsia="zh-CN" w:bidi="hi-IN"/>
    </w:rPr>
  </w:style>
  <w:style w:type="character" w:customStyle="1" w:styleId="aff0">
    <w:name w:val="Текст примечания Знак"/>
    <w:basedOn w:val="a0"/>
    <w:link w:val="aff"/>
    <w:uiPriority w:val="99"/>
    <w:rsid w:val="00751970"/>
    <w:rPr>
      <w:rFonts w:ascii="Arial" w:eastAsia="SimSun" w:hAnsi="Arial" w:cs="Mangal"/>
      <w:kern w:val="3"/>
      <w:sz w:val="20"/>
      <w:szCs w:val="18"/>
      <w:lang w:eastAsia="zh-CN" w:bidi="hi-IN"/>
    </w:rPr>
  </w:style>
  <w:style w:type="paragraph" w:customStyle="1" w:styleId="31">
    <w:name w:val="Абзац списка3"/>
    <w:basedOn w:val="a"/>
    <w:rsid w:val="00094EF8"/>
    <w:pPr>
      <w:spacing w:after="160" w:line="259" w:lineRule="auto"/>
      <w:ind w:left="720"/>
      <w:contextualSpacing/>
    </w:pPr>
    <w:rPr>
      <w:rFonts w:ascii="Calibri" w:hAnsi="Calibri"/>
      <w:sz w:val="22"/>
      <w:szCs w:val="22"/>
      <w:lang w:val="ru-RU" w:eastAsia="en-US"/>
    </w:rPr>
  </w:style>
  <w:style w:type="character" w:customStyle="1" w:styleId="400">
    <w:name w:val="Основной текст (40)_"/>
    <w:link w:val="401"/>
    <w:uiPriority w:val="99"/>
    <w:rsid w:val="00F86F56"/>
    <w:rPr>
      <w:sz w:val="27"/>
      <w:szCs w:val="27"/>
      <w:shd w:val="clear" w:color="auto" w:fill="FFFFFF"/>
    </w:rPr>
  </w:style>
  <w:style w:type="paragraph" w:customStyle="1" w:styleId="401">
    <w:name w:val="Основной текст (40)"/>
    <w:basedOn w:val="a"/>
    <w:link w:val="400"/>
    <w:uiPriority w:val="99"/>
    <w:rsid w:val="00F86F56"/>
    <w:pPr>
      <w:shd w:val="clear" w:color="auto" w:fill="FFFFFF"/>
      <w:spacing w:before="420" w:line="480" w:lineRule="exact"/>
      <w:jc w:val="both"/>
    </w:pPr>
    <w:rPr>
      <w:sz w:val="27"/>
      <w:szCs w:val="27"/>
      <w:lang w:eastAsia="uk-UA"/>
    </w:rPr>
  </w:style>
  <w:style w:type="character" w:customStyle="1" w:styleId="tlid-translation">
    <w:name w:val="tlid-translation"/>
    <w:basedOn w:val="a0"/>
    <w:uiPriority w:val="99"/>
    <w:rsid w:val="00F86F56"/>
    <w:rPr>
      <w:rFonts w:cs="Times New Roman"/>
    </w:rPr>
  </w:style>
  <w:style w:type="paragraph" w:customStyle="1" w:styleId="-">
    <w:name w:val="Бакалавр - основной текст"/>
    <w:basedOn w:val="ab"/>
    <w:rsid w:val="009251FF"/>
    <w:pPr>
      <w:ind w:firstLine="851"/>
      <w:jc w:val="both"/>
    </w:pPr>
    <w:rPr>
      <w:bCs/>
      <w:kern w:val="24"/>
      <w:lang w:eastAsia="ru-RU"/>
    </w:rPr>
  </w:style>
  <w:style w:type="character" w:customStyle="1" w:styleId="translation-chunk">
    <w:name w:val="translation-chunk"/>
    <w:basedOn w:val="a0"/>
    <w:rsid w:val="00F465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3784795">
      <w:bodyDiv w:val="1"/>
      <w:marLeft w:val="0"/>
      <w:marRight w:val="0"/>
      <w:marTop w:val="0"/>
      <w:marBottom w:val="0"/>
      <w:divBdr>
        <w:top w:val="none" w:sz="0" w:space="0" w:color="auto"/>
        <w:left w:val="none" w:sz="0" w:space="0" w:color="auto"/>
        <w:bottom w:val="none" w:sz="0" w:space="0" w:color="auto"/>
        <w:right w:val="none" w:sz="0" w:space="0" w:color="auto"/>
      </w:divBdr>
    </w:div>
    <w:div w:id="1295335409">
      <w:bodyDiv w:val="1"/>
      <w:marLeft w:val="0"/>
      <w:marRight w:val="0"/>
      <w:marTop w:val="0"/>
      <w:marBottom w:val="0"/>
      <w:divBdr>
        <w:top w:val="none" w:sz="0" w:space="0" w:color="auto"/>
        <w:left w:val="none" w:sz="0" w:space="0" w:color="auto"/>
        <w:bottom w:val="none" w:sz="0" w:space="0" w:color="auto"/>
        <w:right w:val="none" w:sz="0" w:space="0" w:color="auto"/>
      </w:divBdr>
    </w:div>
    <w:div w:id="1354109853">
      <w:bodyDiv w:val="1"/>
      <w:marLeft w:val="0"/>
      <w:marRight w:val="0"/>
      <w:marTop w:val="0"/>
      <w:marBottom w:val="0"/>
      <w:divBdr>
        <w:top w:val="none" w:sz="0" w:space="0" w:color="auto"/>
        <w:left w:val="none" w:sz="0" w:space="0" w:color="auto"/>
        <w:bottom w:val="none" w:sz="0" w:space="0" w:color="auto"/>
        <w:right w:val="none" w:sz="0" w:space="0" w:color="auto"/>
      </w:divBdr>
    </w:div>
    <w:div w:id="2089577462">
      <w:marLeft w:val="0"/>
      <w:marRight w:val="0"/>
      <w:marTop w:val="0"/>
      <w:marBottom w:val="0"/>
      <w:divBdr>
        <w:top w:val="none" w:sz="0" w:space="0" w:color="auto"/>
        <w:left w:val="none" w:sz="0" w:space="0" w:color="auto"/>
        <w:bottom w:val="none" w:sz="0" w:space="0" w:color="auto"/>
        <w:right w:val="none" w:sz="0" w:space="0" w:color="auto"/>
      </w:divBdr>
    </w:div>
    <w:div w:id="2129738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1110</Words>
  <Characters>6331</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Дніпропетровський державний аграрний університет</vt:lpstr>
    </vt:vector>
  </TitlesOfParts>
  <Company>Home</Company>
  <LinksUpToDate>false</LinksUpToDate>
  <CharactersWithSpaces>7427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Дніпропетровський державний аграрний університет</dc:title>
  <dc:subject/>
  <dc:creator>Пользователь</dc:creator>
  <cp:keywords/>
  <dc:description/>
  <cp:lastModifiedBy>Admin</cp:lastModifiedBy>
  <cp:revision>2</cp:revision>
  <cp:lastPrinted>2014-04-24T08:55:00Z</cp:lastPrinted>
  <dcterms:created xsi:type="dcterms:W3CDTF">2019-11-25T12:20:00Z</dcterms:created>
  <dcterms:modified xsi:type="dcterms:W3CDTF">2019-11-25T12:20:00Z</dcterms:modified>
</cp:coreProperties>
</file>