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ПОЛТАВСЬКА ДЕРЖАВНА АГРАРНА АКАДЕМІЯ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технології виробництва і переробки продукції тваринництва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годівлі та зоогігієни сільськогосподарських тварин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Освітньо-</w:t>
      </w:r>
      <w:bookmarkStart w:id="0" w:name="_GoBack"/>
      <w:bookmarkEnd w:id="0"/>
      <w:r w:rsidRPr="00B06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професійна програма 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Технологія виробництва і переробки продукції тваринництва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Спеціальність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Pr="00B06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Технологія виробництва і переробки продукції тваринництва</w:t>
      </w: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МАГІСТЕРСЬКА ДИПЛОМНА РОБОТА</w:t>
      </w:r>
    </w:p>
    <w:p w:rsidR="00B06269" w:rsidRPr="00B06269" w:rsidRDefault="00B06269" w:rsidP="00B06269">
      <w:pPr>
        <w:spacing w:after="0" w:line="360" w:lineRule="auto"/>
        <w:ind w:left="708" w:right="-142" w:hanging="14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ind w:left="708" w:right="-142" w:hanging="14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«Оптимізація технології виробництва молока в ТОВ «Агрофірма «Перше травня» </w:t>
      </w:r>
      <w:proofErr w:type="spellStart"/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Новосанжарського</w:t>
      </w:r>
      <w:proofErr w:type="spellEnd"/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району, Полтавської області».</w:t>
      </w: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вищої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ЯРЕМЕНКО В. А.</w:t>
      </w: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Керівник: Коробка А.В.</w:t>
      </w: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tabs>
          <w:tab w:val="left" w:pos="567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Юхно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</w:p>
    <w:p w:rsidR="00B06269" w:rsidRPr="00B06269" w:rsidRDefault="00B06269" w:rsidP="00B06269">
      <w:pPr>
        <w:spacing w:after="0" w:line="360" w:lineRule="auto"/>
        <w:jc w:val="both"/>
        <w:rPr>
          <w:rFonts w:eastAsia="Calibri"/>
          <w:sz w:val="28"/>
          <w:szCs w:val="28"/>
        </w:rPr>
      </w:pPr>
    </w:p>
    <w:p w:rsidR="00B06269" w:rsidRPr="00B06269" w:rsidRDefault="00B06269" w:rsidP="00B06269">
      <w:pPr>
        <w:spacing w:after="0" w:line="360" w:lineRule="auto"/>
        <w:jc w:val="both"/>
        <w:rPr>
          <w:rFonts w:eastAsia="Calibri"/>
          <w:sz w:val="28"/>
          <w:szCs w:val="28"/>
        </w:rPr>
      </w:pPr>
    </w:p>
    <w:p w:rsidR="00B06269" w:rsidRPr="00B06269" w:rsidRDefault="00B06269" w:rsidP="00B0626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269">
        <w:rPr>
          <w:rFonts w:ascii="Times New Roman" w:eastAsia="Calibri" w:hAnsi="Times New Roman" w:cs="Times New Roman"/>
          <w:sz w:val="28"/>
          <w:szCs w:val="28"/>
        </w:rPr>
        <w:t>Полтава - 201</w:t>
      </w:r>
      <w:r w:rsidRPr="00B06269">
        <w:rPr>
          <w:rFonts w:ascii="Times New Roman" w:hAnsi="Times New Roman" w:cs="Times New Roman"/>
          <w:sz w:val="28"/>
          <w:szCs w:val="28"/>
        </w:rPr>
        <w:t>8</w:t>
      </w:r>
      <w:r w:rsidRPr="00B06269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</w:p>
    <w:p w:rsidR="00B06269" w:rsidRDefault="00B06269" w:rsidP="00B06269">
      <w:pPr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06269">
        <w:rPr>
          <w:rFonts w:ascii="Times New Roman" w:eastAsia="Times New Roman" w:hAnsi="Times New Roman" w:cs="Times New Roman"/>
          <w:color w:val="8064A2"/>
          <w:sz w:val="28"/>
          <w:szCs w:val="28"/>
          <w:lang w:val="ru-RU" w:eastAsia="ru-RU"/>
        </w:rPr>
        <w:br w:type="page"/>
      </w:r>
      <w:r w:rsidRPr="00B0626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lastRenderedPageBreak/>
        <w:t>РЕФЕРАТ</w:t>
      </w:r>
    </w:p>
    <w:p w:rsidR="00B06269" w:rsidRPr="00B06269" w:rsidRDefault="00B06269" w:rsidP="00B062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06269" w:rsidRPr="00B06269" w:rsidRDefault="00B06269" w:rsidP="00B062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Тема:</w:t>
      </w:r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Оптимізація т</w:t>
      </w:r>
      <w:proofErr w:type="spellStart"/>
      <w:r w:rsidRPr="00B0626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ехнологі</w:t>
      </w:r>
      <w:proofErr w:type="spellEnd"/>
      <w:r w:rsidRPr="00B0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r w:rsidRPr="00B0626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0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виробництва молока в </w:t>
      </w:r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ТОВ «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Агрофірма Перше травня»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Новосанжарського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Полтавської області.</w:t>
      </w:r>
    </w:p>
    <w:p w:rsidR="00B06269" w:rsidRPr="00B06269" w:rsidRDefault="00B06269" w:rsidP="00B06269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Спеціальність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204 “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Технологія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виробництва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переробки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продукції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тваринництва</w:t>
      </w:r>
      <w:proofErr w:type="spellEnd"/>
      <w:r w:rsidRPr="00B062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”. – Полтава: ПДАА. - 2018.</w:t>
      </w:r>
    </w:p>
    <w:p w:rsidR="00B06269" w:rsidRPr="00B06269" w:rsidRDefault="00B06269" w:rsidP="00B06269">
      <w:pPr>
        <w:spacing w:after="0" w:line="36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06269" w:rsidRPr="00B06269" w:rsidRDefault="00B06269" w:rsidP="00B062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Магістерська дипломна робота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: 88 с., 4 рис., 13 табл., 36 літературних джерел.</w:t>
      </w:r>
    </w:p>
    <w:p w:rsidR="00B06269" w:rsidRPr="00B06269" w:rsidRDefault="00B06269" w:rsidP="00B062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магістерської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дипломної роботи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оптимізація технології виробництва молока в умовах господарства.</w:t>
      </w:r>
    </w:p>
    <w:p w:rsidR="00B06269" w:rsidRPr="00B06269" w:rsidRDefault="00B06269" w:rsidP="00B06269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Об’єкт дослідження</w:t>
      </w:r>
      <w:r w:rsidRPr="00B06269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– дійне стадо корів української чорно-рябої породи.</w:t>
      </w:r>
    </w:p>
    <w:p w:rsidR="00B06269" w:rsidRPr="00B06269" w:rsidRDefault="00B06269" w:rsidP="00B06269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Предмет дослідження</w:t>
      </w:r>
      <w:r w:rsidRPr="00B06269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– умови годівлі дійних корів.</w:t>
      </w:r>
    </w:p>
    <w:p w:rsidR="00B06269" w:rsidRPr="00B06269" w:rsidRDefault="00B06269" w:rsidP="00B06269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Рентабельність виробництва молока в господарстві в існуючій технології складала – 10,6 %, а в удосконаленій технології – 19,2 %. Це свідчить про те, що рентабельність виробництва підвищилася на 8,6 %.</w:t>
      </w:r>
    </w:p>
    <w:p w:rsidR="00B06269" w:rsidRPr="00B06269" w:rsidRDefault="00B06269" w:rsidP="00B062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69" w:rsidRPr="00B06269" w:rsidRDefault="00B06269" w:rsidP="00B062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Ключові слова:</w:t>
      </w:r>
      <w:r w:rsidRPr="00B0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корова; молоко; годівля; утримання; раціон; консервант; ефективність; рентабельність.</w:t>
      </w:r>
    </w:p>
    <w:p w:rsidR="001567C5" w:rsidRDefault="001567C5"/>
    <w:sectPr w:rsidR="001567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B0503020000020004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C"/>
    <w:rsid w:val="001567C5"/>
    <w:rsid w:val="005B5B7C"/>
    <w:rsid w:val="00B0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D68E"/>
  <w15:chartTrackingRefBased/>
  <w15:docId w15:val="{0B8383D3-2652-4FA8-A5BD-22718DFA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536</Characters>
  <Application>Microsoft Office Word</Application>
  <DocSecurity>0</DocSecurity>
  <Lines>4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3</cp:revision>
  <dcterms:created xsi:type="dcterms:W3CDTF">2019-02-22T10:43:00Z</dcterms:created>
  <dcterms:modified xsi:type="dcterms:W3CDTF">2019-02-22T10:44:00Z</dcterms:modified>
</cp:coreProperties>
</file>