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50F" w:rsidRPr="00BC1F76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ПОЛТАВСЬКА ДЕРЖАВНА АГРАРНА АКАДЕМІЯ</w:t>
      </w:r>
    </w:p>
    <w:p w:rsidR="0069150F" w:rsidRDefault="0069150F" w:rsidP="0069150F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69150F" w:rsidRPr="00BC1F76" w:rsidRDefault="0069150F" w:rsidP="0069150F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 </w:t>
      </w:r>
    </w:p>
    <w:p w:rsidR="0069150F" w:rsidRPr="00B515F4" w:rsidRDefault="0069150F" w:rsidP="0069150F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69150F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Коваль Олександр Олександрович       </w:t>
      </w: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69150F" w:rsidRPr="00161AC1" w:rsidRDefault="0069150F" w:rsidP="0069150F">
      <w:pPr>
        <w:widowControl w:val="0"/>
        <w:ind w:right="140"/>
        <w:jc w:val="center"/>
        <w:rPr>
          <w:b/>
          <w:bCs/>
          <w:color w:val="000000"/>
          <w:sz w:val="96"/>
          <w:szCs w:val="28"/>
          <w:lang w:val="uk-UA"/>
        </w:rPr>
      </w:pPr>
      <w:r w:rsidRPr="00161AC1">
        <w:rPr>
          <w:b/>
          <w:sz w:val="28"/>
          <w:szCs w:val="28"/>
          <w:lang w:val="uk-UA"/>
        </w:rPr>
        <w:t>УПРАВЛІННЯ КОНКУРЕНТОСПРОМОЖНІСТЮ АГРАРНОГО</w:t>
      </w:r>
      <w:r>
        <w:rPr>
          <w:b/>
          <w:sz w:val="28"/>
          <w:szCs w:val="28"/>
          <w:lang w:val="uk-UA"/>
        </w:rPr>
        <w:t> </w:t>
      </w:r>
      <w:r w:rsidRPr="00161AC1">
        <w:rPr>
          <w:b/>
          <w:sz w:val="28"/>
          <w:szCs w:val="28"/>
          <w:lang w:val="uk-UA"/>
        </w:rPr>
        <w:t>ПІДПРИЄМСТВА</w:t>
      </w:r>
    </w:p>
    <w:p w:rsidR="0069150F" w:rsidRPr="008445F9" w:rsidRDefault="0069150F" w:rsidP="0069150F">
      <w:pPr>
        <w:widowControl w:val="0"/>
        <w:ind w:right="140"/>
        <w:jc w:val="center"/>
        <w:rPr>
          <w:b/>
          <w:color w:val="000000"/>
          <w:sz w:val="28"/>
          <w:szCs w:val="28"/>
          <w:lang w:val="uk-UA"/>
        </w:rPr>
      </w:pPr>
      <w:r w:rsidRPr="008445F9">
        <w:rPr>
          <w:b/>
          <w:bCs/>
          <w:color w:val="000000"/>
          <w:sz w:val="28"/>
          <w:szCs w:val="28"/>
          <w:lang w:val="uk-UA"/>
        </w:rPr>
        <w:t xml:space="preserve">(НА МАТЕРІАЛАХ </w:t>
      </w:r>
      <w:r>
        <w:rPr>
          <w:b/>
          <w:color w:val="000000"/>
          <w:sz w:val="28"/>
          <w:szCs w:val="28"/>
          <w:lang w:val="uk-UA"/>
        </w:rPr>
        <w:t>ТОВ «КИТЕЖ</w:t>
      </w:r>
      <w:r w:rsidRPr="008445F9">
        <w:rPr>
          <w:b/>
          <w:color w:val="000000"/>
          <w:sz w:val="28"/>
          <w:szCs w:val="28"/>
          <w:lang w:val="uk-UA"/>
        </w:rPr>
        <w:t xml:space="preserve">» </w:t>
      </w:r>
      <w:r>
        <w:rPr>
          <w:b/>
          <w:color w:val="000000"/>
          <w:sz w:val="28"/>
          <w:szCs w:val="28"/>
          <w:lang w:val="uk-UA"/>
        </w:rPr>
        <w:t xml:space="preserve">ЛУБЕНСЬКОГО </w:t>
      </w:r>
      <w:r w:rsidRPr="008445F9">
        <w:rPr>
          <w:b/>
          <w:color w:val="000000"/>
          <w:sz w:val="28"/>
          <w:szCs w:val="28"/>
          <w:lang w:val="uk-UA"/>
        </w:rPr>
        <w:t xml:space="preserve"> РАЙОНУ)</w:t>
      </w:r>
    </w:p>
    <w:p w:rsidR="0069150F" w:rsidRDefault="0069150F" w:rsidP="0069150F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69150F" w:rsidRPr="007D2D3D" w:rsidRDefault="0069150F" w:rsidP="0069150F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69150F" w:rsidRPr="00B515F4" w:rsidRDefault="0069150F" w:rsidP="0069150F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69150F" w:rsidRPr="00B515F4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Pr="00B515F4" w:rsidRDefault="0069150F" w:rsidP="0069150F">
      <w:pPr>
        <w:widowControl w:val="0"/>
        <w:rPr>
          <w:color w:val="000000"/>
          <w:lang w:val="uk-UA"/>
        </w:rPr>
      </w:pPr>
    </w:p>
    <w:p w:rsidR="0069150F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Pr="00B515F4" w:rsidRDefault="0069150F" w:rsidP="0069150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69150F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2021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69150F" w:rsidRDefault="0069150F" w:rsidP="0069150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69150F" w:rsidRDefault="0069150F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EA54CF" w:rsidRDefault="002B63D4" w:rsidP="00EA54C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>
        <w:rPr>
          <w:rFonts w:eastAsia="Times New Roman"/>
          <w:sz w:val="28"/>
          <w:szCs w:val="28"/>
          <w:lang w:val="uk-UA" w:eastAsia="uk-UA"/>
        </w:rPr>
        <w:t>38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), </w:t>
      </w:r>
      <w:r w:rsidR="00EA3FE6">
        <w:rPr>
          <w:rFonts w:eastAsia="Times New Roman"/>
          <w:sz w:val="28"/>
          <w:szCs w:val="28"/>
          <w:lang w:val="uk-UA" w:eastAsia="uk-UA"/>
        </w:rPr>
        <w:t>6</w:t>
      </w:r>
      <w:r w:rsidR="00840291" w:rsidRPr="00EA54CF">
        <w:rPr>
          <w:rFonts w:eastAsia="Times New Roman"/>
          <w:sz w:val="28"/>
          <w:szCs w:val="28"/>
          <w:lang w:val="uk-UA" w:eastAsia="uk-UA"/>
        </w:rPr>
        <w:t> 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EA54CF">
        <w:rPr>
          <w:rFonts w:eastAsia="Times New Roman"/>
          <w:sz w:val="28"/>
          <w:szCs w:val="28"/>
          <w:lang w:val="uk-UA" w:eastAsia="uk-UA"/>
        </w:rPr>
        <w:t>Р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EA3FE6">
        <w:rPr>
          <w:sz w:val="28"/>
          <w:szCs w:val="28"/>
          <w:lang w:val="uk-UA"/>
        </w:rPr>
        <w:t>9</w:t>
      </w:r>
      <w:r w:rsidRPr="00EA54CF">
        <w:rPr>
          <w:sz w:val="28"/>
          <w:szCs w:val="28"/>
          <w:lang w:val="uk-UA"/>
        </w:rPr>
        <w:t> таблиць, 2 рисунки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, викладена на 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38</w:t>
      </w:r>
      <w:r w:rsidR="007D2D3D" w:rsidRPr="00EA54CF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Default="00EA54CF" w:rsidP="00EA54CF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EA54CF" w:rsidRDefault="007D2D3D" w:rsidP="00EA54CF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EA54CF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EA3FE6">
        <w:rPr>
          <w:sz w:val="28"/>
          <w:lang w:val="uk-UA"/>
        </w:rPr>
        <w:t>Т</w:t>
      </w:r>
      <w:r w:rsidR="00EA3FE6" w:rsidRPr="00EA3FE6">
        <w:rPr>
          <w:sz w:val="28"/>
          <w:lang w:val="uk-UA"/>
        </w:rPr>
        <w:t xml:space="preserve">еоретичні засади </w:t>
      </w:r>
      <w:r w:rsidR="00EA3FE6" w:rsidRPr="00EA3FE6">
        <w:rPr>
          <w:sz w:val="28"/>
          <w:szCs w:val="28"/>
          <w:lang w:val="uk-UA"/>
        </w:rPr>
        <w:t>менеджменту конкурентоспроможності підприємства</w:t>
      </w: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EA54CF">
        <w:rPr>
          <w:sz w:val="28"/>
          <w:szCs w:val="28"/>
          <w:lang w:val="uk-UA"/>
        </w:rPr>
        <w:t xml:space="preserve">включає </w:t>
      </w:r>
      <w:r w:rsidR="002B63D4" w:rsidRPr="00EA54CF">
        <w:rPr>
          <w:sz w:val="28"/>
          <w:szCs w:val="28"/>
          <w:lang w:val="uk-UA"/>
        </w:rPr>
        <w:t>критичне узагальнення наукових підходів до визначення сутності «конкуренція», «менеджмент конкурентоспроможності» тощо</w:t>
      </w:r>
      <w:r w:rsidRPr="00EA54C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EA54CF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2B63D4" w:rsidRPr="00EA54CF">
        <w:rPr>
          <w:sz w:val="28"/>
          <w:szCs w:val="28"/>
          <w:lang w:val="uk-UA"/>
        </w:rPr>
        <w:t xml:space="preserve">Оцінка конкурентоспроможності </w:t>
      </w:r>
      <w:r w:rsidR="00EA3FE6">
        <w:rPr>
          <w:sz w:val="28"/>
          <w:szCs w:val="28"/>
          <w:lang w:val="uk-UA"/>
        </w:rPr>
        <w:t xml:space="preserve">аграрного </w:t>
      </w:r>
      <w:r w:rsidR="002B63D4" w:rsidRPr="00EA54CF">
        <w:rPr>
          <w:sz w:val="28"/>
          <w:szCs w:val="28"/>
          <w:lang w:val="uk-UA"/>
        </w:rPr>
        <w:t>підприємства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EA54CF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EA54CF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EA54CF">
        <w:rPr>
          <w:sz w:val="28"/>
          <w:szCs w:val="28"/>
          <w:lang w:val="uk-UA"/>
        </w:rPr>
        <w:t>здійснено аналіз конкурентної позиції агроформування</w:t>
      </w:r>
      <w:r w:rsidRPr="00EA54CF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80410D" w:rsidRDefault="007D2D3D" w:rsidP="00EA54C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2B63D4" w:rsidRPr="00EA54CF">
        <w:rPr>
          <w:sz w:val="28"/>
          <w:szCs w:val="28"/>
          <w:lang w:val="uk-UA"/>
        </w:rPr>
        <w:t xml:space="preserve">Напрями </w:t>
      </w:r>
      <w:r w:rsidR="002B63D4" w:rsidRPr="0080410D">
        <w:rPr>
          <w:sz w:val="28"/>
          <w:szCs w:val="28"/>
          <w:lang w:val="uk-UA"/>
        </w:rPr>
        <w:t xml:space="preserve">підвищення конкурентоспроможності </w:t>
      </w:r>
      <w:r w:rsidR="002F0513" w:rsidRPr="0080410D">
        <w:rPr>
          <w:sz w:val="28"/>
          <w:szCs w:val="28"/>
          <w:lang w:val="uk-UA"/>
        </w:rPr>
        <w:t xml:space="preserve">аграрного </w:t>
      </w:r>
      <w:r w:rsidR="002B63D4" w:rsidRPr="0080410D">
        <w:rPr>
          <w:sz w:val="28"/>
          <w:szCs w:val="28"/>
          <w:lang w:val="uk-UA"/>
        </w:rPr>
        <w:t>підприємства</w:t>
      </w:r>
      <w:r w:rsidRPr="0080410D">
        <w:rPr>
          <w:rFonts w:eastAsia="Times New Roman"/>
          <w:sz w:val="28"/>
          <w:szCs w:val="28"/>
          <w:lang w:val="uk-UA" w:eastAsia="uk-UA"/>
        </w:rPr>
        <w:t xml:space="preserve">» </w:t>
      </w:r>
      <w:r w:rsidR="002B63D4" w:rsidRPr="0080410D">
        <w:rPr>
          <w:sz w:val="28"/>
          <w:szCs w:val="28"/>
          <w:lang w:val="uk-UA"/>
        </w:rPr>
        <w:t xml:space="preserve">обґрунтовано </w:t>
      </w:r>
      <w:r w:rsidR="0080410D" w:rsidRPr="0080410D">
        <w:rPr>
          <w:sz w:val="28"/>
          <w:szCs w:val="28"/>
          <w:lang w:val="uk-UA"/>
        </w:rPr>
        <w:t>шляхи удосконалення управління конкурентоспроможністю аграрного підприємства, у тому числі за рахунок оптимізації його діяльності</w:t>
      </w:r>
      <w:r w:rsidR="0080410D">
        <w:rPr>
          <w:sz w:val="28"/>
          <w:szCs w:val="28"/>
          <w:lang w:val="uk-UA"/>
        </w:rPr>
        <w:t>, формування відділу маркетингу</w:t>
      </w:r>
      <w:r w:rsidR="0080410D" w:rsidRPr="0080410D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80410D">
        <w:rPr>
          <w:color w:val="000000"/>
          <w:spacing w:val="5"/>
          <w:sz w:val="28"/>
          <w:szCs w:val="28"/>
          <w:lang w:val="uk-UA"/>
        </w:rPr>
        <w:t>тощо</w:t>
      </w:r>
      <w:r w:rsidRPr="0080410D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Default="00EA54CF" w:rsidP="00EA54CF">
      <w:pPr>
        <w:keepNext/>
        <w:keepLines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EA54CF" w:rsidRDefault="007D2D3D" w:rsidP="0080410D">
      <w:pPr>
        <w:keepNext/>
        <w:keepLines/>
        <w:ind w:firstLine="709"/>
        <w:jc w:val="center"/>
        <w:outlineLvl w:val="0"/>
        <w:rPr>
          <w:rFonts w:eastAsia="Times New Roman"/>
          <w:sz w:val="28"/>
          <w:szCs w:val="28"/>
          <w:lang w:val="uk-UA"/>
        </w:rPr>
      </w:pPr>
      <w:r w:rsidRPr="00EA54CF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80410D" w:rsidRPr="0080410D" w:rsidRDefault="0080410D" w:rsidP="0080410D">
      <w:pPr>
        <w:widowControl w:val="0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80410D">
        <w:rPr>
          <w:kern w:val="28"/>
          <w:sz w:val="28"/>
          <w:szCs w:val="28"/>
          <w:lang w:val="uk-UA"/>
        </w:rPr>
        <w:t>1.</w:t>
      </w:r>
      <w:r w:rsidRPr="00C55879">
        <w:rPr>
          <w:kern w:val="28"/>
          <w:sz w:val="28"/>
          <w:szCs w:val="28"/>
        </w:rPr>
        <w:t> </w:t>
      </w:r>
      <w:r w:rsidRPr="0080410D">
        <w:rPr>
          <w:kern w:val="28"/>
          <w:sz w:val="28"/>
          <w:szCs w:val="28"/>
          <w:lang w:val="uk-UA"/>
        </w:rPr>
        <w:t xml:space="preserve">Обґрунтовано, що </w:t>
      </w:r>
      <w:r w:rsidRPr="0080410D">
        <w:rPr>
          <w:sz w:val="28"/>
          <w:szCs w:val="28"/>
          <w:lang w:val="uk-UA"/>
        </w:rPr>
        <w:t>конкурентоспроможність сільськогосподарського підприємства може трактуватися як його порівняльна перевага стосовно інших аналогічних підприємств даної галузі, як у середині країни і за її межами</w:t>
      </w:r>
      <w:r w:rsidRPr="0080410D">
        <w:rPr>
          <w:rFonts w:eastAsia="TimesNewRomanPSMT"/>
          <w:sz w:val="28"/>
          <w:szCs w:val="28"/>
          <w:lang w:val="uk-UA"/>
        </w:rPr>
        <w:t xml:space="preserve">. </w:t>
      </w:r>
    </w:p>
    <w:p w:rsidR="0080410D" w:rsidRPr="00C55879" w:rsidRDefault="0080410D" w:rsidP="0080410D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0410D">
        <w:rPr>
          <w:kern w:val="28"/>
          <w:sz w:val="28"/>
          <w:szCs w:val="28"/>
          <w:lang w:val="uk-UA"/>
        </w:rPr>
        <w:t>2.</w:t>
      </w:r>
      <w:r w:rsidRPr="00C55879">
        <w:rPr>
          <w:kern w:val="28"/>
          <w:sz w:val="28"/>
          <w:szCs w:val="28"/>
        </w:rPr>
        <w:t> </w:t>
      </w:r>
      <w:r w:rsidRPr="0080410D">
        <w:rPr>
          <w:sz w:val="28"/>
          <w:szCs w:val="28"/>
          <w:lang w:val="uk-UA"/>
        </w:rPr>
        <w:t xml:space="preserve">Виявлено, що господарство має середній рівень спеціалізації, що пояснюється його орієнтацією на виробництво зерново-технічних культур з організацією надання послуг в сільському господарстві. </w:t>
      </w:r>
      <w:r w:rsidRPr="00C55879">
        <w:rPr>
          <w:sz w:val="28"/>
          <w:szCs w:val="28"/>
        </w:rPr>
        <w:t xml:space="preserve">Так, </w:t>
      </w:r>
      <w:proofErr w:type="spellStart"/>
      <w:r w:rsidRPr="00C55879">
        <w:rPr>
          <w:sz w:val="28"/>
          <w:szCs w:val="28"/>
        </w:rPr>
        <w:t>питома</w:t>
      </w:r>
      <w:proofErr w:type="spellEnd"/>
      <w:r w:rsidRPr="00C55879">
        <w:rPr>
          <w:sz w:val="28"/>
          <w:szCs w:val="28"/>
        </w:rPr>
        <w:t xml:space="preserve"> вага </w:t>
      </w:r>
      <w:proofErr w:type="spellStart"/>
      <w:r w:rsidRPr="00C55879">
        <w:rPr>
          <w:sz w:val="28"/>
          <w:szCs w:val="28"/>
        </w:rPr>
        <w:t>надходжень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реалізації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кукурудзи</w:t>
      </w:r>
      <w:proofErr w:type="spellEnd"/>
      <w:r w:rsidRPr="00C55879">
        <w:rPr>
          <w:sz w:val="28"/>
          <w:szCs w:val="28"/>
        </w:rPr>
        <w:t xml:space="preserve"> на зерно </w:t>
      </w:r>
      <w:proofErr w:type="spellStart"/>
      <w:r w:rsidRPr="00C55879">
        <w:rPr>
          <w:sz w:val="28"/>
          <w:szCs w:val="28"/>
        </w:rPr>
        <w:t>досягає</w:t>
      </w:r>
      <w:proofErr w:type="spellEnd"/>
      <w:r w:rsidRPr="00C55879">
        <w:rPr>
          <w:sz w:val="28"/>
          <w:szCs w:val="28"/>
        </w:rPr>
        <w:t xml:space="preserve"> 49,0 %, </w:t>
      </w:r>
      <w:proofErr w:type="spellStart"/>
      <w:r w:rsidRPr="00C55879">
        <w:rPr>
          <w:sz w:val="28"/>
          <w:szCs w:val="28"/>
        </w:rPr>
        <w:t>соняшнику</w:t>
      </w:r>
      <w:proofErr w:type="spellEnd"/>
      <w:r w:rsidRPr="00C55879">
        <w:rPr>
          <w:sz w:val="28"/>
          <w:szCs w:val="28"/>
        </w:rPr>
        <w:t xml:space="preserve"> – 11,5 %, </w:t>
      </w:r>
      <w:proofErr w:type="spellStart"/>
      <w:r w:rsidRPr="00C55879">
        <w:rPr>
          <w:sz w:val="28"/>
          <w:szCs w:val="28"/>
        </w:rPr>
        <w:t>послуг</w:t>
      </w:r>
      <w:proofErr w:type="spellEnd"/>
      <w:r w:rsidRPr="00C55879">
        <w:rPr>
          <w:sz w:val="28"/>
          <w:szCs w:val="28"/>
        </w:rPr>
        <w:t xml:space="preserve"> у </w:t>
      </w:r>
      <w:proofErr w:type="spellStart"/>
      <w:r w:rsidRPr="00C55879">
        <w:rPr>
          <w:sz w:val="28"/>
          <w:szCs w:val="28"/>
        </w:rPr>
        <w:t>сільському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господарстві</w:t>
      </w:r>
      <w:proofErr w:type="spellEnd"/>
      <w:r w:rsidRPr="00C55879">
        <w:rPr>
          <w:sz w:val="28"/>
          <w:szCs w:val="28"/>
        </w:rPr>
        <w:t xml:space="preserve"> – 15,0 % </w:t>
      </w:r>
      <w:proofErr w:type="spellStart"/>
      <w:r w:rsidRPr="00C55879">
        <w:rPr>
          <w:sz w:val="28"/>
          <w:szCs w:val="28"/>
        </w:rPr>
        <w:t>від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загального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обсягу</w:t>
      </w:r>
      <w:proofErr w:type="spellEnd"/>
      <w:r w:rsidRPr="00C55879">
        <w:rPr>
          <w:sz w:val="28"/>
          <w:szCs w:val="28"/>
        </w:rPr>
        <w:t>.</w:t>
      </w:r>
    </w:p>
    <w:p w:rsidR="0080410D" w:rsidRPr="00C55879" w:rsidRDefault="0080410D" w:rsidP="0080410D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t>3. </w:t>
      </w:r>
      <w:proofErr w:type="spellStart"/>
      <w:r w:rsidRPr="00C55879">
        <w:rPr>
          <w:sz w:val="28"/>
          <w:szCs w:val="28"/>
        </w:rPr>
        <w:t>Розраховано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у 2020 р. </w:t>
      </w:r>
      <w:proofErr w:type="spellStart"/>
      <w:r w:rsidRPr="00C55879">
        <w:rPr>
          <w:sz w:val="28"/>
          <w:szCs w:val="28"/>
        </w:rPr>
        <w:t>порівняно</w:t>
      </w:r>
      <w:proofErr w:type="spellEnd"/>
      <w:r w:rsidRPr="00C55879">
        <w:rPr>
          <w:sz w:val="28"/>
          <w:szCs w:val="28"/>
        </w:rPr>
        <w:t xml:space="preserve"> з 2018 р. </w:t>
      </w:r>
      <w:proofErr w:type="spellStart"/>
      <w:r w:rsidRPr="00C55879">
        <w:rPr>
          <w:sz w:val="28"/>
          <w:szCs w:val="28"/>
        </w:rPr>
        <w:t>виробництво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товарної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 </w:t>
      </w:r>
      <w:proofErr w:type="gramStart"/>
      <w:r w:rsidRPr="00C55879">
        <w:rPr>
          <w:sz w:val="28"/>
          <w:szCs w:val="28"/>
        </w:rPr>
        <w:t>ТОВ</w:t>
      </w:r>
      <w:proofErr w:type="gramEnd"/>
      <w:r w:rsidRPr="00C55879">
        <w:rPr>
          <w:sz w:val="28"/>
          <w:szCs w:val="28"/>
        </w:rPr>
        <w:t xml:space="preserve"> «КИТЕЖ» </w:t>
      </w:r>
      <w:proofErr w:type="spellStart"/>
      <w:r w:rsidRPr="00C55879">
        <w:rPr>
          <w:sz w:val="28"/>
          <w:szCs w:val="28"/>
        </w:rPr>
        <w:t>збільшилося</w:t>
      </w:r>
      <w:proofErr w:type="spellEnd"/>
      <w:r w:rsidRPr="00C55879">
        <w:rPr>
          <w:sz w:val="28"/>
          <w:szCs w:val="28"/>
        </w:rPr>
        <w:t xml:space="preserve"> на 43,1 %. </w:t>
      </w:r>
      <w:proofErr w:type="spellStart"/>
      <w:r w:rsidRPr="00C55879">
        <w:rPr>
          <w:sz w:val="28"/>
          <w:szCs w:val="28"/>
        </w:rPr>
        <w:t>Чистий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прибуток</w:t>
      </w:r>
      <w:proofErr w:type="spellEnd"/>
      <w:r w:rsidRPr="00C55879">
        <w:rPr>
          <w:sz w:val="28"/>
          <w:szCs w:val="28"/>
        </w:rPr>
        <w:t xml:space="preserve"> у 2018 р. становив 5200,0 тис. грн, а в 2020 р. – 9206,0 тис. </w:t>
      </w:r>
      <w:proofErr w:type="spellStart"/>
      <w:r w:rsidRPr="00C55879">
        <w:rPr>
          <w:sz w:val="28"/>
          <w:szCs w:val="28"/>
        </w:rPr>
        <w:t>грн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вказує</w:t>
      </w:r>
      <w:proofErr w:type="spellEnd"/>
      <w:r w:rsidRPr="00C55879">
        <w:rPr>
          <w:sz w:val="28"/>
          <w:szCs w:val="28"/>
        </w:rPr>
        <w:t xml:space="preserve"> на </w:t>
      </w:r>
      <w:proofErr w:type="spellStart"/>
      <w:r w:rsidRPr="00C55879">
        <w:rPr>
          <w:sz w:val="28"/>
          <w:szCs w:val="28"/>
        </w:rPr>
        <w:t>зростання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прибутковості</w:t>
      </w:r>
      <w:proofErr w:type="spellEnd"/>
      <w:r w:rsidRPr="00C55879">
        <w:rPr>
          <w:sz w:val="28"/>
          <w:szCs w:val="28"/>
        </w:rPr>
        <w:t xml:space="preserve"> на 4006,0 тис. </w:t>
      </w:r>
      <w:proofErr w:type="spellStart"/>
      <w:r w:rsidRPr="00C55879">
        <w:rPr>
          <w:sz w:val="28"/>
          <w:szCs w:val="28"/>
        </w:rPr>
        <w:t>грн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або</w:t>
      </w:r>
      <w:proofErr w:type="spellEnd"/>
      <w:r w:rsidRPr="00C55879">
        <w:rPr>
          <w:sz w:val="28"/>
          <w:szCs w:val="28"/>
        </w:rPr>
        <w:t xml:space="preserve"> на 77,0 %. </w:t>
      </w:r>
      <w:proofErr w:type="spellStart"/>
      <w:r w:rsidRPr="00C55879">
        <w:rPr>
          <w:sz w:val="28"/>
          <w:szCs w:val="28"/>
        </w:rPr>
        <w:t>Рівень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рентабельності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виробництва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протягом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досліджуваного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періоду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коливався</w:t>
      </w:r>
      <w:proofErr w:type="spellEnd"/>
      <w:r w:rsidRPr="00C55879">
        <w:rPr>
          <w:sz w:val="28"/>
          <w:szCs w:val="28"/>
        </w:rPr>
        <w:t xml:space="preserve">. Так, 2018 р. </w:t>
      </w:r>
      <w:proofErr w:type="spellStart"/>
      <w:r w:rsidRPr="00C55879">
        <w:rPr>
          <w:sz w:val="28"/>
          <w:szCs w:val="28"/>
        </w:rPr>
        <w:t>даний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показник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склав</w:t>
      </w:r>
      <w:proofErr w:type="spellEnd"/>
      <w:r w:rsidRPr="00C55879">
        <w:rPr>
          <w:sz w:val="28"/>
          <w:szCs w:val="28"/>
        </w:rPr>
        <w:t xml:space="preserve"> 5,1 %,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на 0,5 п. п. </w:t>
      </w:r>
      <w:proofErr w:type="spellStart"/>
      <w:r w:rsidRPr="00C55879">
        <w:rPr>
          <w:sz w:val="28"/>
          <w:szCs w:val="28"/>
        </w:rPr>
        <w:t>нижче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ніж</w:t>
      </w:r>
      <w:proofErr w:type="spellEnd"/>
      <w:r w:rsidRPr="00C55879">
        <w:rPr>
          <w:sz w:val="28"/>
          <w:szCs w:val="28"/>
        </w:rPr>
        <w:t xml:space="preserve"> у 2020 р. (4,6 %), </w:t>
      </w:r>
      <w:proofErr w:type="spellStart"/>
      <w:r w:rsidRPr="00C55879">
        <w:rPr>
          <w:sz w:val="28"/>
          <w:szCs w:val="28"/>
        </w:rPr>
        <w:t>варт</w:t>
      </w:r>
      <w:proofErr w:type="spellEnd"/>
      <w:r>
        <w:rPr>
          <w:sz w:val="28"/>
          <w:szCs w:val="28"/>
          <w:lang w:val="uk-UA"/>
        </w:rPr>
        <w:t>о</w:t>
      </w:r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відзначити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у 2019 р. </w:t>
      </w:r>
      <w:proofErr w:type="spellStart"/>
      <w:r w:rsidRPr="00C55879">
        <w:rPr>
          <w:sz w:val="28"/>
          <w:szCs w:val="28"/>
        </w:rPr>
        <w:t>рівень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збитковості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склав</w:t>
      </w:r>
      <w:proofErr w:type="spellEnd"/>
      <w:r w:rsidRPr="00C55879">
        <w:rPr>
          <w:sz w:val="28"/>
          <w:szCs w:val="28"/>
        </w:rPr>
        <w:t xml:space="preserve"> 21,6 %.</w:t>
      </w:r>
    </w:p>
    <w:p w:rsidR="0080410D" w:rsidRPr="00C55879" w:rsidRDefault="0080410D" w:rsidP="0080410D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Style w:val="2"/>
          <w:rFonts w:ascii="Times New Roman" w:hAnsi="Times New Roman" w:cs="Times New Roman"/>
          <w:sz w:val="28"/>
          <w:szCs w:val="28"/>
        </w:rPr>
      </w:pPr>
      <w:r w:rsidRPr="00C55879">
        <w:rPr>
          <w:sz w:val="28"/>
          <w:szCs w:val="28"/>
        </w:rPr>
        <w:t>4. </w:t>
      </w:r>
      <w:proofErr w:type="spellStart"/>
      <w:r w:rsidRPr="00C55879">
        <w:rPr>
          <w:sz w:val="28"/>
          <w:szCs w:val="28"/>
        </w:rPr>
        <w:t>Використавши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конкурентний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аналіз</w:t>
      </w:r>
      <w:proofErr w:type="spellEnd"/>
      <w:r w:rsidRPr="00C55879">
        <w:rPr>
          <w:sz w:val="28"/>
          <w:szCs w:val="28"/>
        </w:rPr>
        <w:t xml:space="preserve"> для </w:t>
      </w:r>
      <w:proofErr w:type="spellStart"/>
      <w:r w:rsidRPr="00C55879">
        <w:rPr>
          <w:sz w:val="28"/>
          <w:szCs w:val="28"/>
        </w:rPr>
        <w:t>визначення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конкурентоспроможності</w:t>
      </w:r>
      <w:proofErr w:type="spellEnd"/>
      <w:r w:rsidRPr="00C55879">
        <w:rPr>
          <w:sz w:val="28"/>
          <w:szCs w:val="28"/>
        </w:rPr>
        <w:t xml:space="preserve"> ТОВ «КИТЕЖ», </w:t>
      </w:r>
      <w:proofErr w:type="spellStart"/>
      <w:r w:rsidRPr="00C55879">
        <w:rPr>
          <w:sz w:val="28"/>
          <w:szCs w:val="28"/>
        </w:rPr>
        <w:t>з’ясовано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конкуренції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між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досліджуваним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товариством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та </w:t>
      </w:r>
      <w:r w:rsidRPr="00C55879">
        <w:rPr>
          <w:sz w:val="28"/>
          <w:szCs w:val="28"/>
        </w:rPr>
        <w:t>ТОВ «</w:t>
      </w:r>
      <w:proofErr w:type="spellStart"/>
      <w:r w:rsidRPr="00C55879">
        <w:rPr>
          <w:sz w:val="28"/>
          <w:szCs w:val="28"/>
        </w:rPr>
        <w:t>Шершнівське</w:t>
      </w:r>
      <w:proofErr w:type="spellEnd"/>
      <w:r w:rsidRPr="00C55879">
        <w:rPr>
          <w:sz w:val="28"/>
          <w:szCs w:val="28"/>
        </w:rPr>
        <w:t>»</w:t>
      </w:r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сума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зважених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оцінок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110 та 138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. </w:t>
      </w:r>
    </w:p>
    <w:p w:rsidR="0080410D" w:rsidRPr="00C55879" w:rsidRDefault="0080410D" w:rsidP="0080410D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rStyle w:val="2"/>
          <w:rFonts w:ascii="Times New Roman" w:hAnsi="Times New Roman" w:cs="Times New Roman"/>
          <w:sz w:val="28"/>
          <w:szCs w:val="28"/>
        </w:rPr>
      </w:pPr>
      <w:r w:rsidRPr="00C55879">
        <w:rPr>
          <w:rStyle w:val="2"/>
          <w:rFonts w:ascii="Times New Roman" w:hAnsi="Times New Roman" w:cs="Times New Roman"/>
          <w:sz w:val="28"/>
          <w:szCs w:val="28"/>
        </w:rPr>
        <w:t>5. 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недоліків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які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утруднюють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агроформування</w:t>
      </w:r>
      <w:proofErr w:type="spellEnd"/>
      <w:r w:rsidRPr="00C55879">
        <w:rPr>
          <w:sz w:val="28"/>
          <w:szCs w:val="28"/>
        </w:rPr>
        <w:t>,</w:t>
      </w:r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що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проведенні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конкурентного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r w:rsidRPr="00C55879">
        <w:rPr>
          <w:sz w:val="28"/>
          <w:szCs w:val="28"/>
        </w:rPr>
        <w:t>–</w:t>
      </w:r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це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збутової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гнучкість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цін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незадовільний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адаптованості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каналів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конкурентоспроможність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імідж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маркетингової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879">
        <w:rPr>
          <w:rStyle w:val="2"/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55879">
        <w:rPr>
          <w:rStyle w:val="2"/>
          <w:rFonts w:ascii="Times New Roman" w:hAnsi="Times New Roman" w:cs="Times New Roman"/>
          <w:sz w:val="28"/>
          <w:szCs w:val="28"/>
        </w:rPr>
        <w:t>.</w:t>
      </w:r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lastRenderedPageBreak/>
        <w:t xml:space="preserve">6. За </w:t>
      </w:r>
      <w:proofErr w:type="spellStart"/>
      <w:r w:rsidRPr="00C55879">
        <w:rPr>
          <w:sz w:val="28"/>
          <w:szCs w:val="28"/>
        </w:rPr>
        <w:t>допомогою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матриці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«Мак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Кінсі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– Дженерал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Електрик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» для </w:t>
      </w:r>
      <w:r w:rsidRPr="00C55879">
        <w:rPr>
          <w:sz w:val="28"/>
          <w:szCs w:val="28"/>
        </w:rPr>
        <w:t>ТОВ «КИТЕЖ»</w:t>
      </w:r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визначено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конкурентну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позицію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підприємства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й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можливі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стратегічні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варіанти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його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подальшого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 xml:space="preserve"> </w:t>
      </w:r>
      <w:proofErr w:type="spellStart"/>
      <w:r w:rsidRPr="00C55879">
        <w:rPr>
          <w:rFonts w:eastAsia="TimesNewRomanPSMT"/>
          <w:sz w:val="28"/>
          <w:szCs w:val="28"/>
          <w:lang w:eastAsia="uk-UA"/>
        </w:rPr>
        <w:t>розвитку</w:t>
      </w:r>
      <w:proofErr w:type="spellEnd"/>
      <w:r w:rsidRPr="00C55879">
        <w:rPr>
          <w:rFonts w:eastAsia="TimesNewRomanPSMT"/>
          <w:sz w:val="28"/>
          <w:szCs w:val="28"/>
          <w:lang w:eastAsia="uk-UA"/>
        </w:rPr>
        <w:t>.</w:t>
      </w:r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t xml:space="preserve">7. Для </w:t>
      </w:r>
      <w:proofErr w:type="spellStart"/>
      <w:r w:rsidRPr="00C55879">
        <w:rPr>
          <w:sz w:val="28"/>
          <w:szCs w:val="28"/>
        </w:rPr>
        <w:t>забезпечення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конкурентоспроможності</w:t>
      </w:r>
      <w:proofErr w:type="spellEnd"/>
      <w:r w:rsidRPr="00C55879">
        <w:rPr>
          <w:sz w:val="28"/>
          <w:szCs w:val="28"/>
        </w:rPr>
        <w:t xml:space="preserve"> рекомендовано </w:t>
      </w:r>
      <w:proofErr w:type="spellStart"/>
      <w:r w:rsidRPr="00C55879">
        <w:rPr>
          <w:sz w:val="28"/>
          <w:szCs w:val="28"/>
        </w:rPr>
        <w:t>застосувати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стратегічну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політику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залежно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етапу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життєвого</w:t>
      </w:r>
      <w:proofErr w:type="spellEnd"/>
      <w:r w:rsidRPr="00C55879">
        <w:rPr>
          <w:sz w:val="28"/>
          <w:szCs w:val="28"/>
        </w:rPr>
        <w:t xml:space="preserve"> циклу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 ТОВ «КИТЕЖ». Так, до </w:t>
      </w:r>
      <w:proofErr w:type="spellStart"/>
      <w:r w:rsidRPr="00C55879">
        <w:rPr>
          <w:sz w:val="28"/>
          <w:szCs w:val="28"/>
        </w:rPr>
        <w:t>групи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 на </w:t>
      </w:r>
      <w:proofErr w:type="spellStart"/>
      <w:r w:rsidRPr="00C55879">
        <w:rPr>
          <w:sz w:val="28"/>
          <w:szCs w:val="28"/>
        </w:rPr>
        <w:t>етапі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зрілості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запропоновано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захист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існуючої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частки</w:t>
      </w:r>
      <w:proofErr w:type="spellEnd"/>
      <w:r w:rsidRPr="00C55879">
        <w:rPr>
          <w:spacing w:val="-2"/>
          <w:sz w:val="28"/>
          <w:szCs w:val="28"/>
        </w:rPr>
        <w:t xml:space="preserve"> ринку як </w:t>
      </w:r>
      <w:proofErr w:type="spellStart"/>
      <w:r w:rsidRPr="00C55879">
        <w:rPr>
          <w:spacing w:val="-2"/>
          <w:sz w:val="28"/>
          <w:szCs w:val="28"/>
        </w:rPr>
        <w:t>загальну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стратегію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підприємства</w:t>
      </w:r>
      <w:proofErr w:type="spellEnd"/>
      <w:r w:rsidRPr="00C55879">
        <w:rPr>
          <w:spacing w:val="-2"/>
          <w:sz w:val="28"/>
          <w:szCs w:val="28"/>
        </w:rPr>
        <w:t xml:space="preserve"> та </w:t>
      </w:r>
      <w:proofErr w:type="spellStart"/>
      <w:r w:rsidRPr="00C55879">
        <w:rPr>
          <w:sz w:val="28"/>
          <w:szCs w:val="28"/>
        </w:rPr>
        <w:t>створення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прихильності</w:t>
      </w:r>
      <w:proofErr w:type="spellEnd"/>
      <w:r w:rsidRPr="00C55879">
        <w:rPr>
          <w:sz w:val="28"/>
          <w:szCs w:val="28"/>
        </w:rPr>
        <w:t xml:space="preserve"> до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сторони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гуртових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покупців</w:t>
      </w:r>
      <w:proofErr w:type="spellEnd"/>
      <w:r w:rsidRPr="00C55879">
        <w:rPr>
          <w:sz w:val="28"/>
          <w:szCs w:val="28"/>
        </w:rPr>
        <w:t xml:space="preserve"> – </w:t>
      </w:r>
      <w:proofErr w:type="spellStart"/>
      <w:r w:rsidRPr="00C55879">
        <w:rPr>
          <w:sz w:val="28"/>
          <w:szCs w:val="28"/>
        </w:rPr>
        <w:t>маркетингову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стратегію</w:t>
      </w:r>
      <w:proofErr w:type="spellEnd"/>
      <w:r w:rsidRPr="00C55879">
        <w:rPr>
          <w:sz w:val="28"/>
          <w:szCs w:val="28"/>
        </w:rPr>
        <w:t xml:space="preserve">. Для </w:t>
      </w:r>
      <w:proofErr w:type="spellStart"/>
      <w:r w:rsidRPr="00C55879">
        <w:rPr>
          <w:sz w:val="28"/>
          <w:szCs w:val="28"/>
        </w:rPr>
        <w:t>групи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знаходиться</w:t>
      </w:r>
      <w:proofErr w:type="spellEnd"/>
      <w:r w:rsidRPr="00C55879">
        <w:rPr>
          <w:sz w:val="28"/>
          <w:szCs w:val="28"/>
        </w:rPr>
        <w:t xml:space="preserve"> на </w:t>
      </w:r>
      <w:proofErr w:type="spellStart"/>
      <w:r w:rsidRPr="00C55879">
        <w:rPr>
          <w:sz w:val="28"/>
          <w:szCs w:val="28"/>
        </w:rPr>
        <w:t>етапі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зростання</w:t>
      </w:r>
      <w:proofErr w:type="spellEnd"/>
      <w:r w:rsidRPr="00C55879">
        <w:rPr>
          <w:sz w:val="28"/>
          <w:szCs w:val="28"/>
        </w:rPr>
        <w:t xml:space="preserve"> рекомендовано </w:t>
      </w:r>
      <w:proofErr w:type="spellStart"/>
      <w:r w:rsidRPr="00C55879">
        <w:rPr>
          <w:sz w:val="28"/>
          <w:szCs w:val="28"/>
        </w:rPr>
        <w:t>загальну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стратегію</w:t>
      </w:r>
      <w:proofErr w:type="spellEnd"/>
      <w:r w:rsidRPr="00C55879">
        <w:rPr>
          <w:sz w:val="28"/>
          <w:szCs w:val="28"/>
        </w:rPr>
        <w:t xml:space="preserve"> – </w:t>
      </w:r>
      <w:proofErr w:type="spellStart"/>
      <w:r w:rsidRPr="00C55879">
        <w:rPr>
          <w:sz w:val="28"/>
          <w:szCs w:val="28"/>
        </w:rPr>
        <w:t>розвиток</w:t>
      </w:r>
      <w:proofErr w:type="spellEnd"/>
      <w:r w:rsidRPr="00C55879">
        <w:rPr>
          <w:sz w:val="28"/>
          <w:szCs w:val="28"/>
        </w:rPr>
        <w:t xml:space="preserve"> ринку </w:t>
      </w:r>
      <w:r w:rsidRPr="00C55879">
        <w:rPr>
          <w:spacing w:val="-2"/>
          <w:sz w:val="28"/>
          <w:szCs w:val="28"/>
        </w:rPr>
        <w:t>(</w:t>
      </w:r>
      <w:proofErr w:type="spellStart"/>
      <w:r w:rsidRPr="00C55879">
        <w:rPr>
          <w:spacing w:val="-2"/>
          <w:sz w:val="28"/>
          <w:szCs w:val="28"/>
        </w:rPr>
        <w:t>проникнення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вглиб</w:t>
      </w:r>
      <w:proofErr w:type="spellEnd"/>
      <w:r w:rsidRPr="00C55879">
        <w:rPr>
          <w:spacing w:val="-2"/>
          <w:sz w:val="28"/>
          <w:szCs w:val="28"/>
        </w:rPr>
        <w:t xml:space="preserve"> ринку, </w:t>
      </w:r>
      <w:proofErr w:type="spellStart"/>
      <w:r w:rsidRPr="00C55879">
        <w:rPr>
          <w:spacing w:val="-2"/>
          <w:sz w:val="28"/>
          <w:szCs w:val="28"/>
        </w:rPr>
        <w:t>географічне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розширення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ринків</w:t>
      </w:r>
      <w:proofErr w:type="spellEnd"/>
      <w:r w:rsidRPr="00C55879">
        <w:rPr>
          <w:spacing w:val="-2"/>
          <w:sz w:val="28"/>
          <w:szCs w:val="28"/>
        </w:rPr>
        <w:t xml:space="preserve">; </w:t>
      </w:r>
      <w:proofErr w:type="spellStart"/>
      <w:r w:rsidRPr="00C55879">
        <w:rPr>
          <w:spacing w:val="-2"/>
          <w:sz w:val="28"/>
          <w:szCs w:val="28"/>
        </w:rPr>
        <w:t>освоєння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нових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сегментів</w:t>
      </w:r>
      <w:proofErr w:type="spellEnd"/>
      <w:r w:rsidRPr="00C55879">
        <w:rPr>
          <w:spacing w:val="-2"/>
          <w:sz w:val="28"/>
          <w:szCs w:val="28"/>
        </w:rPr>
        <w:t xml:space="preserve"> ринку); </w:t>
      </w:r>
      <w:proofErr w:type="spellStart"/>
      <w:r w:rsidRPr="00C55879">
        <w:rPr>
          <w:spacing w:val="-2"/>
          <w:sz w:val="28"/>
          <w:szCs w:val="28"/>
        </w:rPr>
        <w:t>маркетингова</w:t>
      </w:r>
      <w:proofErr w:type="spellEnd"/>
      <w:r w:rsidRPr="00C55879">
        <w:rPr>
          <w:spacing w:val="-2"/>
          <w:sz w:val="28"/>
          <w:szCs w:val="28"/>
        </w:rPr>
        <w:t xml:space="preserve"> </w:t>
      </w:r>
      <w:proofErr w:type="spellStart"/>
      <w:r w:rsidRPr="00C55879">
        <w:rPr>
          <w:spacing w:val="-2"/>
          <w:sz w:val="28"/>
          <w:szCs w:val="28"/>
        </w:rPr>
        <w:t>стратегія</w:t>
      </w:r>
      <w:proofErr w:type="spellEnd"/>
      <w:r w:rsidRPr="00C55879">
        <w:rPr>
          <w:spacing w:val="-2"/>
          <w:sz w:val="28"/>
          <w:szCs w:val="28"/>
        </w:rPr>
        <w:t xml:space="preserve"> – </w:t>
      </w:r>
      <w:proofErr w:type="spellStart"/>
      <w:r w:rsidRPr="00C55879">
        <w:rPr>
          <w:spacing w:val="-2"/>
          <w:sz w:val="28"/>
          <w:szCs w:val="28"/>
        </w:rPr>
        <w:t>с</w:t>
      </w:r>
      <w:r w:rsidRPr="00C55879">
        <w:rPr>
          <w:sz w:val="28"/>
          <w:szCs w:val="28"/>
        </w:rPr>
        <w:t>творення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переваги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даної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 для </w:t>
      </w:r>
      <w:proofErr w:type="spellStart"/>
      <w:r w:rsidRPr="00C55879">
        <w:rPr>
          <w:sz w:val="28"/>
          <w:szCs w:val="28"/>
        </w:rPr>
        <w:t>посередників</w:t>
      </w:r>
      <w:proofErr w:type="spellEnd"/>
      <w:r w:rsidRPr="00C55879">
        <w:rPr>
          <w:sz w:val="28"/>
          <w:szCs w:val="28"/>
        </w:rPr>
        <w:t xml:space="preserve"> та </w:t>
      </w:r>
      <w:proofErr w:type="spellStart"/>
      <w:r w:rsidRPr="00C55879">
        <w:rPr>
          <w:sz w:val="28"/>
          <w:szCs w:val="28"/>
        </w:rPr>
        <w:t>гуртових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покупців</w:t>
      </w:r>
      <w:proofErr w:type="spellEnd"/>
      <w:r w:rsidRPr="00C55879">
        <w:rPr>
          <w:sz w:val="28"/>
          <w:szCs w:val="28"/>
        </w:rPr>
        <w:t>.</w:t>
      </w:r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t>8. </w:t>
      </w:r>
      <w:proofErr w:type="spellStart"/>
      <w:r w:rsidRPr="00C55879">
        <w:rPr>
          <w:sz w:val="28"/>
          <w:szCs w:val="28"/>
          <w:lang w:eastAsia="uk-UA"/>
        </w:rPr>
        <w:t>Обґрунтована</w:t>
      </w:r>
      <w:proofErr w:type="spellEnd"/>
      <w:r w:rsidRPr="00C55879">
        <w:rPr>
          <w:sz w:val="28"/>
          <w:szCs w:val="28"/>
          <w:lang w:eastAsia="uk-UA"/>
        </w:rPr>
        <w:t xml:space="preserve"> </w:t>
      </w:r>
      <w:proofErr w:type="spellStart"/>
      <w:r w:rsidRPr="00C55879">
        <w:rPr>
          <w:sz w:val="28"/>
          <w:szCs w:val="28"/>
          <w:lang w:eastAsia="uk-UA"/>
        </w:rPr>
        <w:t>доцільність</w:t>
      </w:r>
      <w:proofErr w:type="spellEnd"/>
      <w:r w:rsidRPr="00C55879">
        <w:rPr>
          <w:sz w:val="28"/>
          <w:szCs w:val="28"/>
          <w:lang w:eastAsia="uk-UA"/>
        </w:rPr>
        <w:t xml:space="preserve"> </w:t>
      </w:r>
      <w:proofErr w:type="spellStart"/>
      <w:r w:rsidRPr="00C55879">
        <w:rPr>
          <w:sz w:val="28"/>
          <w:szCs w:val="28"/>
        </w:rPr>
        <w:t>формування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конкурентної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стратегії</w:t>
      </w:r>
      <w:proofErr w:type="spellEnd"/>
      <w:r w:rsidRPr="00C55879">
        <w:rPr>
          <w:sz w:val="28"/>
          <w:szCs w:val="28"/>
        </w:rPr>
        <w:t xml:space="preserve"> </w:t>
      </w:r>
      <w:r w:rsidRPr="00C55879">
        <w:rPr>
          <w:sz w:val="28"/>
          <w:szCs w:val="28"/>
          <w:bdr w:val="none" w:sz="0" w:space="0" w:color="auto" w:frame="1"/>
        </w:rPr>
        <w:t xml:space="preserve">ТОВ «КИТЕЖ» на </w:t>
      </w:r>
      <w:proofErr w:type="spellStart"/>
      <w:r w:rsidRPr="00C55879">
        <w:rPr>
          <w:sz w:val="28"/>
          <w:szCs w:val="28"/>
        </w:rPr>
        <w:t>системній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основі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тобто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всі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елементи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механізму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мають</w:t>
      </w:r>
      <w:proofErr w:type="spellEnd"/>
      <w:r w:rsidRPr="00C55879">
        <w:rPr>
          <w:sz w:val="28"/>
          <w:szCs w:val="28"/>
        </w:rPr>
        <w:t xml:space="preserve"> бути </w:t>
      </w:r>
      <w:proofErr w:type="spellStart"/>
      <w:r w:rsidRPr="00C55879">
        <w:rPr>
          <w:sz w:val="28"/>
          <w:szCs w:val="28"/>
        </w:rPr>
        <w:t>взаємопов’язані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цілеспрямовано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функціонувати</w:t>
      </w:r>
      <w:proofErr w:type="spellEnd"/>
      <w:r w:rsidRPr="00C55879">
        <w:rPr>
          <w:sz w:val="28"/>
          <w:szCs w:val="28"/>
        </w:rPr>
        <w:t xml:space="preserve"> на </w:t>
      </w:r>
      <w:proofErr w:type="spellStart"/>
      <w:r w:rsidRPr="00C55879">
        <w:rPr>
          <w:sz w:val="28"/>
          <w:szCs w:val="28"/>
        </w:rPr>
        <w:t>досягнення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встановленої</w:t>
      </w:r>
      <w:proofErr w:type="spellEnd"/>
      <w:r w:rsidRPr="00C55879">
        <w:rPr>
          <w:sz w:val="28"/>
          <w:szCs w:val="28"/>
        </w:rPr>
        <w:t xml:space="preserve"> мети, а </w:t>
      </w:r>
      <w:proofErr w:type="spellStart"/>
      <w:r w:rsidRPr="00C55879">
        <w:rPr>
          <w:sz w:val="28"/>
          <w:szCs w:val="28"/>
        </w:rPr>
        <w:t>саме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забезпечення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конкурентоспроможності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агроформування</w:t>
      </w:r>
      <w:proofErr w:type="spellEnd"/>
      <w:r w:rsidRPr="00C55879">
        <w:rPr>
          <w:sz w:val="28"/>
          <w:szCs w:val="28"/>
        </w:rPr>
        <w:t>.</w:t>
      </w:r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t>9. </w:t>
      </w:r>
      <w:bookmarkStart w:id="2" w:name="OLE_LINK125"/>
      <w:bookmarkStart w:id="3" w:name="OLE_LINK126"/>
      <w:r w:rsidRPr="00C55879">
        <w:rPr>
          <w:sz w:val="28"/>
          <w:szCs w:val="28"/>
        </w:rPr>
        <w:t xml:space="preserve">Доведено,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конкурентоспроможність</w:t>
      </w:r>
      <w:proofErr w:type="spellEnd"/>
      <w:r w:rsidRPr="00C55879">
        <w:rPr>
          <w:sz w:val="28"/>
          <w:szCs w:val="28"/>
        </w:rPr>
        <w:t xml:space="preserve"> аграрного </w:t>
      </w:r>
      <w:proofErr w:type="spellStart"/>
      <w:r w:rsidRPr="00C55879">
        <w:rPr>
          <w:sz w:val="28"/>
          <w:szCs w:val="28"/>
        </w:rPr>
        <w:t>підприємства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залежить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своєчасної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діагностики</w:t>
      </w:r>
      <w:proofErr w:type="spellEnd"/>
      <w:r w:rsidRPr="00C55879">
        <w:rPr>
          <w:sz w:val="28"/>
          <w:szCs w:val="28"/>
        </w:rPr>
        <w:t xml:space="preserve"> та </w:t>
      </w:r>
      <w:proofErr w:type="spellStart"/>
      <w:r w:rsidRPr="00C55879">
        <w:rPr>
          <w:sz w:val="28"/>
          <w:szCs w:val="28"/>
        </w:rPr>
        <w:t>аналізу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змін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використання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наявних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ресурсів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зниження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витрат</w:t>
      </w:r>
      <w:proofErr w:type="spellEnd"/>
      <w:r w:rsidRPr="00C55879">
        <w:rPr>
          <w:sz w:val="28"/>
          <w:szCs w:val="28"/>
        </w:rPr>
        <w:t xml:space="preserve">; </w:t>
      </w:r>
      <w:proofErr w:type="spellStart"/>
      <w:r w:rsidRPr="00C55879">
        <w:rPr>
          <w:sz w:val="28"/>
          <w:szCs w:val="28"/>
        </w:rPr>
        <w:t>маркетингової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діяльності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тощо</w:t>
      </w:r>
      <w:bookmarkEnd w:id="2"/>
      <w:bookmarkEnd w:id="3"/>
      <w:proofErr w:type="spellEnd"/>
      <w:r w:rsidRPr="00C55879">
        <w:rPr>
          <w:sz w:val="28"/>
          <w:szCs w:val="28"/>
        </w:rPr>
        <w:t xml:space="preserve">. Тому нами </w:t>
      </w:r>
      <w:proofErr w:type="spellStart"/>
      <w:r w:rsidRPr="00C55879">
        <w:rPr>
          <w:sz w:val="28"/>
          <w:szCs w:val="28"/>
        </w:rPr>
        <w:t>запропоновано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створення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відділу</w:t>
      </w:r>
      <w:proofErr w:type="spellEnd"/>
      <w:r w:rsidRPr="00C55879">
        <w:rPr>
          <w:sz w:val="28"/>
          <w:szCs w:val="28"/>
        </w:rPr>
        <w:t xml:space="preserve"> маркетингу, </w:t>
      </w:r>
      <w:proofErr w:type="spellStart"/>
      <w:r w:rsidRPr="00C55879">
        <w:rPr>
          <w:sz w:val="28"/>
          <w:szCs w:val="28"/>
        </w:rPr>
        <w:t>який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би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займався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виконанням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даних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функцій</w:t>
      </w:r>
      <w:proofErr w:type="spellEnd"/>
      <w:r w:rsidRPr="00C55879">
        <w:rPr>
          <w:sz w:val="28"/>
          <w:szCs w:val="28"/>
        </w:rPr>
        <w:t xml:space="preserve">. Для </w:t>
      </w:r>
      <w:proofErr w:type="spellStart"/>
      <w:r w:rsidRPr="00C55879">
        <w:rPr>
          <w:sz w:val="28"/>
          <w:szCs w:val="28"/>
        </w:rPr>
        <w:t>формування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відділу</w:t>
      </w:r>
      <w:proofErr w:type="spellEnd"/>
      <w:r w:rsidRPr="00C55879">
        <w:rPr>
          <w:sz w:val="28"/>
          <w:szCs w:val="28"/>
        </w:rPr>
        <w:t xml:space="preserve"> маркетингу, </w:t>
      </w:r>
      <w:proofErr w:type="spellStart"/>
      <w:r w:rsidRPr="00C55879">
        <w:rPr>
          <w:sz w:val="28"/>
          <w:szCs w:val="28"/>
        </w:rPr>
        <w:t>необхідно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виділити</w:t>
      </w:r>
      <w:proofErr w:type="spellEnd"/>
      <w:r w:rsidRPr="00C55879">
        <w:rPr>
          <w:sz w:val="28"/>
          <w:szCs w:val="28"/>
        </w:rPr>
        <w:t xml:space="preserve"> 100,55 тис. грн.</w:t>
      </w:r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  <w:lang w:eastAsia="uk-UA"/>
        </w:rPr>
        <w:t>10. </w:t>
      </w:r>
      <w:r w:rsidRPr="00C55879">
        <w:rPr>
          <w:sz w:val="28"/>
          <w:szCs w:val="28"/>
        </w:rPr>
        <w:t xml:space="preserve">За </w:t>
      </w:r>
      <w:proofErr w:type="spellStart"/>
      <w:r w:rsidRPr="00C55879">
        <w:rPr>
          <w:sz w:val="28"/>
          <w:szCs w:val="28"/>
        </w:rPr>
        <w:t>рахунок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функціонування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даного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відділу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прогнозується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зростання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обсягів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виробництва</w:t>
      </w:r>
      <w:proofErr w:type="spellEnd"/>
      <w:r w:rsidRPr="00C55879">
        <w:rPr>
          <w:sz w:val="28"/>
          <w:szCs w:val="28"/>
        </w:rPr>
        <w:t xml:space="preserve">: </w:t>
      </w:r>
      <w:proofErr w:type="spellStart"/>
      <w:r w:rsidRPr="00C55879">
        <w:rPr>
          <w:sz w:val="28"/>
          <w:szCs w:val="28"/>
        </w:rPr>
        <w:t>озимої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пшениці</w:t>
      </w:r>
      <w:proofErr w:type="spellEnd"/>
      <w:r w:rsidRPr="00C55879">
        <w:rPr>
          <w:sz w:val="28"/>
          <w:szCs w:val="28"/>
        </w:rPr>
        <w:t xml:space="preserve"> – на 10580,0 ц, </w:t>
      </w:r>
      <w:proofErr w:type="spellStart"/>
      <w:r w:rsidRPr="00C55879">
        <w:rPr>
          <w:sz w:val="28"/>
          <w:szCs w:val="28"/>
        </w:rPr>
        <w:t>кукурудзи</w:t>
      </w:r>
      <w:proofErr w:type="spellEnd"/>
      <w:r w:rsidRPr="00C55879">
        <w:rPr>
          <w:sz w:val="28"/>
          <w:szCs w:val="28"/>
        </w:rPr>
        <w:t xml:space="preserve"> на зерно – на 16837,0 ц, </w:t>
      </w:r>
      <w:proofErr w:type="spellStart"/>
      <w:r w:rsidRPr="00C55879">
        <w:rPr>
          <w:sz w:val="28"/>
          <w:szCs w:val="28"/>
        </w:rPr>
        <w:t>сої</w:t>
      </w:r>
      <w:proofErr w:type="spellEnd"/>
      <w:r w:rsidRPr="00C55879">
        <w:rPr>
          <w:sz w:val="28"/>
          <w:szCs w:val="28"/>
        </w:rPr>
        <w:t xml:space="preserve"> – на 18570,0 ц; </w:t>
      </w:r>
      <w:proofErr w:type="spellStart"/>
      <w:r w:rsidRPr="00C55879">
        <w:rPr>
          <w:sz w:val="28"/>
          <w:szCs w:val="28"/>
        </w:rPr>
        <w:t>одночасно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прогнози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щодо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зростання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обсягів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реалізації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становлять</w:t>
      </w:r>
      <w:proofErr w:type="spellEnd"/>
      <w:r w:rsidRPr="00C55879">
        <w:rPr>
          <w:sz w:val="28"/>
          <w:szCs w:val="28"/>
        </w:rPr>
        <w:t xml:space="preserve">: соя – на 13921,0 ц, </w:t>
      </w:r>
      <w:proofErr w:type="spellStart"/>
      <w:r w:rsidRPr="00C55879">
        <w:rPr>
          <w:sz w:val="28"/>
          <w:szCs w:val="28"/>
        </w:rPr>
        <w:t>кукурудзи</w:t>
      </w:r>
      <w:proofErr w:type="spellEnd"/>
      <w:r w:rsidRPr="00C55879">
        <w:rPr>
          <w:sz w:val="28"/>
          <w:szCs w:val="28"/>
        </w:rPr>
        <w:t xml:space="preserve"> на зерно – на 8513,0 ц, </w:t>
      </w:r>
      <w:proofErr w:type="spellStart"/>
      <w:r w:rsidRPr="00C55879">
        <w:rPr>
          <w:sz w:val="28"/>
          <w:szCs w:val="28"/>
        </w:rPr>
        <w:t>озимої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пшениці</w:t>
      </w:r>
      <w:proofErr w:type="spellEnd"/>
      <w:r w:rsidRPr="00C55879">
        <w:rPr>
          <w:sz w:val="28"/>
          <w:szCs w:val="28"/>
        </w:rPr>
        <w:t xml:space="preserve"> – 3658,0 ц </w:t>
      </w:r>
      <w:proofErr w:type="spellStart"/>
      <w:r w:rsidRPr="00C55879">
        <w:rPr>
          <w:sz w:val="28"/>
          <w:szCs w:val="28"/>
        </w:rPr>
        <w:t>відповідно</w:t>
      </w:r>
      <w:proofErr w:type="spellEnd"/>
    </w:p>
    <w:p w:rsidR="0080410D" w:rsidRPr="00C55879" w:rsidRDefault="0080410D" w:rsidP="0080410D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  <w:r w:rsidRPr="00C55879">
        <w:rPr>
          <w:sz w:val="28"/>
          <w:szCs w:val="28"/>
        </w:rPr>
        <w:t>11. </w:t>
      </w:r>
      <w:proofErr w:type="spellStart"/>
      <w:r w:rsidRPr="00C55879">
        <w:rPr>
          <w:sz w:val="28"/>
          <w:szCs w:val="28"/>
        </w:rPr>
        <w:t>Виявлено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інструментом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підвищення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конкурентоспроможності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має</w:t>
      </w:r>
      <w:proofErr w:type="spellEnd"/>
      <w:r w:rsidRPr="00C55879">
        <w:rPr>
          <w:sz w:val="28"/>
          <w:szCs w:val="28"/>
        </w:rPr>
        <w:t xml:space="preserve"> бути структурна </w:t>
      </w:r>
      <w:proofErr w:type="spellStart"/>
      <w:r w:rsidRPr="00C55879">
        <w:rPr>
          <w:sz w:val="28"/>
          <w:szCs w:val="28"/>
        </w:rPr>
        <w:t>внутрішня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політика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що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створює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передумови</w:t>
      </w:r>
      <w:proofErr w:type="spellEnd"/>
      <w:r w:rsidRPr="00C55879">
        <w:rPr>
          <w:sz w:val="28"/>
          <w:szCs w:val="28"/>
        </w:rPr>
        <w:t xml:space="preserve"> для </w:t>
      </w:r>
      <w:proofErr w:type="spellStart"/>
      <w:r w:rsidRPr="00C55879">
        <w:rPr>
          <w:sz w:val="28"/>
          <w:szCs w:val="28"/>
        </w:rPr>
        <w:t>зниження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собівартості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виробництва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застосування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ресурсозберігаючих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технологій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поліпшення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якості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продукції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використання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виробничих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ресурсів</w:t>
      </w:r>
      <w:proofErr w:type="spellEnd"/>
      <w:r w:rsidRPr="00C55879">
        <w:rPr>
          <w:sz w:val="28"/>
          <w:szCs w:val="28"/>
        </w:rPr>
        <w:t xml:space="preserve">, </w:t>
      </w:r>
      <w:proofErr w:type="spellStart"/>
      <w:r w:rsidRPr="00C55879">
        <w:rPr>
          <w:sz w:val="28"/>
          <w:szCs w:val="28"/>
        </w:rPr>
        <w:t>рентабельності</w:t>
      </w:r>
      <w:proofErr w:type="spellEnd"/>
      <w:r w:rsidRPr="00C55879">
        <w:rPr>
          <w:sz w:val="28"/>
          <w:szCs w:val="28"/>
        </w:rPr>
        <w:t xml:space="preserve"> та </w:t>
      </w:r>
      <w:proofErr w:type="spellStart"/>
      <w:r w:rsidRPr="00C55879">
        <w:rPr>
          <w:sz w:val="28"/>
          <w:szCs w:val="28"/>
        </w:rPr>
        <w:t>прибутковості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ведення</w:t>
      </w:r>
      <w:proofErr w:type="spellEnd"/>
      <w:r w:rsidRPr="00C55879">
        <w:rPr>
          <w:sz w:val="28"/>
          <w:szCs w:val="28"/>
        </w:rPr>
        <w:t xml:space="preserve"> </w:t>
      </w:r>
      <w:proofErr w:type="spellStart"/>
      <w:r w:rsidRPr="00C55879">
        <w:rPr>
          <w:sz w:val="28"/>
          <w:szCs w:val="28"/>
        </w:rPr>
        <w:t>виробництва</w:t>
      </w:r>
      <w:proofErr w:type="spellEnd"/>
      <w:r w:rsidRPr="00C55879">
        <w:rPr>
          <w:sz w:val="28"/>
          <w:szCs w:val="28"/>
        </w:rPr>
        <w:t>.</w:t>
      </w:r>
    </w:p>
    <w:p w:rsidR="00EA54CF" w:rsidRDefault="00EA54CF" w:rsidP="00EA54C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Default="007D2D3D" w:rsidP="00EA54C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EA54CF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D05D59" w:rsidRPr="00D05D59" w:rsidRDefault="00F34ADA" w:rsidP="00F34ADA">
      <w:pPr>
        <w:pStyle w:val="ac"/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Воронько-Не</w:t>
      </w:r>
      <w:r w:rsidR="00D05D59">
        <w:rPr>
          <w:sz w:val="28"/>
          <w:szCs w:val="28"/>
          <w:lang w:val="uk-UA"/>
        </w:rPr>
        <w:t xml:space="preserve">віднича Т. В., Коваль О. О., Колода О. Ф. Управління розвитком підприємства як необхідна умова досягнення Цілей сталого розвитку. </w:t>
      </w:r>
      <w:r w:rsidR="00D05D59" w:rsidRPr="00CD3309">
        <w:rPr>
          <w:i/>
          <w:sz w:val="28"/>
          <w:szCs w:val="28"/>
          <w:lang w:val="uk-UA"/>
        </w:rPr>
        <w:t>Економіка та суспільство</w:t>
      </w:r>
      <w:r w:rsidR="00D05D59">
        <w:rPr>
          <w:sz w:val="28"/>
          <w:szCs w:val="28"/>
          <w:lang w:val="uk-UA"/>
        </w:rPr>
        <w:t>. 2021. №</w:t>
      </w:r>
      <w:r w:rsidR="00F539C5">
        <w:rPr>
          <w:sz w:val="28"/>
          <w:szCs w:val="28"/>
          <w:lang w:val="en-US"/>
        </w:rPr>
        <w:t> </w:t>
      </w:r>
      <w:r w:rsidR="00D05D59">
        <w:rPr>
          <w:sz w:val="28"/>
          <w:szCs w:val="28"/>
          <w:lang w:val="uk-UA"/>
        </w:rPr>
        <w:t xml:space="preserve">25. </w:t>
      </w:r>
      <w:r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</w:t>
      </w:r>
      <w:r w:rsidRPr="00F34ADA">
        <w:rPr>
          <w:sz w:val="28"/>
          <w:szCs w:val="28"/>
          <w:lang w:val="uk-UA"/>
        </w:rPr>
        <w:t>https://economyandsociety.in.ua/index.php/journal/issue/view/25</w:t>
      </w:r>
      <w:r w:rsidR="00D05D59">
        <w:rPr>
          <w:sz w:val="28"/>
          <w:szCs w:val="28"/>
          <w:lang w:val="uk-UA"/>
        </w:rPr>
        <w:t xml:space="preserve"> </w:t>
      </w:r>
    </w:p>
    <w:p w:rsidR="00D05D59" w:rsidRPr="00D05D59" w:rsidRDefault="00D05D59" w:rsidP="00F34ADA">
      <w:pPr>
        <w:pStyle w:val="ac"/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Коваль О.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О</w:t>
      </w:r>
      <w:r w:rsidRPr="00EA54CF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Значення конкурентних переваг для </w:t>
      </w:r>
      <w:r w:rsidRPr="00EA54CF">
        <w:rPr>
          <w:sz w:val="28"/>
          <w:szCs w:val="28"/>
        </w:rPr>
        <w:t xml:space="preserve">аграрного підприємства. </w:t>
      </w:r>
      <w:proofErr w:type="spellStart"/>
      <w:r w:rsidRPr="00EA54CF">
        <w:rPr>
          <w:i/>
          <w:sz w:val="28"/>
          <w:szCs w:val="28"/>
        </w:rPr>
        <w:t>Матеріали</w:t>
      </w:r>
      <w:proofErr w:type="spellEnd"/>
      <w:r w:rsidRPr="00EA54CF">
        <w:rPr>
          <w:i/>
          <w:sz w:val="28"/>
          <w:szCs w:val="28"/>
        </w:rPr>
        <w:t xml:space="preserve"> </w:t>
      </w:r>
      <w:proofErr w:type="spellStart"/>
      <w:r w:rsidRPr="00EA54CF">
        <w:rPr>
          <w:i/>
          <w:sz w:val="28"/>
          <w:szCs w:val="28"/>
        </w:rPr>
        <w:t>збірника</w:t>
      </w:r>
      <w:proofErr w:type="spellEnd"/>
      <w:r w:rsidRPr="00EA54CF">
        <w:rPr>
          <w:i/>
          <w:sz w:val="28"/>
          <w:szCs w:val="28"/>
        </w:rPr>
        <w:t xml:space="preserve"> </w:t>
      </w:r>
      <w:r w:rsidRPr="00EA54CF">
        <w:rPr>
          <w:i/>
          <w:sz w:val="28"/>
          <w:szCs w:val="28"/>
          <w:lang w:val="en-US"/>
        </w:rPr>
        <w:t>V</w:t>
      </w:r>
      <w:r w:rsidRPr="00EA54CF">
        <w:rPr>
          <w:i/>
          <w:sz w:val="28"/>
          <w:szCs w:val="28"/>
        </w:rPr>
        <w:t xml:space="preserve"> </w:t>
      </w:r>
      <w:proofErr w:type="spellStart"/>
      <w:r w:rsidRPr="00EA54CF">
        <w:rPr>
          <w:i/>
          <w:sz w:val="28"/>
          <w:szCs w:val="28"/>
        </w:rPr>
        <w:t>Всеукр</w:t>
      </w:r>
      <w:proofErr w:type="spellEnd"/>
      <w:r w:rsidRPr="00EA54CF">
        <w:rPr>
          <w:i/>
          <w:sz w:val="28"/>
          <w:szCs w:val="28"/>
        </w:rPr>
        <w:t>. науково-практичної Інтернет-конференції «</w:t>
      </w:r>
      <w:r>
        <w:rPr>
          <w:i/>
          <w:sz w:val="28"/>
          <w:szCs w:val="28"/>
        </w:rPr>
        <w:t>Управління ресурсним забезпеченням господарської діяльності підприємств реального сектору економіки</w:t>
      </w:r>
      <w:r w:rsidRPr="00EA54CF">
        <w:rPr>
          <w:i/>
          <w:sz w:val="28"/>
          <w:szCs w:val="28"/>
        </w:rPr>
        <w:t>»</w:t>
      </w:r>
      <w:r>
        <w:rPr>
          <w:sz w:val="28"/>
          <w:szCs w:val="28"/>
        </w:rPr>
        <w:t>. ПДАА</w:t>
      </w:r>
      <w:r w:rsidRPr="00EA54CF">
        <w:rPr>
          <w:sz w:val="28"/>
          <w:szCs w:val="28"/>
        </w:rPr>
        <w:t xml:space="preserve">, </w:t>
      </w:r>
      <w:r>
        <w:rPr>
          <w:sz w:val="28"/>
          <w:szCs w:val="28"/>
        </w:rPr>
        <w:t>17 листопада</w:t>
      </w:r>
      <w:r w:rsidRPr="00EA54CF">
        <w:rPr>
          <w:sz w:val="28"/>
          <w:szCs w:val="28"/>
        </w:rPr>
        <w:t xml:space="preserve"> 202</w:t>
      </w:r>
      <w:r>
        <w:rPr>
          <w:sz w:val="28"/>
          <w:szCs w:val="28"/>
        </w:rPr>
        <w:t>0</w:t>
      </w:r>
      <w:r w:rsidRPr="00EA54CF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С. 34-35.</w:t>
      </w:r>
    </w:p>
    <w:p w:rsidR="00090CDC" w:rsidRPr="00D05D59" w:rsidRDefault="002F0513" w:rsidP="00F34ADA">
      <w:pPr>
        <w:pStyle w:val="ac"/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pacing w:before="0" w:beforeAutospacing="0" w:after="0" w:afterAutospacing="0"/>
        <w:ind w:left="0" w:firstLine="709"/>
        <w:jc w:val="both"/>
        <w:rPr>
          <w:sz w:val="28"/>
          <w:szCs w:val="28"/>
          <w:lang w:val="uk-UA"/>
        </w:rPr>
      </w:pPr>
      <w:r w:rsidRPr="00E503CB">
        <w:rPr>
          <w:sz w:val="28"/>
          <w:szCs w:val="28"/>
          <w:lang w:val="uk-UA"/>
        </w:rPr>
        <w:lastRenderedPageBreak/>
        <w:t>Коваль О.</w:t>
      </w:r>
      <w:r>
        <w:rPr>
          <w:sz w:val="28"/>
          <w:szCs w:val="28"/>
          <w:lang w:val="uk-UA"/>
        </w:rPr>
        <w:t> </w:t>
      </w:r>
      <w:r w:rsidRPr="00E503CB">
        <w:rPr>
          <w:sz w:val="28"/>
          <w:szCs w:val="28"/>
          <w:lang w:val="uk-UA"/>
        </w:rPr>
        <w:t xml:space="preserve">О. </w:t>
      </w:r>
      <w:proofErr w:type="spellStart"/>
      <w:r w:rsidRPr="00E503CB">
        <w:rPr>
          <w:sz w:val="28"/>
          <w:szCs w:val="28"/>
        </w:rPr>
        <w:t>Проблеми</w:t>
      </w:r>
      <w:proofErr w:type="spellEnd"/>
      <w:r w:rsidRPr="00E503CB">
        <w:rPr>
          <w:sz w:val="28"/>
          <w:szCs w:val="28"/>
        </w:rPr>
        <w:t xml:space="preserve"> </w:t>
      </w:r>
      <w:proofErr w:type="spellStart"/>
      <w:r w:rsidRPr="00E503CB">
        <w:rPr>
          <w:sz w:val="28"/>
          <w:szCs w:val="28"/>
        </w:rPr>
        <w:t>формування</w:t>
      </w:r>
      <w:proofErr w:type="spellEnd"/>
      <w:r w:rsidRPr="00E503CB">
        <w:rPr>
          <w:sz w:val="28"/>
          <w:szCs w:val="28"/>
        </w:rPr>
        <w:t xml:space="preserve"> </w:t>
      </w:r>
      <w:proofErr w:type="spellStart"/>
      <w:r w:rsidRPr="00E503CB">
        <w:rPr>
          <w:sz w:val="28"/>
          <w:szCs w:val="28"/>
        </w:rPr>
        <w:t>маркетингових</w:t>
      </w:r>
      <w:proofErr w:type="spellEnd"/>
      <w:r w:rsidRPr="00E503CB">
        <w:rPr>
          <w:sz w:val="28"/>
          <w:szCs w:val="28"/>
        </w:rPr>
        <w:t xml:space="preserve"> </w:t>
      </w:r>
      <w:proofErr w:type="spellStart"/>
      <w:r w:rsidRPr="00E503CB">
        <w:rPr>
          <w:sz w:val="28"/>
          <w:szCs w:val="28"/>
        </w:rPr>
        <w:t>комунікацій</w:t>
      </w:r>
      <w:proofErr w:type="spellEnd"/>
      <w:r w:rsidRPr="00E503CB">
        <w:rPr>
          <w:sz w:val="28"/>
          <w:szCs w:val="28"/>
        </w:rPr>
        <w:t xml:space="preserve"> </w:t>
      </w:r>
      <w:proofErr w:type="spellStart"/>
      <w:r w:rsidRPr="00E503CB">
        <w:rPr>
          <w:sz w:val="28"/>
          <w:szCs w:val="28"/>
        </w:rPr>
        <w:t>підприємства</w:t>
      </w:r>
      <w:proofErr w:type="spellEnd"/>
      <w:r w:rsidRPr="00E503CB">
        <w:rPr>
          <w:sz w:val="28"/>
          <w:szCs w:val="28"/>
          <w:lang w:val="uk-UA"/>
        </w:rPr>
        <w:t xml:space="preserve">. </w:t>
      </w:r>
      <w:r w:rsidRPr="00E503CB">
        <w:rPr>
          <w:i/>
          <w:sz w:val="28"/>
          <w:szCs w:val="28"/>
          <w:lang w:val="uk-UA"/>
        </w:rPr>
        <w:t>Матеріали науково-практичної конференції за підсумками проходження здобувачами вищої освіти виробничих практик</w:t>
      </w:r>
      <w:r w:rsidRPr="00E503CB">
        <w:rPr>
          <w:sz w:val="28"/>
          <w:szCs w:val="28"/>
          <w:lang w:val="uk-UA"/>
        </w:rPr>
        <w:t xml:space="preserve">. 17-18 березня 2021. Вип. 14. 175 с. С. 62-64. </w:t>
      </w:r>
    </w:p>
    <w:p w:rsidR="00EA54CF" w:rsidRDefault="00EA54C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7D2D3D" w:rsidRPr="00EA54CF" w:rsidRDefault="007D2D3D" w:rsidP="00EA54CF">
      <w:pPr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t>АНОТАЦІЯ</w:t>
      </w:r>
    </w:p>
    <w:p w:rsidR="007D2D3D" w:rsidRPr="00EA54CF" w:rsidRDefault="0080410D" w:rsidP="00EA54C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Коваль О. О</w:t>
      </w:r>
      <w:r w:rsidR="007D2D3D" w:rsidRPr="00EA54CF">
        <w:rPr>
          <w:sz w:val="28"/>
          <w:szCs w:val="28"/>
          <w:lang w:val="uk-UA"/>
        </w:rPr>
        <w:t xml:space="preserve">. </w:t>
      </w:r>
      <w:r w:rsidRPr="0080410D">
        <w:rPr>
          <w:sz w:val="28"/>
          <w:szCs w:val="28"/>
          <w:lang w:val="uk-UA"/>
        </w:rPr>
        <w:t>Управління конкурентоспроможністю аграрного підприємства</w:t>
      </w:r>
      <w:r w:rsidR="00957FA8" w:rsidRPr="0080410D">
        <w:rPr>
          <w:bCs/>
          <w:sz w:val="28"/>
          <w:szCs w:val="28"/>
          <w:lang w:val="uk-UA"/>
        </w:rPr>
        <w:t xml:space="preserve"> (на матеріалах </w:t>
      </w:r>
      <w:r w:rsidR="00957FA8" w:rsidRPr="0080410D">
        <w:rPr>
          <w:sz w:val="28"/>
          <w:szCs w:val="28"/>
          <w:lang w:val="uk-UA"/>
        </w:rPr>
        <w:t>ТОВ</w:t>
      </w:r>
      <w:r w:rsidR="006D70FC" w:rsidRPr="0080410D">
        <w:rPr>
          <w:sz w:val="28"/>
          <w:szCs w:val="28"/>
          <w:lang w:val="uk-UA"/>
        </w:rPr>
        <w:t> </w:t>
      </w:r>
      <w:r w:rsidR="00957FA8" w:rsidRPr="0080410D">
        <w:rPr>
          <w:sz w:val="28"/>
          <w:szCs w:val="28"/>
          <w:lang w:val="uk-UA"/>
        </w:rPr>
        <w:t>«</w:t>
      </w:r>
      <w:r w:rsidRPr="0080410D">
        <w:rPr>
          <w:color w:val="000000"/>
          <w:sz w:val="28"/>
          <w:szCs w:val="28"/>
          <w:lang w:val="uk-UA"/>
        </w:rPr>
        <w:t>КИТЕЖ</w:t>
      </w:r>
      <w:r w:rsidR="00957FA8" w:rsidRPr="0080410D">
        <w:rPr>
          <w:sz w:val="28"/>
          <w:szCs w:val="28"/>
          <w:lang w:val="uk-UA"/>
        </w:rPr>
        <w:t xml:space="preserve">» </w:t>
      </w:r>
      <w:r w:rsidR="00DD4B50" w:rsidRPr="0080410D">
        <w:rPr>
          <w:sz w:val="28"/>
          <w:szCs w:val="28"/>
          <w:lang w:val="uk-UA"/>
        </w:rPr>
        <w:t>Лубенського</w:t>
      </w:r>
      <w:r w:rsidR="00957FA8" w:rsidRPr="0080410D">
        <w:rPr>
          <w:sz w:val="28"/>
          <w:szCs w:val="28"/>
          <w:lang w:val="uk-UA"/>
        </w:rPr>
        <w:t xml:space="preserve"> району)</w:t>
      </w:r>
      <w:r w:rsidR="007D2D3D" w:rsidRPr="0080410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 </w:t>
      </w:r>
      <w:r w:rsidR="007D2D3D" w:rsidRPr="0080410D">
        <w:rPr>
          <w:sz w:val="28"/>
          <w:szCs w:val="28"/>
          <w:lang w:val="uk-UA"/>
        </w:rPr>
        <w:t>– Кваліфікаційна робота на правах</w:t>
      </w:r>
      <w:r w:rsidR="007D2D3D" w:rsidRPr="00EA54CF">
        <w:rPr>
          <w:sz w:val="28"/>
          <w:szCs w:val="28"/>
          <w:lang w:val="uk-UA"/>
        </w:rPr>
        <w:t xml:space="preserve"> рукопису.</w:t>
      </w:r>
    </w:p>
    <w:p w:rsidR="007D2D3D" w:rsidRPr="00EA54CF" w:rsidRDefault="002B63D4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>Кваліфікаційна</w:t>
      </w:r>
      <w:r w:rsidR="007D2D3D" w:rsidRPr="00EA54CF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EA54CF">
        <w:rPr>
          <w:sz w:val="28"/>
          <w:szCs w:val="28"/>
          <w:lang w:val="uk-UA"/>
        </w:rPr>
        <w:t>бакалавр</w:t>
      </w:r>
      <w:r w:rsidR="007D2D3D" w:rsidRPr="00EA54CF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EA54CF">
        <w:rPr>
          <w:sz w:val="28"/>
          <w:szCs w:val="28"/>
          <w:lang w:val="uk-UA"/>
        </w:rPr>
        <w:t>підприємства</w:t>
      </w:r>
      <w:r w:rsidR="007D2D3D" w:rsidRPr="00EA54CF">
        <w:rPr>
          <w:sz w:val="28"/>
          <w:szCs w:val="28"/>
          <w:lang w:val="uk-UA"/>
        </w:rPr>
        <w:t xml:space="preserve"> спеціальністю 073</w:t>
      </w:r>
      <w:r w:rsidRPr="00EA54CF">
        <w:rPr>
          <w:sz w:val="28"/>
          <w:szCs w:val="28"/>
          <w:lang w:val="uk-UA"/>
        </w:rPr>
        <w:t> </w:t>
      </w:r>
      <w:r w:rsidR="007D2D3D" w:rsidRPr="00EA54CF">
        <w:rPr>
          <w:sz w:val="28"/>
          <w:szCs w:val="28"/>
          <w:lang w:val="uk-UA"/>
        </w:rPr>
        <w:t>Менеджмент. – Полтавська державна</w:t>
      </w:r>
      <w:r w:rsidRPr="00EA54CF">
        <w:rPr>
          <w:sz w:val="28"/>
          <w:szCs w:val="28"/>
          <w:lang w:val="uk-UA"/>
        </w:rPr>
        <w:t xml:space="preserve"> аграрна академія, Полтава, 2021</w:t>
      </w:r>
      <w:r w:rsidR="007D2D3D" w:rsidRPr="00EA54CF">
        <w:rPr>
          <w:sz w:val="28"/>
          <w:szCs w:val="28"/>
          <w:lang w:val="uk-UA"/>
        </w:rPr>
        <w:t>.</w:t>
      </w:r>
    </w:p>
    <w:p w:rsidR="007D2D3D" w:rsidRPr="00EA54CF" w:rsidRDefault="007D2D3D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331EE7">
        <w:rPr>
          <w:sz w:val="28"/>
          <w:szCs w:val="28"/>
          <w:lang w:val="uk-UA"/>
        </w:rPr>
        <w:t>аспекти управління</w:t>
      </w:r>
      <w:r w:rsidR="002B63D4" w:rsidRPr="00EA54CF">
        <w:rPr>
          <w:sz w:val="28"/>
          <w:szCs w:val="28"/>
          <w:lang w:val="uk-UA"/>
        </w:rPr>
        <w:t xml:space="preserve"> конкурентоспроможн</w:t>
      </w:r>
      <w:r w:rsidR="00331EE7">
        <w:rPr>
          <w:sz w:val="28"/>
          <w:szCs w:val="28"/>
          <w:lang w:val="uk-UA"/>
        </w:rPr>
        <w:t>і</w:t>
      </w:r>
      <w:r w:rsidR="002B63D4" w:rsidRPr="00EA54CF">
        <w:rPr>
          <w:sz w:val="28"/>
          <w:szCs w:val="28"/>
          <w:lang w:val="uk-UA"/>
        </w:rPr>
        <w:t>ст</w:t>
      </w:r>
      <w:r w:rsidR="00331EE7">
        <w:rPr>
          <w:sz w:val="28"/>
          <w:szCs w:val="28"/>
          <w:lang w:val="uk-UA"/>
        </w:rPr>
        <w:t>ю</w:t>
      </w:r>
      <w:r w:rsidR="002B63D4" w:rsidRPr="00EA54CF">
        <w:rPr>
          <w:sz w:val="28"/>
          <w:szCs w:val="28"/>
          <w:lang w:val="uk-UA"/>
        </w:rPr>
        <w:t xml:space="preserve"> </w:t>
      </w:r>
      <w:r w:rsidR="00331EE7">
        <w:rPr>
          <w:sz w:val="28"/>
          <w:szCs w:val="28"/>
          <w:lang w:val="uk-UA"/>
        </w:rPr>
        <w:t xml:space="preserve">аграрного </w:t>
      </w:r>
      <w:r w:rsidR="002B63D4" w:rsidRPr="00EA54CF">
        <w:rPr>
          <w:sz w:val="28"/>
          <w:szCs w:val="28"/>
          <w:lang w:val="uk-UA"/>
        </w:rPr>
        <w:t>підприємства</w:t>
      </w:r>
      <w:r w:rsidRPr="00EA54CF">
        <w:rPr>
          <w:sz w:val="28"/>
          <w:szCs w:val="28"/>
          <w:lang w:val="uk-UA"/>
        </w:rPr>
        <w:t xml:space="preserve">, </w:t>
      </w:r>
      <w:r w:rsidR="00F21676" w:rsidRPr="00EA54CF">
        <w:rPr>
          <w:sz w:val="28"/>
          <w:szCs w:val="28"/>
          <w:lang w:val="uk-UA"/>
        </w:rPr>
        <w:t>проаналізовано</w:t>
      </w:r>
      <w:r w:rsidRPr="00EA54CF">
        <w:rPr>
          <w:sz w:val="28"/>
          <w:szCs w:val="28"/>
          <w:lang w:val="uk-UA"/>
        </w:rPr>
        <w:t xml:space="preserve"> </w:t>
      </w:r>
      <w:r w:rsidR="00F21676" w:rsidRPr="00EA54CF">
        <w:rPr>
          <w:sz w:val="28"/>
          <w:szCs w:val="28"/>
          <w:lang w:val="uk-UA"/>
        </w:rPr>
        <w:t xml:space="preserve">особливості розробки і реалізації </w:t>
      </w:r>
      <w:r w:rsidR="00957FA8" w:rsidRPr="00EA54CF">
        <w:rPr>
          <w:sz w:val="28"/>
          <w:szCs w:val="28"/>
          <w:lang w:val="uk-UA"/>
        </w:rPr>
        <w:t>стратегії розвитку агроформування</w:t>
      </w:r>
      <w:r w:rsidRPr="00EA54CF">
        <w:rPr>
          <w:sz w:val="28"/>
          <w:szCs w:val="28"/>
          <w:lang w:val="uk-UA"/>
        </w:rPr>
        <w:t>.</w:t>
      </w:r>
    </w:p>
    <w:p w:rsidR="007D2D3D" w:rsidRPr="00EA54CF" w:rsidRDefault="002B63D4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sz w:val="28"/>
          <w:szCs w:val="28"/>
          <w:lang w:val="uk-UA"/>
        </w:rPr>
        <w:t xml:space="preserve">Обґрунтовано шляхи удосконалення </w:t>
      </w:r>
      <w:r w:rsidR="00331EE7">
        <w:rPr>
          <w:sz w:val="28"/>
          <w:szCs w:val="28"/>
          <w:lang w:val="uk-UA"/>
        </w:rPr>
        <w:t xml:space="preserve">управління </w:t>
      </w:r>
      <w:r w:rsidRPr="00EA54CF">
        <w:rPr>
          <w:sz w:val="28"/>
          <w:szCs w:val="28"/>
          <w:lang w:val="uk-UA"/>
        </w:rPr>
        <w:t>конкурентоспроможн</w:t>
      </w:r>
      <w:r w:rsidR="00331EE7">
        <w:rPr>
          <w:sz w:val="28"/>
          <w:szCs w:val="28"/>
          <w:lang w:val="uk-UA"/>
        </w:rPr>
        <w:t>і</w:t>
      </w:r>
      <w:r w:rsidRPr="00EA54CF">
        <w:rPr>
          <w:sz w:val="28"/>
          <w:szCs w:val="28"/>
          <w:lang w:val="uk-UA"/>
        </w:rPr>
        <w:t>ст</w:t>
      </w:r>
      <w:r w:rsidR="00331EE7">
        <w:rPr>
          <w:sz w:val="28"/>
          <w:szCs w:val="28"/>
          <w:lang w:val="uk-UA"/>
        </w:rPr>
        <w:t>ю</w:t>
      </w:r>
      <w:r w:rsidRPr="00EA54CF">
        <w:rPr>
          <w:sz w:val="28"/>
          <w:szCs w:val="28"/>
          <w:lang w:val="uk-UA"/>
        </w:rPr>
        <w:t xml:space="preserve"> </w:t>
      </w:r>
      <w:r w:rsidR="00331EE7">
        <w:rPr>
          <w:sz w:val="28"/>
          <w:szCs w:val="28"/>
          <w:lang w:val="uk-UA"/>
        </w:rPr>
        <w:t xml:space="preserve">аграрного </w:t>
      </w:r>
      <w:r w:rsidRPr="00EA54CF">
        <w:rPr>
          <w:sz w:val="28"/>
          <w:szCs w:val="28"/>
          <w:lang w:val="uk-UA"/>
        </w:rPr>
        <w:t xml:space="preserve">підприємства, у тому числі за рахунок оптимізації його функціонування, </w:t>
      </w:r>
      <w:r w:rsidR="00331EE7">
        <w:rPr>
          <w:sz w:val="28"/>
          <w:szCs w:val="28"/>
          <w:lang w:val="uk-UA"/>
        </w:rPr>
        <w:t>формування відділу маркетингу</w:t>
      </w:r>
      <w:r w:rsidRPr="00EA54CF">
        <w:rPr>
          <w:sz w:val="28"/>
          <w:szCs w:val="28"/>
          <w:lang w:val="uk-UA"/>
        </w:rPr>
        <w:t xml:space="preserve">; запропоновано низку тактичних заходів </w:t>
      </w:r>
      <w:r w:rsidRPr="00EA54CF">
        <w:rPr>
          <w:spacing w:val="5"/>
          <w:sz w:val="28"/>
          <w:szCs w:val="28"/>
          <w:lang w:val="uk-UA"/>
        </w:rPr>
        <w:t>тощо</w:t>
      </w:r>
      <w:r w:rsidR="007D2D3D" w:rsidRPr="00EA54CF">
        <w:rPr>
          <w:sz w:val="28"/>
          <w:szCs w:val="28"/>
          <w:lang w:val="uk-UA"/>
        </w:rPr>
        <w:t>.</w:t>
      </w:r>
    </w:p>
    <w:p w:rsidR="007D2D3D" w:rsidRPr="00EA54CF" w:rsidRDefault="007D2D3D" w:rsidP="00EA54CF">
      <w:pPr>
        <w:ind w:firstLine="709"/>
        <w:jc w:val="both"/>
        <w:rPr>
          <w:sz w:val="28"/>
          <w:szCs w:val="28"/>
          <w:lang w:val="uk-UA"/>
        </w:rPr>
      </w:pPr>
      <w:r w:rsidRPr="00EA54CF">
        <w:rPr>
          <w:i/>
          <w:sz w:val="28"/>
          <w:szCs w:val="28"/>
          <w:lang w:val="uk-UA"/>
        </w:rPr>
        <w:t>Ключові слова:</w:t>
      </w:r>
      <w:r w:rsidR="00F21676" w:rsidRPr="00EA54CF">
        <w:rPr>
          <w:sz w:val="28"/>
          <w:szCs w:val="28"/>
          <w:lang w:val="uk-UA"/>
        </w:rPr>
        <w:t xml:space="preserve"> </w:t>
      </w:r>
      <w:r w:rsidR="002B63D4" w:rsidRPr="00EA54CF">
        <w:rPr>
          <w:sz w:val="28"/>
          <w:szCs w:val="28"/>
          <w:lang w:val="uk-UA"/>
        </w:rPr>
        <w:t xml:space="preserve">конкуренція, </w:t>
      </w:r>
      <w:r w:rsidR="00331EE7">
        <w:rPr>
          <w:sz w:val="28"/>
          <w:szCs w:val="28"/>
          <w:lang w:val="uk-UA"/>
        </w:rPr>
        <w:t>управління</w:t>
      </w:r>
      <w:r w:rsidR="002B63D4" w:rsidRPr="00EA54CF">
        <w:rPr>
          <w:sz w:val="28"/>
          <w:szCs w:val="28"/>
          <w:lang w:val="uk-UA"/>
        </w:rPr>
        <w:t xml:space="preserve">, конкурентоспроможність, </w:t>
      </w:r>
      <w:r w:rsidR="00957FA8" w:rsidRPr="00EA54CF">
        <w:rPr>
          <w:sz w:val="28"/>
          <w:szCs w:val="28"/>
          <w:lang w:val="uk-UA"/>
        </w:rPr>
        <w:t>стратегія</w:t>
      </w:r>
      <w:r w:rsidRPr="00EA54CF">
        <w:rPr>
          <w:sz w:val="28"/>
          <w:szCs w:val="28"/>
          <w:lang w:val="uk-UA"/>
        </w:rPr>
        <w:t xml:space="preserve">, </w:t>
      </w:r>
      <w:r w:rsidR="00F21676" w:rsidRPr="00EA54CF">
        <w:rPr>
          <w:sz w:val="28"/>
          <w:szCs w:val="28"/>
          <w:lang w:val="uk-UA"/>
        </w:rPr>
        <w:t>підприємство</w:t>
      </w:r>
      <w:r w:rsidRPr="00EA54CF">
        <w:rPr>
          <w:sz w:val="28"/>
          <w:szCs w:val="28"/>
          <w:lang w:val="uk-UA"/>
        </w:rPr>
        <w:t>.</w:t>
      </w:r>
    </w:p>
    <w:p w:rsidR="00EA54CF" w:rsidRDefault="00EA54CF" w:rsidP="00EA54CF">
      <w:pPr>
        <w:ind w:firstLine="709"/>
        <w:jc w:val="center"/>
        <w:rPr>
          <w:b/>
          <w:sz w:val="28"/>
          <w:szCs w:val="28"/>
          <w:lang w:val="uk-UA"/>
        </w:rPr>
      </w:pPr>
      <w:bookmarkStart w:id="4" w:name="bookmark1"/>
    </w:p>
    <w:p w:rsidR="007D2D3D" w:rsidRPr="00EA54CF" w:rsidRDefault="007D2D3D" w:rsidP="00EA54CF">
      <w:pPr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t>АННОТАЦИЯ</w:t>
      </w:r>
      <w:bookmarkEnd w:id="4"/>
    </w:p>
    <w:p w:rsidR="002B63D4" w:rsidRPr="00EA54CF" w:rsidRDefault="00331EE7" w:rsidP="00EA54CF">
      <w:pPr>
        <w:ind w:firstLine="709"/>
        <w:jc w:val="both"/>
        <w:rPr>
          <w:b/>
          <w:sz w:val="28"/>
          <w:szCs w:val="28"/>
          <w:lang w:val="uk-UA"/>
        </w:rPr>
      </w:pPr>
      <w:r>
        <w:rPr>
          <w:rStyle w:val="y2iqfc"/>
          <w:sz w:val="28"/>
          <w:szCs w:val="28"/>
          <w:lang w:val="uk-UA"/>
        </w:rPr>
        <w:t>Коваль А.</w:t>
      </w:r>
      <w:r w:rsidR="00CD3309">
        <w:rPr>
          <w:rStyle w:val="y2iqfc"/>
          <w:sz w:val="28"/>
          <w:szCs w:val="28"/>
          <w:lang w:val="en-US"/>
        </w:rPr>
        <w:t> </w:t>
      </w:r>
      <w:r>
        <w:rPr>
          <w:rStyle w:val="y2iqfc"/>
          <w:sz w:val="28"/>
          <w:szCs w:val="28"/>
          <w:lang w:val="uk-UA"/>
        </w:rPr>
        <w:t>А</w:t>
      </w:r>
      <w:r w:rsidR="002B63D4" w:rsidRPr="00EA54CF">
        <w:rPr>
          <w:rStyle w:val="y2iqfc"/>
          <w:sz w:val="28"/>
          <w:szCs w:val="28"/>
        </w:rPr>
        <w:t xml:space="preserve">. </w:t>
      </w:r>
      <w:r>
        <w:rPr>
          <w:rStyle w:val="y2iqfc"/>
          <w:sz w:val="28"/>
          <w:szCs w:val="28"/>
        </w:rPr>
        <w:t>Управление</w:t>
      </w:r>
      <w:r w:rsidR="002B63D4" w:rsidRPr="00EA54CF">
        <w:rPr>
          <w:rStyle w:val="y2iqfc"/>
          <w:sz w:val="28"/>
          <w:szCs w:val="28"/>
        </w:rPr>
        <w:t xml:space="preserve"> конкурентоспособност</w:t>
      </w:r>
      <w:r>
        <w:rPr>
          <w:rStyle w:val="y2iqfc"/>
          <w:sz w:val="28"/>
          <w:szCs w:val="28"/>
        </w:rPr>
        <w:t>ью</w:t>
      </w:r>
      <w:r w:rsidR="002B63D4" w:rsidRPr="00EA54CF">
        <w:rPr>
          <w:rStyle w:val="y2iqfc"/>
          <w:sz w:val="28"/>
          <w:szCs w:val="28"/>
        </w:rPr>
        <w:t xml:space="preserve"> </w:t>
      </w:r>
      <w:r>
        <w:rPr>
          <w:rStyle w:val="y2iqfc"/>
          <w:sz w:val="28"/>
          <w:szCs w:val="28"/>
        </w:rPr>
        <w:t xml:space="preserve">аграрного </w:t>
      </w:r>
      <w:r w:rsidR="002B63D4" w:rsidRPr="00EA54CF">
        <w:rPr>
          <w:rStyle w:val="y2iqfc"/>
          <w:sz w:val="28"/>
          <w:szCs w:val="28"/>
        </w:rPr>
        <w:t xml:space="preserve">предприятия </w:t>
      </w:r>
      <w:r w:rsidR="006A21F6" w:rsidRPr="00EA54CF">
        <w:rPr>
          <w:rFonts w:eastAsia="Times New Roman"/>
          <w:sz w:val="28"/>
          <w:szCs w:val="28"/>
          <w:lang w:val="uk-UA" w:eastAsia="uk-UA"/>
        </w:rPr>
        <w:t>(</w:t>
      </w:r>
      <w:r>
        <w:rPr>
          <w:rFonts w:eastAsia="Times New Roman"/>
          <w:sz w:val="28"/>
          <w:szCs w:val="28"/>
          <w:lang w:val="uk-UA" w:eastAsia="uk-UA"/>
        </w:rPr>
        <w:t xml:space="preserve">на </w:t>
      </w:r>
      <w:proofErr w:type="spellStart"/>
      <w:r w:rsidR="006A21F6" w:rsidRPr="00EA54CF">
        <w:rPr>
          <w:rFonts w:eastAsia="Times New Roman"/>
          <w:sz w:val="28"/>
          <w:szCs w:val="28"/>
          <w:lang w:val="uk-UA" w:eastAsia="uk-UA"/>
        </w:rPr>
        <w:t>примере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 ООО «</w:t>
      </w:r>
      <w:r>
        <w:rPr>
          <w:color w:val="000000"/>
          <w:sz w:val="28"/>
          <w:szCs w:val="28"/>
          <w:lang w:val="uk-UA"/>
        </w:rPr>
        <w:t>КИТЕЖ</w:t>
      </w:r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» </w:t>
      </w:r>
      <w:proofErr w:type="spellStart"/>
      <w:r w:rsidR="00DD4B50" w:rsidRPr="00EA54CF">
        <w:rPr>
          <w:rFonts w:eastAsia="Times New Roman"/>
          <w:sz w:val="28"/>
          <w:szCs w:val="28"/>
          <w:lang w:val="uk-UA" w:eastAsia="uk-UA"/>
        </w:rPr>
        <w:t>Лубенского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 xml:space="preserve"> </w:t>
      </w:r>
      <w:proofErr w:type="spellStart"/>
      <w:r w:rsidR="006A21F6" w:rsidRPr="00EA54CF">
        <w:rPr>
          <w:rFonts w:eastAsia="Times New Roman"/>
          <w:sz w:val="28"/>
          <w:szCs w:val="28"/>
          <w:lang w:val="uk-UA" w:eastAsia="uk-UA"/>
        </w:rPr>
        <w:t>района</w:t>
      </w:r>
      <w:proofErr w:type="spellEnd"/>
      <w:r w:rsidR="006A21F6" w:rsidRPr="00EA54CF">
        <w:rPr>
          <w:rFonts w:eastAsia="Times New Roman"/>
          <w:sz w:val="28"/>
          <w:szCs w:val="28"/>
          <w:lang w:val="uk-UA" w:eastAsia="uk-UA"/>
        </w:rPr>
        <w:t>)</w:t>
      </w:r>
      <w:r w:rsidR="006A21F6" w:rsidRPr="00EA54CF">
        <w:rPr>
          <w:sz w:val="28"/>
          <w:szCs w:val="28"/>
          <w:lang w:val="uk-UA"/>
        </w:rPr>
        <w:t xml:space="preserve">. – </w:t>
      </w:r>
      <w:proofErr w:type="spellStart"/>
      <w:r w:rsidR="006A21F6" w:rsidRPr="00EA54CF">
        <w:rPr>
          <w:sz w:val="28"/>
          <w:szCs w:val="28"/>
          <w:lang w:val="uk-UA"/>
        </w:rPr>
        <w:t>Квалификационная</w:t>
      </w:r>
      <w:proofErr w:type="spellEnd"/>
      <w:r w:rsidR="006A21F6" w:rsidRPr="00EA54CF">
        <w:rPr>
          <w:sz w:val="28"/>
          <w:szCs w:val="28"/>
          <w:lang w:val="uk-UA"/>
        </w:rPr>
        <w:t xml:space="preserve"> </w:t>
      </w:r>
      <w:proofErr w:type="spellStart"/>
      <w:r w:rsidR="006A21F6" w:rsidRPr="00EA54CF">
        <w:rPr>
          <w:sz w:val="28"/>
          <w:szCs w:val="28"/>
          <w:lang w:val="uk-UA"/>
        </w:rPr>
        <w:t>работа</w:t>
      </w:r>
      <w:proofErr w:type="spellEnd"/>
      <w:r w:rsidR="006A21F6" w:rsidRPr="00EA54CF">
        <w:rPr>
          <w:sz w:val="28"/>
          <w:szCs w:val="28"/>
          <w:lang w:val="uk-UA"/>
        </w:rPr>
        <w:t xml:space="preserve"> на правах рукописи</w:t>
      </w:r>
      <w:r w:rsidR="00DD4B50" w:rsidRPr="00EA54CF">
        <w:rPr>
          <w:sz w:val="28"/>
          <w:szCs w:val="28"/>
          <w:lang w:val="uk-UA"/>
        </w:rPr>
        <w:t>.</w:t>
      </w:r>
    </w:p>
    <w:p w:rsidR="00A41D5B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bookmark2"/>
      <w:proofErr w:type="spellStart"/>
      <w:r w:rsidRPr="00EA54CF">
        <w:rPr>
          <w:rFonts w:ascii="Times New Roman" w:hAnsi="Times New Roman" w:cs="Times New Roman"/>
          <w:sz w:val="28"/>
          <w:szCs w:val="28"/>
          <w:lang w:val="ru-RU"/>
        </w:rPr>
        <w:t>Квалификационнная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высшего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="00DD4B50" w:rsidRPr="00EA54CF">
        <w:rPr>
          <w:rFonts w:ascii="Times New Roman" w:hAnsi="Times New Roman" w:cs="Times New Roman"/>
          <w:sz w:val="28"/>
          <w:szCs w:val="28"/>
        </w:rPr>
        <w:t>бакалавр</w:t>
      </w:r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образовательно-профессиональной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программе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Менеджмент </w:t>
      </w:r>
      <w:r w:rsidR="00EA54CF">
        <w:rPr>
          <w:rFonts w:ascii="Times New Roman" w:hAnsi="Times New Roman" w:cs="Times New Roman"/>
          <w:sz w:val="28"/>
          <w:szCs w:val="28"/>
          <w:lang w:val="ru-RU"/>
        </w:rPr>
        <w:t>предприятия</w:t>
      </w:r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специальности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073 Менеджмент. –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Полтавская</w:t>
      </w:r>
      <w:proofErr w:type="spellEnd"/>
      <w:r w:rsidR="00A41D5B"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EA54CF">
        <w:rPr>
          <w:rFonts w:ascii="Times New Roman" w:hAnsi="Times New Roman" w:cs="Times New Roman"/>
          <w:sz w:val="28"/>
          <w:szCs w:val="28"/>
        </w:rPr>
        <w:t>государственная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аграрная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академия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>, Полтава, 2021</w:t>
      </w:r>
      <w:r w:rsidR="00A41D5B" w:rsidRPr="00EA54CF">
        <w:rPr>
          <w:rFonts w:ascii="Times New Roman" w:hAnsi="Times New Roman" w:cs="Times New Roman"/>
          <w:sz w:val="28"/>
          <w:szCs w:val="28"/>
        </w:rPr>
        <w:t>.</w:t>
      </w:r>
    </w:p>
    <w:p w:rsidR="006A21F6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Исследованы теоретические, методологические и прикладные аспекты 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>управления конкурентоспособностью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 xml:space="preserve">аграрного 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>предприятия, проанализированы особенности разработки и реализации стратегии развития агроформирования.</w:t>
      </w:r>
    </w:p>
    <w:p w:rsidR="006A21F6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Обоснованы пути совершенствования 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 xml:space="preserve">управления 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>конкурентоспособност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>ью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 xml:space="preserve">аграрного 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предприятия, в том числе за счет оптимизации его функционирования, </w:t>
      </w:r>
      <w:r w:rsidR="00331EE7">
        <w:rPr>
          <w:rFonts w:ascii="Times New Roman" w:hAnsi="Times New Roman" w:cs="Times New Roman"/>
          <w:sz w:val="28"/>
          <w:szCs w:val="28"/>
          <w:lang w:val="ru-RU"/>
        </w:rPr>
        <w:t>формирования отдела маркетинга</w:t>
      </w:r>
      <w:r w:rsidRPr="00EA54CF">
        <w:rPr>
          <w:rFonts w:ascii="Times New Roman" w:hAnsi="Times New Roman" w:cs="Times New Roman"/>
          <w:sz w:val="28"/>
          <w:szCs w:val="28"/>
          <w:lang w:val="ru-RU"/>
        </w:rPr>
        <w:t>; предложен ряд тактических мероприятий и т.д.</w:t>
      </w:r>
    </w:p>
    <w:p w:rsidR="00A41D5B" w:rsidRPr="00EA54CF" w:rsidRDefault="00A41D5B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54CF">
        <w:rPr>
          <w:rFonts w:ascii="Times New Roman" w:hAnsi="Times New Roman" w:cs="Times New Roman"/>
          <w:i/>
          <w:sz w:val="28"/>
          <w:szCs w:val="28"/>
        </w:rPr>
        <w:t>Ключевые</w:t>
      </w:r>
      <w:proofErr w:type="spellEnd"/>
      <w:r w:rsidRPr="00EA54CF">
        <w:rPr>
          <w:rFonts w:ascii="Times New Roman" w:hAnsi="Times New Roman" w:cs="Times New Roman"/>
          <w:i/>
          <w:sz w:val="28"/>
          <w:szCs w:val="28"/>
        </w:rPr>
        <w:t xml:space="preserve"> слова:</w:t>
      </w:r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r w:rsidR="006A21F6" w:rsidRPr="00EA54CF">
        <w:rPr>
          <w:rFonts w:ascii="Times New Roman" w:hAnsi="Times New Roman" w:cs="Times New Roman"/>
          <w:sz w:val="28"/>
          <w:szCs w:val="28"/>
          <w:lang w:val="ru-RU"/>
        </w:rPr>
        <w:t xml:space="preserve">конкуренция, конкурентоспособность,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стратегия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21F6" w:rsidRPr="00EA54CF">
        <w:rPr>
          <w:rFonts w:ascii="Times New Roman" w:hAnsi="Times New Roman" w:cs="Times New Roman"/>
          <w:sz w:val="28"/>
          <w:szCs w:val="28"/>
        </w:rPr>
        <w:t>предприятие</w:t>
      </w:r>
      <w:proofErr w:type="spellEnd"/>
      <w:r w:rsidRPr="00EA54CF">
        <w:rPr>
          <w:rFonts w:ascii="Times New Roman" w:hAnsi="Times New Roman" w:cs="Times New Roman"/>
          <w:sz w:val="28"/>
          <w:szCs w:val="28"/>
        </w:rPr>
        <w:t>.</w:t>
      </w:r>
    </w:p>
    <w:p w:rsidR="00EA54CF" w:rsidRDefault="00EA54CF" w:rsidP="00EA54CF">
      <w:pPr>
        <w:ind w:firstLine="709"/>
        <w:jc w:val="center"/>
        <w:rPr>
          <w:b/>
          <w:sz w:val="28"/>
          <w:szCs w:val="28"/>
          <w:lang w:val="uk-UA"/>
        </w:rPr>
      </w:pPr>
    </w:p>
    <w:p w:rsidR="00EA54CF" w:rsidRDefault="00EA54C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7D2D3D" w:rsidRPr="00EA54CF" w:rsidRDefault="007D2D3D" w:rsidP="00EA54CF">
      <w:pPr>
        <w:ind w:firstLine="709"/>
        <w:jc w:val="center"/>
        <w:rPr>
          <w:b/>
          <w:sz w:val="28"/>
          <w:szCs w:val="28"/>
          <w:lang w:val="uk-UA"/>
        </w:rPr>
      </w:pPr>
      <w:r w:rsidRPr="00EA54CF">
        <w:rPr>
          <w:b/>
          <w:sz w:val="28"/>
          <w:szCs w:val="28"/>
          <w:lang w:val="uk-UA"/>
        </w:rPr>
        <w:lastRenderedPageBreak/>
        <w:t>ANNOTATION</w:t>
      </w:r>
      <w:bookmarkEnd w:id="5"/>
    </w:p>
    <w:p w:rsidR="00EA54CF" w:rsidRPr="00F539C5" w:rsidRDefault="00F539C5" w:rsidP="00EA54CF">
      <w:pPr>
        <w:ind w:firstLine="709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F539C5">
        <w:rPr>
          <w:rFonts w:eastAsia="Times New Roman"/>
          <w:sz w:val="28"/>
          <w:szCs w:val="28"/>
          <w:lang w:val="en"/>
        </w:rPr>
        <w:t>Koval</w:t>
      </w:r>
      <w:proofErr w:type="spellEnd"/>
      <w:r w:rsidRPr="00F539C5">
        <w:rPr>
          <w:rFonts w:eastAsia="Times New Roman"/>
          <w:sz w:val="28"/>
          <w:szCs w:val="28"/>
          <w:lang w:val="en"/>
        </w:rPr>
        <w:t xml:space="preserve"> A. </w:t>
      </w:r>
      <w:r w:rsidRPr="00F539C5">
        <w:rPr>
          <w:rStyle w:val="y2iqfc"/>
          <w:sz w:val="28"/>
          <w:szCs w:val="28"/>
          <w:lang w:val="en"/>
        </w:rPr>
        <w:t>Management of the competitiveness of an agricultural enterprise</w:t>
      </w:r>
      <w:r w:rsidR="00EA54CF" w:rsidRPr="00F539C5">
        <w:rPr>
          <w:rFonts w:eastAsia="Times New Roman"/>
          <w:sz w:val="28"/>
          <w:szCs w:val="28"/>
          <w:lang w:val="en"/>
        </w:rPr>
        <w:t xml:space="preserve"> </w:t>
      </w:r>
      <w:r w:rsidR="00EA54CF" w:rsidRPr="00F539C5">
        <w:rPr>
          <w:sz w:val="28"/>
          <w:szCs w:val="28"/>
          <w:lang w:val="en-US"/>
        </w:rPr>
        <w:t xml:space="preserve">(on the example of LLC </w:t>
      </w:r>
      <w:r w:rsidRPr="00F539C5">
        <w:rPr>
          <w:rStyle w:val="y2iqfc"/>
          <w:sz w:val="28"/>
          <w:szCs w:val="28"/>
          <w:lang w:val="en"/>
        </w:rPr>
        <w:t>KUTEZH</w:t>
      </w:r>
      <w:r w:rsidR="00EA54CF" w:rsidRPr="00F539C5">
        <w:rPr>
          <w:rStyle w:val="y2iqfc"/>
          <w:sz w:val="28"/>
          <w:szCs w:val="28"/>
          <w:lang w:val="en"/>
        </w:rPr>
        <w:t xml:space="preserve"> of </w:t>
      </w:r>
      <w:proofErr w:type="spellStart"/>
      <w:r w:rsidR="00EA54CF" w:rsidRPr="00F539C5">
        <w:rPr>
          <w:rStyle w:val="y2iqfc"/>
          <w:sz w:val="28"/>
          <w:szCs w:val="28"/>
          <w:lang w:val="en"/>
        </w:rPr>
        <w:t>Lubny</w:t>
      </w:r>
      <w:proofErr w:type="spellEnd"/>
      <w:r w:rsidR="00EA54CF" w:rsidRPr="00F539C5">
        <w:rPr>
          <w:rStyle w:val="y2iqfc"/>
          <w:sz w:val="28"/>
          <w:szCs w:val="28"/>
          <w:lang w:val="en"/>
        </w:rPr>
        <w:t xml:space="preserve"> </w:t>
      </w:r>
      <w:r w:rsidR="00EA54CF" w:rsidRPr="00F539C5">
        <w:rPr>
          <w:sz w:val="28"/>
          <w:szCs w:val="28"/>
          <w:lang w:val="en-US"/>
        </w:rPr>
        <w:t>District).  – Qualifying work on rights for a manuscript</w:t>
      </w:r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Master’s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thesis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for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higher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education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degree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r w:rsidR="00EA54CF" w:rsidRPr="00F539C5">
        <w:rPr>
          <w:sz w:val="28"/>
          <w:szCs w:val="28"/>
          <w:shd w:val="clear" w:color="auto" w:fill="FFFFFF"/>
          <w:lang w:val="en-US"/>
        </w:rPr>
        <w:t>Bachelor</w:t>
      </w:r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on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the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taining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program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of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r w:rsidR="00EA54CF" w:rsidRPr="00F539C5">
        <w:rPr>
          <w:rStyle w:val="y2iqfc"/>
          <w:sz w:val="28"/>
          <w:szCs w:val="28"/>
          <w:lang w:val="en"/>
        </w:rPr>
        <w:t xml:space="preserve">enterprise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by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shd w:val="clear" w:color="auto" w:fill="FFFFFF"/>
          <w:lang w:val="uk-UA"/>
        </w:rPr>
        <w:t>specialty</w:t>
      </w:r>
      <w:proofErr w:type="spellEnd"/>
      <w:r w:rsidR="00EA54CF" w:rsidRPr="00F539C5">
        <w:rPr>
          <w:sz w:val="28"/>
          <w:szCs w:val="28"/>
          <w:shd w:val="clear" w:color="auto" w:fill="FFFFFF"/>
          <w:lang w:val="uk-UA"/>
        </w:rPr>
        <w:t xml:space="preserve"> 073 Management. </w:t>
      </w:r>
      <w:r w:rsidR="00EA54CF" w:rsidRPr="00F539C5">
        <w:rPr>
          <w:sz w:val="28"/>
          <w:szCs w:val="28"/>
          <w:lang w:val="uk-UA"/>
        </w:rPr>
        <w:t xml:space="preserve">– </w:t>
      </w:r>
      <w:proofErr w:type="spellStart"/>
      <w:r w:rsidR="00EA54CF" w:rsidRPr="00F539C5">
        <w:rPr>
          <w:sz w:val="28"/>
          <w:szCs w:val="28"/>
          <w:lang w:val="uk-UA"/>
        </w:rPr>
        <w:t>Poltava</w:t>
      </w:r>
      <w:proofErr w:type="spellEnd"/>
      <w:r w:rsidR="00EA54CF" w:rsidRPr="00F539C5">
        <w:rPr>
          <w:sz w:val="28"/>
          <w:szCs w:val="28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lang w:val="uk-UA"/>
        </w:rPr>
        <w:t>State</w:t>
      </w:r>
      <w:proofErr w:type="spellEnd"/>
      <w:r w:rsidR="00EA54CF" w:rsidRPr="00F539C5">
        <w:rPr>
          <w:sz w:val="28"/>
          <w:szCs w:val="28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lang w:val="uk-UA"/>
        </w:rPr>
        <w:t>Agrarian</w:t>
      </w:r>
      <w:proofErr w:type="spellEnd"/>
      <w:r w:rsidR="00EA54CF" w:rsidRPr="00F539C5">
        <w:rPr>
          <w:sz w:val="28"/>
          <w:szCs w:val="28"/>
          <w:lang w:val="uk-UA"/>
        </w:rPr>
        <w:t xml:space="preserve"> </w:t>
      </w:r>
      <w:proofErr w:type="spellStart"/>
      <w:r w:rsidR="00EA54CF" w:rsidRPr="00F539C5">
        <w:rPr>
          <w:sz w:val="28"/>
          <w:szCs w:val="28"/>
          <w:lang w:val="uk-UA"/>
        </w:rPr>
        <w:t>Academy</w:t>
      </w:r>
      <w:proofErr w:type="spellEnd"/>
      <w:r w:rsidR="00EA54CF" w:rsidRPr="00F539C5">
        <w:rPr>
          <w:sz w:val="28"/>
          <w:szCs w:val="28"/>
          <w:lang w:val="uk-UA"/>
        </w:rPr>
        <w:t xml:space="preserve">, </w:t>
      </w:r>
      <w:proofErr w:type="spellStart"/>
      <w:r w:rsidR="00EA54CF" w:rsidRPr="00F539C5">
        <w:rPr>
          <w:sz w:val="28"/>
          <w:szCs w:val="28"/>
          <w:lang w:val="uk-UA"/>
        </w:rPr>
        <w:t>Poltava</w:t>
      </w:r>
      <w:proofErr w:type="spellEnd"/>
      <w:r w:rsidR="00EA54CF" w:rsidRPr="00F539C5">
        <w:rPr>
          <w:sz w:val="28"/>
          <w:szCs w:val="28"/>
          <w:lang w:val="uk-UA"/>
        </w:rPr>
        <w:t>, 2021</w:t>
      </w:r>
      <w:r w:rsidR="00EA54CF" w:rsidRPr="00F539C5">
        <w:rPr>
          <w:sz w:val="28"/>
          <w:szCs w:val="28"/>
          <w:lang w:val="en-US"/>
        </w:rPr>
        <w:t>.</w:t>
      </w:r>
    </w:p>
    <w:p w:rsidR="006A21F6" w:rsidRPr="00F539C5" w:rsidRDefault="006A21F6" w:rsidP="00EA54CF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F539C5">
        <w:rPr>
          <w:rFonts w:eastAsia="Times New Roman"/>
          <w:sz w:val="28"/>
          <w:szCs w:val="28"/>
          <w:lang w:val="en"/>
        </w:rPr>
        <w:t xml:space="preserve">Theoretical, methodological and applied aspects of management of competitiveness of the </w:t>
      </w:r>
      <w:r w:rsidR="00F539C5" w:rsidRPr="00F539C5">
        <w:rPr>
          <w:rFonts w:eastAsia="Times New Roman"/>
          <w:sz w:val="28"/>
          <w:szCs w:val="28"/>
          <w:lang w:val="en"/>
        </w:rPr>
        <w:t xml:space="preserve">agrarian </w:t>
      </w:r>
      <w:r w:rsidRPr="00F539C5">
        <w:rPr>
          <w:rFonts w:eastAsia="Times New Roman"/>
          <w:sz w:val="28"/>
          <w:szCs w:val="28"/>
          <w:lang w:val="en"/>
        </w:rPr>
        <w:t xml:space="preserve">enterprise are </w:t>
      </w:r>
      <w:proofErr w:type="gramStart"/>
      <w:r w:rsidRPr="00F539C5">
        <w:rPr>
          <w:rFonts w:eastAsia="Times New Roman"/>
          <w:sz w:val="28"/>
          <w:szCs w:val="28"/>
          <w:lang w:val="en"/>
        </w:rPr>
        <w:t>investigated,</w:t>
      </w:r>
      <w:proofErr w:type="gramEnd"/>
      <w:r w:rsidRPr="00F539C5">
        <w:rPr>
          <w:rFonts w:eastAsia="Times New Roman"/>
          <w:sz w:val="28"/>
          <w:szCs w:val="28"/>
          <w:lang w:val="en"/>
        </w:rPr>
        <w:t xml:space="preserve"> features of development and realization of strategy of development of </w:t>
      </w:r>
      <w:proofErr w:type="spellStart"/>
      <w:r w:rsidRPr="00F539C5">
        <w:rPr>
          <w:rFonts w:eastAsia="Times New Roman"/>
          <w:sz w:val="28"/>
          <w:szCs w:val="28"/>
          <w:lang w:val="en"/>
        </w:rPr>
        <w:t>agroformation</w:t>
      </w:r>
      <w:proofErr w:type="spellEnd"/>
      <w:r w:rsidRPr="00F539C5">
        <w:rPr>
          <w:rFonts w:eastAsia="Times New Roman"/>
          <w:sz w:val="28"/>
          <w:szCs w:val="28"/>
          <w:lang w:val="en"/>
        </w:rPr>
        <w:t xml:space="preserve"> are analyzed.</w:t>
      </w:r>
    </w:p>
    <w:p w:rsidR="006A21F6" w:rsidRPr="00F539C5" w:rsidRDefault="006A21F6" w:rsidP="00EA54CF">
      <w:pPr>
        <w:ind w:firstLine="709"/>
        <w:jc w:val="both"/>
        <w:rPr>
          <w:sz w:val="28"/>
          <w:szCs w:val="28"/>
          <w:lang w:val="uk-UA"/>
        </w:rPr>
      </w:pPr>
      <w:r w:rsidRPr="00F539C5">
        <w:rPr>
          <w:rFonts w:eastAsia="Times New Roman"/>
          <w:sz w:val="28"/>
          <w:szCs w:val="28"/>
          <w:lang w:val="en"/>
        </w:rPr>
        <w:t xml:space="preserve">Ways to improve the management of competitiveness of the </w:t>
      </w:r>
      <w:proofErr w:type="spellStart"/>
      <w:r w:rsidRPr="00F539C5">
        <w:rPr>
          <w:rFonts w:eastAsia="Times New Roman"/>
          <w:sz w:val="28"/>
          <w:szCs w:val="28"/>
          <w:lang w:val="en"/>
        </w:rPr>
        <w:t>agri</w:t>
      </w:r>
      <w:proofErr w:type="spellEnd"/>
      <w:r w:rsidRPr="00F539C5">
        <w:rPr>
          <w:rFonts w:eastAsia="Times New Roman"/>
          <w:sz w:val="28"/>
          <w:szCs w:val="28"/>
          <w:lang w:val="en"/>
        </w:rPr>
        <w:t>-food enterprise are substantiated, including by optimizing its functioning, implementation of measures to reduce prices and improve product quality; a number of tactical measures are proposed, etc.</w:t>
      </w:r>
    </w:p>
    <w:p w:rsidR="00D06E6C" w:rsidRPr="00EA54CF" w:rsidRDefault="006A21F6" w:rsidP="00EA54CF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39C5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F539C5">
        <w:rPr>
          <w:rFonts w:ascii="Times New Roman" w:hAnsi="Times New Roman" w:cs="Times New Roman"/>
          <w:i/>
          <w:sz w:val="28"/>
          <w:szCs w:val="28"/>
        </w:rPr>
        <w:t>:</w:t>
      </w:r>
      <w:r w:rsidRPr="00F539C5">
        <w:rPr>
          <w:rFonts w:ascii="Times New Roman" w:hAnsi="Times New Roman" w:cs="Times New Roman"/>
          <w:sz w:val="28"/>
          <w:szCs w:val="28"/>
        </w:rPr>
        <w:t xml:space="preserve"> </w:t>
      </w:r>
      <w:r w:rsidRPr="00F539C5">
        <w:rPr>
          <w:rFonts w:ascii="Times New Roman" w:hAnsi="Times New Roman" w:cs="Times New Roman"/>
          <w:sz w:val="28"/>
          <w:szCs w:val="28"/>
          <w:lang w:val="en" w:eastAsia="ru-RU"/>
        </w:rPr>
        <w:t>competition, competitiveness</w:t>
      </w:r>
      <w:r w:rsidR="00331EE7">
        <w:rPr>
          <w:rFonts w:ascii="Times New Roman" w:hAnsi="Times New Roman" w:cs="Times New Roman"/>
          <w:sz w:val="28"/>
          <w:szCs w:val="28"/>
          <w:lang w:val="en-US" w:eastAsia="ru-RU"/>
        </w:rPr>
        <w:t>,</w:t>
      </w:r>
      <w:r w:rsidRPr="00EA54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E6C" w:rsidRPr="00EA54CF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6E6C" w:rsidRPr="00EA54CF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54CF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="00D06E6C" w:rsidRPr="00EA54CF">
        <w:rPr>
          <w:rFonts w:ascii="Times New Roman" w:hAnsi="Times New Roman" w:cs="Times New Roman"/>
          <w:sz w:val="28"/>
          <w:szCs w:val="28"/>
        </w:rPr>
        <w:t>.</w:t>
      </w:r>
    </w:p>
    <w:p w:rsidR="007D2D3D" w:rsidRPr="006A21F6" w:rsidRDefault="007D2D3D" w:rsidP="004D64C7">
      <w:pPr>
        <w:ind w:firstLine="709"/>
        <w:jc w:val="both"/>
        <w:rPr>
          <w:sz w:val="28"/>
          <w:szCs w:val="28"/>
          <w:lang w:val="uk-UA"/>
        </w:rPr>
      </w:pPr>
    </w:p>
    <w:sectPr w:rsidR="007D2D3D" w:rsidRPr="006A21F6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7"/>
  </w:num>
  <w:num w:numId="5">
    <w:abstractNumId w:val="4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90CDC"/>
    <w:rsid w:val="000B126C"/>
    <w:rsid w:val="001A17E1"/>
    <w:rsid w:val="00245287"/>
    <w:rsid w:val="002B63D4"/>
    <w:rsid w:val="002C1E92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A0DD2"/>
    <w:rsid w:val="004C74F5"/>
    <w:rsid w:val="004D64C7"/>
    <w:rsid w:val="004E2A5B"/>
    <w:rsid w:val="00542B3D"/>
    <w:rsid w:val="00545295"/>
    <w:rsid w:val="005F64BD"/>
    <w:rsid w:val="00652F0D"/>
    <w:rsid w:val="0069150F"/>
    <w:rsid w:val="0069664D"/>
    <w:rsid w:val="006A21F6"/>
    <w:rsid w:val="006D70FC"/>
    <w:rsid w:val="0079149C"/>
    <w:rsid w:val="007D2D3D"/>
    <w:rsid w:val="007F0226"/>
    <w:rsid w:val="007F4EC2"/>
    <w:rsid w:val="0080410D"/>
    <w:rsid w:val="00840291"/>
    <w:rsid w:val="008C2534"/>
    <w:rsid w:val="008C27E6"/>
    <w:rsid w:val="008D0177"/>
    <w:rsid w:val="008D2D58"/>
    <w:rsid w:val="008F5A8C"/>
    <w:rsid w:val="009432F1"/>
    <w:rsid w:val="00957FA8"/>
    <w:rsid w:val="009968C5"/>
    <w:rsid w:val="009D0BDE"/>
    <w:rsid w:val="009F2BAE"/>
    <w:rsid w:val="00A41D5B"/>
    <w:rsid w:val="00A6569F"/>
    <w:rsid w:val="00AB1FFE"/>
    <w:rsid w:val="00AE35B3"/>
    <w:rsid w:val="00B26883"/>
    <w:rsid w:val="00B4549E"/>
    <w:rsid w:val="00B73004"/>
    <w:rsid w:val="00B93E86"/>
    <w:rsid w:val="00C85C07"/>
    <w:rsid w:val="00CD3309"/>
    <w:rsid w:val="00CD58D4"/>
    <w:rsid w:val="00D05D59"/>
    <w:rsid w:val="00D06E6C"/>
    <w:rsid w:val="00D63D75"/>
    <w:rsid w:val="00DB0350"/>
    <w:rsid w:val="00DD4B50"/>
    <w:rsid w:val="00EA3FE6"/>
    <w:rsid w:val="00EA54CF"/>
    <w:rsid w:val="00F21676"/>
    <w:rsid w:val="00F34ADA"/>
    <w:rsid w:val="00F539C5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1314</Words>
  <Characters>7496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2021-06-01T05:47:00Z</cp:lastPrinted>
  <dcterms:created xsi:type="dcterms:W3CDTF">2021-07-06T07:47:00Z</dcterms:created>
  <dcterms:modified xsi:type="dcterms:W3CDTF">2021-07-06T07:47:00Z</dcterms:modified>
</cp:coreProperties>
</file>