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BAA" w:rsidRPr="00B0253C" w:rsidRDefault="00C16B9D" w:rsidP="00635BAA">
      <w:pPr>
        <w:spacing w:after="0" w:line="360" w:lineRule="auto"/>
        <w:rPr>
          <w:rFonts w:ascii="Times New Roman" w:hAnsi="Times New Roman"/>
          <w:b/>
          <w:sz w:val="28"/>
          <w:szCs w:val="28"/>
        </w:rPr>
      </w:pPr>
      <w:r w:rsidRPr="00B0253C">
        <w:rPr>
          <w:rFonts w:ascii="Times New Roman" w:hAnsi="Times New Roman"/>
          <w:b/>
          <w:sz w:val="28"/>
          <w:szCs w:val="28"/>
        </w:rPr>
        <w:t>УДК 330.341.1</w:t>
      </w:r>
    </w:p>
    <w:p w:rsidR="00635BAA" w:rsidRPr="00B0253C" w:rsidRDefault="00635BAA" w:rsidP="00635BAA">
      <w:pPr>
        <w:spacing w:after="0" w:line="360" w:lineRule="auto"/>
        <w:rPr>
          <w:rFonts w:ascii="Times New Roman" w:hAnsi="Times New Roman"/>
          <w:b/>
          <w:caps/>
          <w:color w:val="000000" w:themeColor="text1"/>
          <w:sz w:val="28"/>
          <w:szCs w:val="28"/>
        </w:rPr>
      </w:pPr>
    </w:p>
    <w:p w:rsidR="00635BAA" w:rsidRPr="00B0253C" w:rsidRDefault="00635BAA" w:rsidP="00635BAA">
      <w:pPr>
        <w:spacing w:after="0" w:line="360" w:lineRule="auto"/>
        <w:jc w:val="both"/>
        <w:rPr>
          <w:rFonts w:ascii="Times New Roman" w:hAnsi="Times New Roman"/>
          <w:b/>
          <w:color w:val="000000" w:themeColor="text1"/>
          <w:sz w:val="28"/>
          <w:szCs w:val="28"/>
        </w:rPr>
      </w:pPr>
      <w:proofErr w:type="spellStart"/>
      <w:r w:rsidRPr="00B0253C">
        <w:rPr>
          <w:rFonts w:ascii="Times New Roman" w:hAnsi="Times New Roman"/>
          <w:b/>
          <w:color w:val="000000" w:themeColor="text1"/>
          <w:sz w:val="28"/>
          <w:szCs w:val="28"/>
        </w:rPr>
        <w:t>Зось-Кіор</w:t>
      </w:r>
      <w:proofErr w:type="spellEnd"/>
      <w:r w:rsidRPr="00B0253C">
        <w:rPr>
          <w:rFonts w:ascii="Times New Roman" w:hAnsi="Times New Roman"/>
          <w:b/>
          <w:color w:val="000000" w:themeColor="text1"/>
          <w:sz w:val="28"/>
          <w:szCs w:val="28"/>
        </w:rPr>
        <w:t xml:space="preserve"> Микола Валерійович</w:t>
      </w:r>
    </w:p>
    <w:p w:rsidR="00635BAA" w:rsidRPr="00B0253C" w:rsidRDefault="00635BAA" w:rsidP="00635BAA">
      <w:pPr>
        <w:spacing w:after="0" w:line="360" w:lineRule="auto"/>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доктор економічних наук, доцент,</w:t>
      </w:r>
    </w:p>
    <w:p w:rsidR="00635BAA" w:rsidRPr="00B0253C" w:rsidRDefault="00635BAA" w:rsidP="00635BAA">
      <w:pPr>
        <w:spacing w:after="0" w:line="360" w:lineRule="auto"/>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 xml:space="preserve">професор кафедри менеджменту, </w:t>
      </w:r>
    </w:p>
    <w:p w:rsidR="00635BAA" w:rsidRPr="00B0253C" w:rsidRDefault="00635BAA" w:rsidP="00635BAA">
      <w:pPr>
        <w:spacing w:after="0" w:line="360" w:lineRule="auto"/>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 xml:space="preserve">Полтавська державна аграрна академія </w:t>
      </w:r>
    </w:p>
    <w:p w:rsidR="00635BAA" w:rsidRPr="00B0253C" w:rsidRDefault="00635BAA" w:rsidP="00635BAA">
      <w:pPr>
        <w:spacing w:after="0" w:line="360" w:lineRule="auto"/>
        <w:jc w:val="both"/>
        <w:rPr>
          <w:rFonts w:ascii="Times New Roman" w:hAnsi="Times New Roman"/>
          <w:b/>
          <w:sz w:val="28"/>
          <w:szCs w:val="28"/>
        </w:rPr>
      </w:pPr>
      <w:r w:rsidRPr="00B0253C">
        <w:rPr>
          <w:rFonts w:ascii="Times New Roman" w:hAnsi="Times New Roman"/>
          <w:color w:val="000000" w:themeColor="text1"/>
          <w:sz w:val="28"/>
          <w:szCs w:val="28"/>
        </w:rPr>
        <w:t>м. Полтава, Україна</w:t>
      </w:r>
      <w:r w:rsidRPr="00B0253C">
        <w:rPr>
          <w:rFonts w:ascii="Times New Roman" w:hAnsi="Times New Roman"/>
          <w:b/>
          <w:sz w:val="28"/>
          <w:szCs w:val="28"/>
        </w:rPr>
        <w:t xml:space="preserve"> </w:t>
      </w:r>
    </w:p>
    <w:p w:rsidR="00635BAA" w:rsidRPr="00B0253C" w:rsidRDefault="00635BAA" w:rsidP="00635BAA">
      <w:pPr>
        <w:spacing w:after="0" w:line="360" w:lineRule="auto"/>
        <w:jc w:val="both"/>
        <w:rPr>
          <w:rFonts w:ascii="Times New Roman" w:hAnsi="Times New Roman"/>
          <w:b/>
          <w:sz w:val="28"/>
          <w:szCs w:val="28"/>
        </w:rPr>
      </w:pPr>
      <w:proofErr w:type="spellStart"/>
      <w:r w:rsidRPr="00B0253C">
        <w:rPr>
          <w:rFonts w:ascii="Times New Roman" w:hAnsi="Times New Roman"/>
          <w:b/>
          <w:sz w:val="28"/>
          <w:szCs w:val="28"/>
        </w:rPr>
        <w:t>Мykola</w:t>
      </w:r>
      <w:proofErr w:type="spellEnd"/>
      <w:r w:rsidRPr="00B0253C">
        <w:rPr>
          <w:rFonts w:ascii="Times New Roman" w:hAnsi="Times New Roman"/>
          <w:b/>
          <w:sz w:val="28"/>
          <w:szCs w:val="28"/>
        </w:rPr>
        <w:t xml:space="preserve"> Zos-Kior</w:t>
      </w:r>
      <w:r w:rsidRPr="00B0253C">
        <w:rPr>
          <w:rFonts w:ascii="Times New Roman" w:hAnsi="Times New Roman"/>
          <w:sz w:val="28"/>
          <w:szCs w:val="28"/>
        </w:rPr>
        <w:t>,</w:t>
      </w:r>
      <w:r w:rsidRPr="00B0253C">
        <w:rPr>
          <w:rFonts w:ascii="Times New Roman" w:hAnsi="Times New Roman"/>
          <w:b/>
          <w:sz w:val="28"/>
          <w:szCs w:val="28"/>
        </w:rPr>
        <w:t xml:space="preserve"> </w:t>
      </w:r>
    </w:p>
    <w:p w:rsidR="00635BAA" w:rsidRPr="00B0253C" w:rsidRDefault="00635BAA" w:rsidP="00635BAA">
      <w:pPr>
        <w:spacing w:after="0" w:line="360" w:lineRule="auto"/>
        <w:jc w:val="both"/>
        <w:rPr>
          <w:rFonts w:ascii="Times New Roman" w:hAnsi="Times New Roman"/>
          <w:color w:val="000000" w:themeColor="text1"/>
          <w:sz w:val="28"/>
          <w:szCs w:val="28"/>
        </w:rPr>
      </w:pPr>
      <w:proofErr w:type="spellStart"/>
      <w:r w:rsidRPr="00B0253C">
        <w:rPr>
          <w:rFonts w:ascii="Times New Roman" w:hAnsi="Times New Roman"/>
          <w:sz w:val="28"/>
          <w:szCs w:val="28"/>
        </w:rPr>
        <w:t>Dr</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Sc</w:t>
      </w:r>
      <w:proofErr w:type="spellEnd"/>
      <w:r w:rsidRPr="00B0253C">
        <w:rPr>
          <w:rFonts w:ascii="Times New Roman" w:hAnsi="Times New Roman"/>
          <w:sz w:val="28"/>
          <w:szCs w:val="28"/>
        </w:rPr>
        <w:t>. (</w:t>
      </w:r>
      <w:proofErr w:type="spellStart"/>
      <w:r w:rsidRPr="00B0253C">
        <w:rPr>
          <w:rFonts w:ascii="Times New Roman" w:hAnsi="Times New Roman"/>
          <w:sz w:val="28"/>
          <w:szCs w:val="28"/>
        </w:rPr>
        <w:t>Ekon</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Associate</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Professor</w:t>
      </w:r>
      <w:proofErr w:type="spellEnd"/>
      <w:r w:rsidRPr="00B0253C">
        <w:rPr>
          <w:rFonts w:ascii="Times New Roman" w:hAnsi="Times New Roman"/>
          <w:color w:val="000000" w:themeColor="text1"/>
          <w:sz w:val="28"/>
          <w:szCs w:val="28"/>
        </w:rPr>
        <w:t xml:space="preserve">, </w:t>
      </w:r>
    </w:p>
    <w:p w:rsidR="00635BAA" w:rsidRPr="00B0253C" w:rsidRDefault="00635BAA" w:rsidP="00635BAA">
      <w:pPr>
        <w:spacing w:after="0" w:line="360" w:lineRule="auto"/>
        <w:jc w:val="both"/>
        <w:rPr>
          <w:rFonts w:ascii="Times New Roman" w:hAnsi="Times New Roman"/>
          <w:color w:val="000000" w:themeColor="text1"/>
          <w:sz w:val="28"/>
          <w:szCs w:val="28"/>
        </w:rPr>
      </w:pPr>
      <w:proofErr w:type="spellStart"/>
      <w:r w:rsidRPr="00B0253C">
        <w:rPr>
          <w:rFonts w:ascii="Times New Roman" w:hAnsi="Times New Roman"/>
          <w:sz w:val="28"/>
          <w:szCs w:val="28"/>
        </w:rPr>
        <w:t>Professor</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the</w:t>
      </w:r>
      <w:proofErr w:type="spellEnd"/>
      <w:r w:rsidRPr="00B0253C">
        <w:rPr>
          <w:rFonts w:ascii="Times New Roman" w:hAnsi="Times New Roman"/>
          <w:sz w:val="28"/>
          <w:szCs w:val="28"/>
        </w:rPr>
        <w:t xml:space="preserve"> </w:t>
      </w:r>
      <w:proofErr w:type="spellStart"/>
      <w:r w:rsidRPr="00B0253C">
        <w:rPr>
          <w:rFonts w:ascii="Times New Roman" w:hAnsi="Times New Roman"/>
          <w:color w:val="000000" w:themeColor="text1"/>
          <w:sz w:val="28"/>
          <w:szCs w:val="28"/>
        </w:rPr>
        <w:t>Department</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of</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Management</w:t>
      </w:r>
      <w:proofErr w:type="spellEnd"/>
      <w:r w:rsidRPr="00B0253C">
        <w:rPr>
          <w:rFonts w:ascii="Times New Roman" w:hAnsi="Times New Roman"/>
          <w:color w:val="000000" w:themeColor="text1"/>
          <w:sz w:val="28"/>
          <w:szCs w:val="28"/>
        </w:rPr>
        <w:t xml:space="preserve">, </w:t>
      </w:r>
    </w:p>
    <w:p w:rsidR="00635BAA" w:rsidRPr="00B0253C" w:rsidRDefault="00635BAA" w:rsidP="00635BAA">
      <w:pPr>
        <w:spacing w:after="0" w:line="360" w:lineRule="auto"/>
        <w:jc w:val="both"/>
        <w:rPr>
          <w:rFonts w:ascii="Times New Roman" w:hAnsi="Times New Roman"/>
          <w:sz w:val="28"/>
          <w:szCs w:val="28"/>
        </w:rPr>
      </w:pPr>
      <w:proofErr w:type="spellStart"/>
      <w:r w:rsidRPr="00B0253C">
        <w:rPr>
          <w:rFonts w:ascii="Times New Roman" w:hAnsi="Times New Roman"/>
          <w:sz w:val="28"/>
          <w:szCs w:val="28"/>
        </w:rPr>
        <w:t>Poltava</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State</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Agrarian</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Academy</w:t>
      </w:r>
      <w:proofErr w:type="spellEnd"/>
      <w:r w:rsidRPr="00B0253C">
        <w:rPr>
          <w:rFonts w:ascii="Times New Roman" w:hAnsi="Times New Roman"/>
          <w:sz w:val="28"/>
          <w:szCs w:val="28"/>
        </w:rPr>
        <w:t xml:space="preserve">, </w:t>
      </w:r>
    </w:p>
    <w:p w:rsidR="00635BAA" w:rsidRPr="00B0253C" w:rsidRDefault="00635BAA" w:rsidP="00635BAA">
      <w:pPr>
        <w:spacing w:after="0" w:line="360" w:lineRule="auto"/>
        <w:jc w:val="both"/>
        <w:rPr>
          <w:rFonts w:ascii="Times New Roman" w:hAnsi="Times New Roman"/>
          <w:b/>
          <w:caps/>
          <w:color w:val="000000" w:themeColor="text1"/>
          <w:sz w:val="28"/>
          <w:szCs w:val="28"/>
        </w:rPr>
      </w:pPr>
      <w:proofErr w:type="spellStart"/>
      <w:r w:rsidRPr="00B0253C">
        <w:rPr>
          <w:rFonts w:ascii="Times New Roman" w:hAnsi="Times New Roman"/>
          <w:sz w:val="28"/>
          <w:szCs w:val="28"/>
        </w:rPr>
        <w:t>Ukraine</w:t>
      </w:r>
      <w:proofErr w:type="spellEnd"/>
      <w:r w:rsidRPr="00B0253C">
        <w:rPr>
          <w:rFonts w:ascii="Times New Roman" w:hAnsi="Times New Roman"/>
          <w:sz w:val="28"/>
          <w:szCs w:val="28"/>
        </w:rPr>
        <w:t xml:space="preserve">, </w:t>
      </w:r>
      <w:proofErr w:type="spellStart"/>
      <w:r w:rsidRPr="00B0253C">
        <w:rPr>
          <w:rFonts w:ascii="Times New Roman" w:hAnsi="Times New Roman"/>
          <w:sz w:val="28"/>
          <w:szCs w:val="28"/>
        </w:rPr>
        <w:t>Poltava</w:t>
      </w:r>
      <w:proofErr w:type="spellEnd"/>
      <w:r w:rsidRPr="00B0253C">
        <w:rPr>
          <w:rFonts w:ascii="Times New Roman" w:hAnsi="Times New Roman"/>
          <w:b/>
          <w:caps/>
          <w:color w:val="000000" w:themeColor="text1"/>
          <w:sz w:val="28"/>
          <w:szCs w:val="28"/>
        </w:rPr>
        <w:t xml:space="preserve"> </w:t>
      </w:r>
    </w:p>
    <w:p w:rsidR="00635BAA" w:rsidRPr="00B0253C" w:rsidRDefault="00635BAA" w:rsidP="00635BAA">
      <w:pPr>
        <w:spacing w:after="0" w:line="360" w:lineRule="auto"/>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ORCID ID: </w:t>
      </w:r>
      <w:hyperlink r:id="rId8" w:tgtFrame="_blank" w:history="1">
        <w:r w:rsidRPr="00B0253C">
          <w:rPr>
            <w:rFonts w:ascii="Times New Roman" w:hAnsi="Times New Roman"/>
            <w:color w:val="000000" w:themeColor="text1"/>
            <w:sz w:val="28"/>
            <w:szCs w:val="28"/>
          </w:rPr>
          <w:t>https://orcid.org/0000-0001-8330-2909</w:t>
        </w:r>
      </w:hyperlink>
    </w:p>
    <w:p w:rsidR="00635BAA" w:rsidRPr="00B0253C" w:rsidRDefault="00635BAA" w:rsidP="00635BAA">
      <w:pPr>
        <w:spacing w:after="0" w:line="360" w:lineRule="auto"/>
        <w:jc w:val="both"/>
        <w:rPr>
          <w:rFonts w:ascii="Times New Roman" w:hAnsi="Times New Roman"/>
          <w:color w:val="000000" w:themeColor="text1"/>
          <w:sz w:val="28"/>
          <w:szCs w:val="28"/>
        </w:rPr>
      </w:pPr>
    </w:p>
    <w:p w:rsidR="00635BAA" w:rsidRPr="00B0253C" w:rsidRDefault="00FB51D6" w:rsidP="00635BAA">
      <w:pPr>
        <w:spacing w:after="0" w:line="360" w:lineRule="auto"/>
        <w:rPr>
          <w:rStyle w:val="92"/>
          <w:rFonts w:ascii="Times New Roman" w:hAnsi="Times New Roman"/>
          <w:b/>
          <w:color w:val="000000"/>
          <w:sz w:val="28"/>
          <w:szCs w:val="28"/>
          <w:bdr w:val="none" w:sz="0" w:space="0" w:color="auto" w:frame="1"/>
        </w:rPr>
      </w:pPr>
      <w:r w:rsidRPr="00B0253C">
        <w:rPr>
          <w:rStyle w:val="92"/>
          <w:rFonts w:ascii="Times New Roman" w:hAnsi="Times New Roman"/>
          <w:b/>
          <w:sz w:val="28"/>
          <w:szCs w:val="28"/>
          <w:lang w:eastAsia="uk-UA"/>
        </w:rPr>
        <w:t>Мірошниченко</w:t>
      </w:r>
      <w:r w:rsidR="00C16B9D" w:rsidRPr="00B0253C">
        <w:rPr>
          <w:rStyle w:val="92"/>
          <w:rFonts w:ascii="Times New Roman" w:hAnsi="Times New Roman"/>
          <w:color w:val="000000"/>
          <w:sz w:val="28"/>
          <w:szCs w:val="28"/>
          <w:bdr w:val="none" w:sz="0" w:space="0" w:color="auto" w:frame="1"/>
        </w:rPr>
        <w:t xml:space="preserve"> </w:t>
      </w:r>
      <w:r w:rsidR="00C16B9D" w:rsidRPr="00B0253C">
        <w:rPr>
          <w:rStyle w:val="92"/>
          <w:rFonts w:ascii="Times New Roman" w:hAnsi="Times New Roman"/>
          <w:b/>
          <w:color w:val="000000"/>
          <w:sz w:val="28"/>
          <w:szCs w:val="28"/>
          <w:bdr w:val="none" w:sz="0" w:space="0" w:color="auto" w:frame="1"/>
        </w:rPr>
        <w:t>О.О.</w:t>
      </w:r>
    </w:p>
    <w:p w:rsidR="00635BAA" w:rsidRPr="00B0253C" w:rsidRDefault="00635BAA" w:rsidP="00635BAA">
      <w:pPr>
        <w:spacing w:after="0" w:line="360" w:lineRule="auto"/>
        <w:rPr>
          <w:rFonts w:ascii="Times New Roman" w:hAnsi="Times New Roman"/>
          <w:color w:val="000000" w:themeColor="text1"/>
          <w:sz w:val="28"/>
          <w:szCs w:val="28"/>
        </w:rPr>
      </w:pPr>
      <w:r w:rsidRPr="00B0253C">
        <w:rPr>
          <w:rFonts w:ascii="Times New Roman" w:hAnsi="Times New Roman"/>
          <w:color w:val="000000" w:themeColor="text1"/>
          <w:sz w:val="28"/>
          <w:szCs w:val="28"/>
        </w:rPr>
        <w:t>здобувач вищої освіти</w:t>
      </w:r>
    </w:p>
    <w:p w:rsidR="00635BAA" w:rsidRPr="00B0253C" w:rsidRDefault="00635BAA" w:rsidP="00635BAA">
      <w:pPr>
        <w:spacing w:after="0" w:line="360" w:lineRule="auto"/>
        <w:rPr>
          <w:rFonts w:ascii="Times New Roman" w:hAnsi="Times New Roman"/>
          <w:color w:val="000000" w:themeColor="text1"/>
          <w:sz w:val="28"/>
          <w:szCs w:val="28"/>
        </w:rPr>
      </w:pPr>
      <w:r w:rsidRPr="00B0253C">
        <w:rPr>
          <w:rFonts w:ascii="Times New Roman" w:hAnsi="Times New Roman"/>
          <w:color w:val="000000" w:themeColor="text1"/>
          <w:sz w:val="28"/>
          <w:szCs w:val="28"/>
        </w:rPr>
        <w:t xml:space="preserve">Полтавська державна аграрна академія </w:t>
      </w:r>
    </w:p>
    <w:p w:rsidR="00635BAA" w:rsidRPr="00B0253C" w:rsidRDefault="00635BAA" w:rsidP="00635BAA">
      <w:pPr>
        <w:spacing w:after="0" w:line="360" w:lineRule="auto"/>
        <w:rPr>
          <w:rFonts w:ascii="Times New Roman" w:hAnsi="Times New Roman"/>
          <w:color w:val="000000" w:themeColor="text1"/>
          <w:sz w:val="28"/>
          <w:szCs w:val="28"/>
        </w:rPr>
      </w:pPr>
      <w:r w:rsidRPr="00B0253C">
        <w:rPr>
          <w:rFonts w:ascii="Times New Roman" w:hAnsi="Times New Roman"/>
          <w:color w:val="000000" w:themeColor="text1"/>
          <w:sz w:val="28"/>
          <w:szCs w:val="28"/>
        </w:rPr>
        <w:t>м. Полтава, Україна</w:t>
      </w:r>
    </w:p>
    <w:p w:rsidR="00635BAA" w:rsidRPr="00B0253C" w:rsidRDefault="00FB51D6" w:rsidP="00635BAA">
      <w:pPr>
        <w:spacing w:after="0" w:line="360" w:lineRule="auto"/>
        <w:rPr>
          <w:rFonts w:ascii="Times New Roman" w:hAnsi="Times New Roman"/>
          <w:b/>
          <w:color w:val="000000"/>
          <w:sz w:val="28"/>
          <w:szCs w:val="28"/>
          <w:bdr w:val="none" w:sz="0" w:space="0" w:color="auto" w:frame="1"/>
        </w:rPr>
      </w:pPr>
      <w:proofErr w:type="spellStart"/>
      <w:r w:rsidRPr="00B0253C">
        <w:rPr>
          <w:rStyle w:val="92"/>
          <w:rFonts w:ascii="Times New Roman" w:hAnsi="Times New Roman"/>
          <w:b/>
          <w:sz w:val="28"/>
          <w:szCs w:val="28"/>
          <w:lang w:eastAsia="uk-UA"/>
        </w:rPr>
        <w:t>Oksana</w:t>
      </w:r>
      <w:proofErr w:type="spellEnd"/>
      <w:r w:rsidRPr="00B0253C">
        <w:rPr>
          <w:rStyle w:val="92"/>
          <w:rFonts w:ascii="Times New Roman" w:hAnsi="Times New Roman"/>
          <w:b/>
          <w:sz w:val="28"/>
          <w:szCs w:val="28"/>
          <w:lang w:eastAsia="uk-UA"/>
        </w:rPr>
        <w:t xml:space="preserve"> </w:t>
      </w:r>
      <w:proofErr w:type="spellStart"/>
      <w:r w:rsidRPr="00B0253C">
        <w:rPr>
          <w:rStyle w:val="92"/>
          <w:rFonts w:ascii="Times New Roman" w:hAnsi="Times New Roman"/>
          <w:b/>
          <w:sz w:val="28"/>
          <w:szCs w:val="28"/>
          <w:lang w:eastAsia="uk-UA"/>
        </w:rPr>
        <w:t>Miroshnychenko</w:t>
      </w:r>
      <w:proofErr w:type="spellEnd"/>
      <w:r w:rsidR="00635BAA" w:rsidRPr="00B0253C">
        <w:rPr>
          <w:rFonts w:ascii="Times New Roman" w:hAnsi="Times New Roman"/>
          <w:b/>
          <w:color w:val="000000" w:themeColor="text1"/>
          <w:sz w:val="28"/>
          <w:szCs w:val="28"/>
        </w:rPr>
        <w:t>,</w:t>
      </w:r>
    </w:p>
    <w:p w:rsidR="00635BAA" w:rsidRPr="00B0253C" w:rsidRDefault="00635BAA" w:rsidP="00635BAA">
      <w:pPr>
        <w:spacing w:after="0" w:line="360" w:lineRule="auto"/>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Applicant</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for</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Higher</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Education</w:t>
      </w:r>
      <w:proofErr w:type="spellEnd"/>
      <w:r w:rsidRPr="00B0253C">
        <w:rPr>
          <w:rFonts w:ascii="Times New Roman" w:hAnsi="Times New Roman"/>
          <w:color w:val="000000" w:themeColor="text1"/>
          <w:sz w:val="28"/>
          <w:szCs w:val="28"/>
        </w:rPr>
        <w:t xml:space="preserve">, </w:t>
      </w:r>
    </w:p>
    <w:p w:rsidR="00635BAA" w:rsidRPr="00B0253C" w:rsidRDefault="00635BAA" w:rsidP="00635BAA">
      <w:pPr>
        <w:spacing w:after="0" w:line="360" w:lineRule="auto"/>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Poltava</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State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Agrarian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Academy</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Ukraine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Poltava</w:t>
      </w:r>
      <w:proofErr w:type="spellEnd"/>
    </w:p>
    <w:p w:rsidR="00635BAA" w:rsidRPr="00B0253C" w:rsidRDefault="00635BAA" w:rsidP="00635BAA">
      <w:pPr>
        <w:spacing w:after="0" w:line="360" w:lineRule="auto"/>
        <w:rPr>
          <w:rFonts w:ascii="Times New Roman" w:hAnsi="Times New Roman"/>
          <w:color w:val="000000" w:themeColor="text1"/>
          <w:sz w:val="28"/>
          <w:szCs w:val="28"/>
        </w:rPr>
      </w:pPr>
      <w:r w:rsidRPr="00B0253C">
        <w:rPr>
          <w:rFonts w:ascii="Times New Roman" w:hAnsi="Times New Roman"/>
          <w:color w:val="000000" w:themeColor="text1"/>
          <w:sz w:val="28"/>
          <w:szCs w:val="28"/>
        </w:rPr>
        <w:t>ORCID ID: </w:t>
      </w:r>
      <w:r w:rsidR="00FB51D6" w:rsidRPr="00B0253C">
        <w:rPr>
          <w:rFonts w:ascii="Times New Roman" w:hAnsi="Times New Roman"/>
          <w:color w:val="000000" w:themeColor="text1"/>
          <w:sz w:val="28"/>
          <w:szCs w:val="28"/>
          <w:shd w:val="clear" w:color="auto" w:fill="FFFFFF"/>
        </w:rPr>
        <w:t>https://orcid.org/0000-0003-1048-6000</w:t>
      </w:r>
    </w:p>
    <w:p w:rsidR="00635BAA" w:rsidRPr="00B0253C" w:rsidRDefault="00635BAA" w:rsidP="00635BAA">
      <w:pPr>
        <w:spacing w:after="0" w:line="360" w:lineRule="auto"/>
        <w:jc w:val="center"/>
        <w:rPr>
          <w:rFonts w:ascii="Times New Roman" w:hAnsi="Times New Roman"/>
          <w:b/>
          <w:sz w:val="28"/>
          <w:szCs w:val="28"/>
        </w:rPr>
      </w:pPr>
    </w:p>
    <w:p w:rsidR="00635BAA" w:rsidRPr="00B0253C" w:rsidRDefault="00635BAA" w:rsidP="00635BAA">
      <w:pPr>
        <w:spacing w:after="0" w:line="360" w:lineRule="auto"/>
        <w:jc w:val="center"/>
        <w:rPr>
          <w:rFonts w:ascii="Times New Roman" w:hAnsi="Times New Roman"/>
          <w:b/>
          <w:color w:val="000000" w:themeColor="text1"/>
          <w:sz w:val="28"/>
          <w:szCs w:val="28"/>
        </w:rPr>
      </w:pPr>
      <w:r w:rsidRPr="00B0253C">
        <w:rPr>
          <w:rStyle w:val="92"/>
          <w:rFonts w:ascii="Times New Roman" w:hAnsi="Times New Roman"/>
          <w:b/>
          <w:color w:val="000000"/>
          <w:sz w:val="28"/>
          <w:szCs w:val="28"/>
          <w:bdr w:val="none" w:sz="0" w:space="0" w:color="auto" w:frame="1"/>
        </w:rPr>
        <w:t xml:space="preserve">Розвиток інноваційного потенціалу </w:t>
      </w:r>
      <w:r w:rsidR="00C77C79">
        <w:rPr>
          <w:rStyle w:val="92"/>
          <w:rFonts w:ascii="Times New Roman" w:hAnsi="Times New Roman"/>
          <w:b/>
          <w:color w:val="000000"/>
          <w:sz w:val="28"/>
          <w:szCs w:val="28"/>
          <w:bdr w:val="none" w:sz="0" w:space="0" w:color="auto" w:frame="1"/>
        </w:rPr>
        <w:t xml:space="preserve">аграрних </w:t>
      </w:r>
      <w:r w:rsidRPr="00B0253C">
        <w:rPr>
          <w:rStyle w:val="92"/>
          <w:rFonts w:ascii="Times New Roman" w:hAnsi="Times New Roman"/>
          <w:b/>
          <w:color w:val="000000"/>
          <w:sz w:val="28"/>
          <w:szCs w:val="28"/>
          <w:bdr w:val="none" w:sz="0" w:space="0" w:color="auto" w:frame="1"/>
        </w:rPr>
        <w:t>суб’єктів підприємницької діяльності</w:t>
      </w:r>
    </w:p>
    <w:p w:rsidR="00635BAA" w:rsidRPr="00B0253C" w:rsidRDefault="00C16B9D" w:rsidP="00635BAA">
      <w:pPr>
        <w:spacing w:after="0" w:line="360" w:lineRule="auto"/>
        <w:jc w:val="center"/>
        <w:rPr>
          <w:rFonts w:ascii="Times New Roman" w:hAnsi="Times New Roman"/>
          <w:b/>
          <w:color w:val="000000" w:themeColor="text1"/>
          <w:sz w:val="28"/>
          <w:szCs w:val="28"/>
        </w:rPr>
      </w:pPr>
      <w:proofErr w:type="spellStart"/>
      <w:r w:rsidRPr="00B0253C">
        <w:rPr>
          <w:rStyle w:val="92"/>
          <w:rFonts w:ascii="Times New Roman" w:hAnsi="Times New Roman"/>
          <w:b/>
          <w:color w:val="000000"/>
          <w:sz w:val="28"/>
          <w:szCs w:val="28"/>
          <w:bdr w:val="none" w:sz="0" w:space="0" w:color="auto" w:frame="1"/>
        </w:rPr>
        <w:t>Development</w:t>
      </w:r>
      <w:proofErr w:type="spellEnd"/>
      <w:r w:rsidRPr="00B0253C">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of</w:t>
      </w:r>
      <w:proofErr w:type="spellEnd"/>
      <w:r w:rsidRPr="00B0253C">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innovative</w:t>
      </w:r>
      <w:proofErr w:type="spellEnd"/>
      <w:r w:rsidRPr="00B0253C">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potential</w:t>
      </w:r>
      <w:proofErr w:type="spellEnd"/>
      <w:r w:rsidRPr="00B0253C">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of</w:t>
      </w:r>
      <w:proofErr w:type="spellEnd"/>
      <w:r w:rsidRPr="00B0253C">
        <w:rPr>
          <w:rStyle w:val="92"/>
          <w:rFonts w:ascii="Times New Roman" w:hAnsi="Times New Roman"/>
          <w:b/>
          <w:color w:val="000000"/>
          <w:sz w:val="28"/>
          <w:szCs w:val="28"/>
          <w:bdr w:val="none" w:sz="0" w:space="0" w:color="auto" w:frame="1"/>
        </w:rPr>
        <w:t xml:space="preserve"> </w:t>
      </w:r>
      <w:proofErr w:type="spellStart"/>
      <w:r w:rsidR="00C77C79" w:rsidRPr="00C77C79">
        <w:rPr>
          <w:rStyle w:val="92"/>
          <w:rFonts w:ascii="Times New Roman" w:hAnsi="Times New Roman"/>
          <w:b/>
          <w:color w:val="000000"/>
          <w:sz w:val="28"/>
          <w:szCs w:val="28"/>
          <w:bdr w:val="none" w:sz="0" w:space="0" w:color="auto" w:frame="1"/>
        </w:rPr>
        <w:t>agrarian</w:t>
      </w:r>
      <w:proofErr w:type="spellEnd"/>
      <w:r w:rsidR="00C77C79">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business</w:t>
      </w:r>
      <w:proofErr w:type="spellEnd"/>
      <w:r w:rsidRPr="00B0253C">
        <w:rPr>
          <w:rStyle w:val="92"/>
          <w:rFonts w:ascii="Times New Roman" w:hAnsi="Times New Roman"/>
          <w:b/>
          <w:color w:val="000000"/>
          <w:sz w:val="28"/>
          <w:szCs w:val="28"/>
          <w:bdr w:val="none" w:sz="0" w:space="0" w:color="auto" w:frame="1"/>
        </w:rPr>
        <w:t xml:space="preserve"> </w:t>
      </w:r>
      <w:proofErr w:type="spellStart"/>
      <w:r w:rsidRPr="00B0253C">
        <w:rPr>
          <w:rStyle w:val="92"/>
          <w:rFonts w:ascii="Times New Roman" w:hAnsi="Times New Roman"/>
          <w:b/>
          <w:color w:val="000000"/>
          <w:sz w:val="28"/>
          <w:szCs w:val="28"/>
          <w:bdr w:val="none" w:sz="0" w:space="0" w:color="auto" w:frame="1"/>
        </w:rPr>
        <w:t>entities</w:t>
      </w:r>
      <w:proofErr w:type="spellEnd"/>
    </w:p>
    <w:p w:rsidR="00635BAA" w:rsidRPr="00B0253C" w:rsidRDefault="00635BAA" w:rsidP="00635BAA">
      <w:pPr>
        <w:spacing w:after="0" w:line="360" w:lineRule="auto"/>
        <w:ind w:firstLine="680"/>
        <w:rPr>
          <w:rFonts w:ascii="Times New Roman" w:hAnsi="Times New Roman"/>
          <w:color w:val="000000" w:themeColor="text1"/>
          <w:sz w:val="28"/>
          <w:szCs w:val="28"/>
        </w:rPr>
      </w:pPr>
    </w:p>
    <w:p w:rsidR="00635BAA" w:rsidRPr="00B0253C" w:rsidRDefault="00635BAA" w:rsidP="00635BAA">
      <w:pPr>
        <w:spacing w:after="0" w:line="360" w:lineRule="auto"/>
        <w:jc w:val="both"/>
        <w:rPr>
          <w:rFonts w:ascii="Times New Roman" w:hAnsi="Times New Roman"/>
          <w:color w:val="000000" w:themeColor="text1"/>
          <w:sz w:val="28"/>
          <w:szCs w:val="28"/>
        </w:rPr>
      </w:pPr>
      <w:r w:rsidRPr="00B0253C">
        <w:rPr>
          <w:rFonts w:ascii="Times New Roman" w:hAnsi="Times New Roman"/>
          <w:sz w:val="28"/>
          <w:szCs w:val="28"/>
        </w:rPr>
        <w:t>Анотація</w:t>
      </w:r>
      <w:r w:rsidRPr="00B0253C">
        <w:rPr>
          <w:rFonts w:ascii="Times New Roman" w:hAnsi="Times New Roman"/>
          <w:color w:val="000000" w:themeColor="text1"/>
          <w:sz w:val="28"/>
          <w:szCs w:val="28"/>
        </w:rPr>
        <w:t xml:space="preserve"> </w:t>
      </w:r>
    </w:p>
    <w:p w:rsidR="00956366" w:rsidRPr="00B0253C" w:rsidRDefault="00956366" w:rsidP="00956366">
      <w:pPr>
        <w:spacing w:after="0" w:line="360" w:lineRule="auto"/>
        <w:ind w:firstLine="709"/>
        <w:jc w:val="both"/>
        <w:rPr>
          <w:rFonts w:ascii="Times New Roman" w:hAnsi="Times New Roman"/>
          <w:sz w:val="28"/>
          <w:szCs w:val="40"/>
        </w:rPr>
      </w:pPr>
      <w:r w:rsidRPr="00B0253C">
        <w:rPr>
          <w:rStyle w:val="92"/>
          <w:rFonts w:ascii="Times New Roman" w:hAnsi="Times New Roman"/>
          <w:color w:val="000000"/>
          <w:sz w:val="28"/>
          <w:szCs w:val="28"/>
          <w:bdr w:val="none" w:sz="0" w:space="0" w:color="auto" w:frame="1"/>
        </w:rPr>
        <w:t xml:space="preserve">В статті розкрито питання розвитку інноваційного потенціалу суб’єктів підприємницької діяльності. </w:t>
      </w:r>
      <w:r w:rsidRPr="00B0253C">
        <w:rPr>
          <w:rFonts w:ascii="Times New Roman" w:hAnsi="Times New Roman"/>
          <w:sz w:val="28"/>
          <w:szCs w:val="28"/>
        </w:rPr>
        <w:t xml:space="preserve">Представлена </w:t>
      </w:r>
      <w:proofErr w:type="spellStart"/>
      <w:r w:rsidRPr="00B0253C">
        <w:rPr>
          <w:rFonts w:ascii="Times New Roman" w:hAnsi="Times New Roman"/>
          <w:sz w:val="28"/>
          <w:szCs w:val="28"/>
        </w:rPr>
        <w:t>структурологічна</w:t>
      </w:r>
      <w:proofErr w:type="spellEnd"/>
      <w:r w:rsidRPr="00B0253C">
        <w:rPr>
          <w:rFonts w:ascii="Times New Roman" w:hAnsi="Times New Roman"/>
          <w:sz w:val="28"/>
          <w:szCs w:val="28"/>
        </w:rPr>
        <w:t xml:space="preserve"> модель </w:t>
      </w:r>
      <w:proofErr w:type="spellStart"/>
      <w:r w:rsidRPr="00B0253C">
        <w:rPr>
          <w:rFonts w:ascii="Times New Roman" w:hAnsi="Times New Roman"/>
          <w:sz w:val="28"/>
          <w:szCs w:val="28"/>
        </w:rPr>
        <w:lastRenderedPageBreak/>
        <w:t>трирівневого</w:t>
      </w:r>
      <w:proofErr w:type="spellEnd"/>
      <w:r w:rsidRPr="00B0253C">
        <w:rPr>
          <w:rFonts w:ascii="Times New Roman" w:hAnsi="Times New Roman"/>
          <w:sz w:val="28"/>
          <w:szCs w:val="28"/>
        </w:rPr>
        <w:t xml:space="preserve"> механізму формування інноваційного потенціалу </w:t>
      </w:r>
      <w:r w:rsidRPr="00B0253C">
        <w:rPr>
          <w:rStyle w:val="92"/>
          <w:rFonts w:ascii="Times New Roman" w:hAnsi="Times New Roman"/>
          <w:color w:val="000000"/>
          <w:sz w:val="28"/>
          <w:szCs w:val="28"/>
          <w:bdr w:val="none" w:sz="0" w:space="0" w:color="auto" w:frame="1"/>
        </w:rPr>
        <w:t>суб’єктів підприємницької діяльності</w:t>
      </w:r>
      <w:r w:rsidRPr="00B0253C">
        <w:rPr>
          <w:rFonts w:ascii="Times New Roman" w:hAnsi="Times New Roman"/>
          <w:sz w:val="28"/>
          <w:szCs w:val="28"/>
        </w:rPr>
        <w:t xml:space="preserve">, що об’єднує основні елементи інноваційної системи, функціонує відповідно до певних принципів, має мету і завдання, які досягаються завдяки використанню притаманних йому методів та інструментів. Представлено процес таксономічної оцінки рівня інноваційного потенціалу </w:t>
      </w:r>
      <w:r w:rsidRPr="00B0253C">
        <w:rPr>
          <w:rStyle w:val="92"/>
          <w:rFonts w:ascii="Times New Roman" w:hAnsi="Times New Roman"/>
          <w:sz w:val="28"/>
          <w:szCs w:val="28"/>
          <w:bdr w:val="none" w:sz="0" w:space="0" w:color="auto" w:frame="1"/>
        </w:rPr>
        <w:t>суб’єктів підприємницької діяльності та а</w:t>
      </w:r>
      <w:r w:rsidRPr="00B0253C">
        <w:rPr>
          <w:rFonts w:ascii="Times New Roman" w:hAnsi="Times New Roman"/>
          <w:sz w:val="28"/>
          <w:szCs w:val="28"/>
        </w:rPr>
        <w:t xml:space="preserve">лгоритм третього рівня механізму формування інноваційного потенціалу </w:t>
      </w:r>
      <w:r w:rsidRPr="00B0253C">
        <w:rPr>
          <w:rStyle w:val="92"/>
          <w:rFonts w:ascii="Times New Roman" w:hAnsi="Times New Roman"/>
          <w:sz w:val="28"/>
          <w:szCs w:val="28"/>
          <w:bdr w:val="none" w:sz="0" w:space="0" w:color="auto" w:frame="1"/>
        </w:rPr>
        <w:t xml:space="preserve">суб’єктів підприємницької діяльності. </w:t>
      </w:r>
      <w:r w:rsidRPr="00B0253C">
        <w:rPr>
          <w:rFonts w:ascii="Times New Roman" w:hAnsi="Times New Roman"/>
          <w:sz w:val="28"/>
          <w:szCs w:val="28"/>
        </w:rPr>
        <w:t xml:space="preserve">Таким чином, використання запропонованого </w:t>
      </w:r>
      <w:proofErr w:type="spellStart"/>
      <w:r w:rsidRPr="00B0253C">
        <w:rPr>
          <w:rFonts w:ascii="Times New Roman" w:hAnsi="Times New Roman"/>
          <w:sz w:val="28"/>
          <w:szCs w:val="28"/>
        </w:rPr>
        <w:t>трирівневого</w:t>
      </w:r>
      <w:proofErr w:type="spellEnd"/>
      <w:r w:rsidRPr="00B0253C">
        <w:rPr>
          <w:rFonts w:ascii="Times New Roman" w:hAnsi="Times New Roman"/>
          <w:sz w:val="28"/>
          <w:szCs w:val="28"/>
        </w:rPr>
        <w:t xml:space="preserve"> механізму формування інноваційного потенціалу надає можливість </w:t>
      </w:r>
      <w:r w:rsidRPr="00B0253C">
        <w:rPr>
          <w:rStyle w:val="92"/>
          <w:rFonts w:ascii="Times New Roman" w:hAnsi="Times New Roman"/>
          <w:color w:val="000000"/>
          <w:sz w:val="28"/>
          <w:szCs w:val="28"/>
          <w:bdr w:val="none" w:sz="0" w:space="0" w:color="auto" w:frame="1"/>
        </w:rPr>
        <w:t>суб’єкт</w:t>
      </w:r>
      <w:r w:rsidRPr="00B0253C">
        <w:rPr>
          <w:rStyle w:val="92"/>
          <w:rFonts w:ascii="Times New Roman" w:hAnsi="Times New Roman"/>
          <w:sz w:val="28"/>
          <w:szCs w:val="28"/>
          <w:bdr w:val="none" w:sz="0" w:space="0" w:color="auto" w:frame="1"/>
        </w:rPr>
        <w:t>ам</w:t>
      </w:r>
      <w:r w:rsidRPr="00B0253C">
        <w:rPr>
          <w:rStyle w:val="92"/>
          <w:rFonts w:ascii="Times New Roman" w:hAnsi="Times New Roman"/>
          <w:color w:val="000000"/>
          <w:sz w:val="28"/>
          <w:szCs w:val="28"/>
          <w:bdr w:val="none" w:sz="0" w:space="0" w:color="auto" w:frame="1"/>
        </w:rPr>
        <w:t xml:space="preserve"> підприємницької діяльності</w:t>
      </w:r>
      <w:r w:rsidRPr="00B0253C">
        <w:rPr>
          <w:rFonts w:ascii="Times New Roman" w:hAnsi="Times New Roman"/>
          <w:sz w:val="28"/>
          <w:szCs w:val="28"/>
        </w:rPr>
        <w:t xml:space="preserve"> швидко реагувати й адекватно відповідати на зміни у мінливому зовнішньому економічному середовищі. Поставлена мета досягається шляхом тісної взаємодії всіх елементів механізму на кожному рівні формування інноваційного потенціалу.</w:t>
      </w:r>
    </w:p>
    <w:p w:rsidR="00635BAA" w:rsidRPr="00B0253C" w:rsidRDefault="00635BAA" w:rsidP="00635BAA">
      <w:pPr>
        <w:spacing w:after="0" w:line="360" w:lineRule="auto"/>
        <w:ind w:firstLine="567"/>
        <w:jc w:val="center"/>
        <w:rPr>
          <w:rFonts w:ascii="Times New Roman" w:hAnsi="Times New Roman"/>
          <w:sz w:val="28"/>
          <w:szCs w:val="28"/>
        </w:rPr>
      </w:pPr>
    </w:p>
    <w:p w:rsidR="00635BAA" w:rsidRPr="00B0253C" w:rsidRDefault="00635BAA" w:rsidP="00635BAA">
      <w:pPr>
        <w:spacing w:after="0" w:line="360" w:lineRule="auto"/>
        <w:jc w:val="both"/>
        <w:rPr>
          <w:rFonts w:ascii="Times New Roman" w:hAnsi="Times New Roman"/>
          <w:color w:val="000000" w:themeColor="text1"/>
          <w:sz w:val="28"/>
          <w:szCs w:val="28"/>
          <w:highlight w:val="yellow"/>
        </w:rPr>
      </w:pPr>
      <w:proofErr w:type="spellStart"/>
      <w:r w:rsidRPr="00B0253C">
        <w:rPr>
          <w:rFonts w:ascii="Times New Roman" w:hAnsi="Times New Roman"/>
          <w:sz w:val="28"/>
          <w:szCs w:val="28"/>
        </w:rPr>
        <w:t>Summary</w:t>
      </w:r>
      <w:proofErr w:type="spellEnd"/>
    </w:p>
    <w:p w:rsidR="00956366" w:rsidRPr="00B0253C" w:rsidRDefault="00B0253C" w:rsidP="004D17A3">
      <w:pPr>
        <w:shd w:val="clear" w:color="auto" w:fill="FFFFFF"/>
        <w:spacing w:after="0" w:line="360" w:lineRule="auto"/>
        <w:ind w:firstLine="709"/>
        <w:jc w:val="both"/>
        <w:textAlignment w:val="baseline"/>
        <w:rPr>
          <w:rFonts w:ascii="Times New Roman" w:hAnsi="Times New Roman"/>
          <w:sz w:val="28"/>
          <w:szCs w:val="40"/>
        </w:rPr>
      </w:pP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article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deals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with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development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entities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structural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model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three-</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entities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presented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determined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that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internal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subsystem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first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from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such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components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financial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logistical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personnel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market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external</w:t>
      </w:r>
      <w:proofErr w:type="spellEnd"/>
      <w:r w:rsidRPr="00B0253C">
        <w:rPr>
          <w:rStyle w:val="92"/>
          <w:rFonts w:ascii="Times New Roman" w:hAnsi="Times New Roman"/>
          <w:color w:val="000000"/>
          <w:sz w:val="28"/>
          <w:szCs w:val="28"/>
          <w:bdr w:val="none" w:sz="0" w:space="0" w:color="auto" w:frame="1"/>
        </w:rPr>
        <w:t xml:space="preserve"> </w:t>
      </w:r>
      <w:r>
        <w:rPr>
          <w:rStyle w:val="92"/>
          <w:rFonts w:ascii="Times New Roman" w:hAnsi="Times New Roman"/>
          <w:color w:val="000000"/>
          <w:sz w:val="28"/>
          <w:szCs w:val="28"/>
          <w:bdr w:val="none" w:sz="0" w:space="0" w:color="auto" w:frame="1"/>
        </w:rPr>
        <w:t>–</w:t>
      </w:r>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systematic</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adaptability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controllability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purposefulness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scientific</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integrative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instruments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managerial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influence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organizational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marketing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staffing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technical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managerial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legal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methods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subjects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activity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proposed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to</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use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motivation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work</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carrying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out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scientific</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developments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professional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development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staff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technological</w:t>
      </w:r>
      <w:proofErr w:type="spellEnd"/>
      <w:r w:rsidRPr="00B0253C">
        <w:rPr>
          <w:rStyle w:val="92"/>
          <w:rFonts w:ascii="Times New Roman" w:hAnsi="Times New Roman"/>
          <w:color w:val="000000"/>
          <w:sz w:val="28"/>
          <w:szCs w:val="28"/>
          <w:bdr w:val="none" w:sz="0" w:space="0" w:color="auto" w:frame="1"/>
        </w:rPr>
        <w:t xml:space="preserve"> re-</w:t>
      </w:r>
      <w:proofErr w:type="spellStart"/>
      <w:r w:rsidRPr="00B0253C">
        <w:rPr>
          <w:rStyle w:val="92"/>
          <w:rFonts w:ascii="Times New Roman" w:hAnsi="Times New Roman"/>
          <w:color w:val="000000"/>
          <w:sz w:val="28"/>
          <w:szCs w:val="28"/>
          <w:bdr w:val="none" w:sz="0" w:space="0" w:color="auto" w:frame="1"/>
        </w:rPr>
        <w:t>equipment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production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activation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intellectual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capital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venture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funding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functions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that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should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perform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organization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planning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forecasting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control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regulation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stimulation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process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taxonomic</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assessment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entities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presented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well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algorithm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third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lastRenderedPageBreak/>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entities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Thus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use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proposed</w:t>
      </w:r>
      <w:proofErr w:type="spellEnd"/>
      <w:r w:rsidRPr="00B0253C">
        <w:rPr>
          <w:rStyle w:val="92"/>
          <w:rFonts w:ascii="Times New Roman" w:hAnsi="Times New Roman"/>
          <w:color w:val="000000"/>
          <w:sz w:val="28"/>
          <w:szCs w:val="28"/>
          <w:bdr w:val="none" w:sz="0" w:space="0" w:color="auto" w:frame="1"/>
        </w:rPr>
        <w:t xml:space="preserve"> three-</w:t>
      </w:r>
      <w:proofErr w:type="spellStart"/>
      <w:r w:rsidRPr="00B0253C">
        <w:rPr>
          <w:rStyle w:val="92"/>
          <w:rFonts w:ascii="Times New Roman" w:hAnsi="Times New Roman"/>
          <w:color w:val="000000"/>
          <w:sz w:val="28"/>
          <w:szCs w:val="28"/>
          <w:bdr w:val="none" w:sz="0" w:space="0" w:color="auto" w:frame="1"/>
        </w:rPr>
        <w:t>tier</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enables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business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entities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to</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react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quickly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adequately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respond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to</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changes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changing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external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economic</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environment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increase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competitiveness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by</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improving</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enterprise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and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production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innovative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goods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with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high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quality</w:t>
      </w:r>
      <w:proofErr w:type="spellEnd"/>
      <w:r w:rsidRPr="00B0253C">
        <w:rPr>
          <w:rStyle w:val="92"/>
          <w:rFonts w:ascii="Times New Roman" w:hAnsi="Times New Roman"/>
          <w:color w:val="000000"/>
          <w:sz w:val="28"/>
          <w:szCs w:val="28"/>
          <w:bdr w:val="none" w:sz="0" w:space="0" w:color="auto" w:frame="1"/>
        </w:rPr>
        <w:t>.</w:t>
      </w:r>
      <w:r w:rsidR="004D17A3" w:rsidRPr="00B0253C">
        <w:rPr>
          <w:rFonts w:ascii="Times New Roman" w:hAnsi="Times New Roman"/>
          <w:sz w:val="28"/>
          <w:szCs w:val="28"/>
        </w:rPr>
        <w:t xml:space="preserve"> </w:t>
      </w:r>
      <w:proofErr w:type="spellStart"/>
      <w:r w:rsidR="005322BD" w:rsidRPr="005322BD">
        <w:rPr>
          <w:rFonts w:ascii="Times New Roman" w:hAnsi="Times New Roman"/>
          <w:sz w:val="28"/>
          <w:szCs w:val="28"/>
        </w:rPr>
        <w:t>It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is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proved</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that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effectiveness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of</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mechanism</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of</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formation</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of</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innovative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potential</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depends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on</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many</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factors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that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may</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arise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at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enterprise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in</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particular</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such</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as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problems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of</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innovative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development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and</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unsatisfactory</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results</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of</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the</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conducted</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research</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and</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development</w:t>
      </w:r>
      <w:proofErr w:type="spellEnd"/>
      <w:r w:rsidR="005322BD" w:rsidRPr="005322BD">
        <w:rPr>
          <w:rFonts w:ascii="Times New Roman" w:hAnsi="Times New Roman"/>
          <w:sz w:val="28"/>
          <w:szCs w:val="28"/>
        </w:rPr>
        <w:t xml:space="preserve"> </w:t>
      </w:r>
      <w:proofErr w:type="spellStart"/>
      <w:r w:rsidR="005322BD" w:rsidRPr="005322BD">
        <w:rPr>
          <w:rFonts w:ascii="Times New Roman" w:hAnsi="Times New Roman"/>
          <w:sz w:val="28"/>
          <w:szCs w:val="28"/>
        </w:rPr>
        <w:t>works</w:t>
      </w:r>
      <w:proofErr w:type="spellEnd"/>
      <w:r w:rsidR="005322BD" w:rsidRPr="005322BD">
        <w:rPr>
          <w:rFonts w:ascii="Times New Roman" w:hAnsi="Times New Roman"/>
          <w:sz w:val="28"/>
          <w:szCs w:val="28"/>
        </w:rPr>
        <w:t xml:space="preserve">; </w:t>
      </w:r>
      <w:proofErr w:type="spellStart"/>
      <w:r w:rsidR="005322BD">
        <w:rPr>
          <w:rFonts w:ascii="Times New Roman" w:hAnsi="Times New Roman"/>
          <w:sz w:val="28"/>
          <w:szCs w:val="28"/>
        </w:rPr>
        <w:t>resource</w:t>
      </w:r>
      <w:proofErr w:type="spellEnd"/>
      <w:r w:rsidR="005322BD">
        <w:rPr>
          <w:rFonts w:ascii="Times New Roman" w:hAnsi="Times New Roman"/>
          <w:sz w:val="28"/>
          <w:szCs w:val="28"/>
        </w:rPr>
        <w:t xml:space="preserve"> </w:t>
      </w:r>
      <w:proofErr w:type="spellStart"/>
      <w:r w:rsidR="005322BD">
        <w:rPr>
          <w:rFonts w:ascii="Times New Roman" w:hAnsi="Times New Roman"/>
          <w:sz w:val="28"/>
          <w:szCs w:val="28"/>
        </w:rPr>
        <w:t>scarcity</w:t>
      </w:r>
      <w:proofErr w:type="spellEnd"/>
      <w:r w:rsidR="005322BD">
        <w:rPr>
          <w:rFonts w:ascii="Times New Roman" w:hAnsi="Times New Roman"/>
          <w:sz w:val="28"/>
          <w:szCs w:val="28"/>
        </w:rPr>
        <w:t xml:space="preserve"> </w:t>
      </w:r>
      <w:proofErr w:type="spellStart"/>
      <w:r w:rsidR="005322BD">
        <w:rPr>
          <w:rFonts w:ascii="Times New Roman" w:hAnsi="Times New Roman"/>
          <w:sz w:val="28"/>
          <w:szCs w:val="28"/>
        </w:rPr>
        <w:t>or</w:t>
      </w:r>
      <w:proofErr w:type="spellEnd"/>
      <w:r w:rsidR="005322BD">
        <w:rPr>
          <w:rFonts w:ascii="Times New Roman" w:hAnsi="Times New Roman"/>
          <w:sz w:val="28"/>
          <w:szCs w:val="28"/>
        </w:rPr>
        <w:t xml:space="preserve"> </w:t>
      </w:r>
      <w:proofErr w:type="spellStart"/>
      <w:r w:rsidR="005322BD">
        <w:rPr>
          <w:rFonts w:ascii="Times New Roman" w:hAnsi="Times New Roman"/>
          <w:sz w:val="28"/>
          <w:szCs w:val="28"/>
        </w:rPr>
        <w:t>high</w:t>
      </w:r>
      <w:proofErr w:type="spellEnd"/>
      <w:r w:rsidR="005322BD">
        <w:rPr>
          <w:rFonts w:ascii="Times New Roman" w:hAnsi="Times New Roman"/>
          <w:sz w:val="28"/>
          <w:szCs w:val="28"/>
        </w:rPr>
        <w:t xml:space="preserve"> </w:t>
      </w:r>
      <w:proofErr w:type="spellStart"/>
      <w:r w:rsidR="005322BD">
        <w:rPr>
          <w:rFonts w:ascii="Times New Roman" w:hAnsi="Times New Roman"/>
          <w:sz w:val="28"/>
          <w:szCs w:val="28"/>
        </w:rPr>
        <w:t>cost</w:t>
      </w:r>
      <w:proofErr w:type="spellEnd"/>
      <w:r w:rsidR="005322BD">
        <w:rPr>
          <w:rFonts w:ascii="Times New Roman" w:hAnsi="Times New Roman"/>
          <w:sz w:val="28"/>
          <w:szCs w:val="28"/>
        </w:rPr>
        <w:t xml:space="preserve"> </w:t>
      </w:r>
      <w:proofErr w:type="spellStart"/>
      <w:r w:rsidR="005322BD" w:rsidRPr="005322BD">
        <w:rPr>
          <w:rFonts w:ascii="Times New Roman" w:hAnsi="Times New Roman"/>
          <w:sz w:val="28"/>
          <w:szCs w:val="28"/>
        </w:rPr>
        <w:t>etc</w:t>
      </w:r>
      <w:proofErr w:type="spellEnd"/>
      <w:r w:rsidR="005322BD" w:rsidRPr="005322BD">
        <w:rPr>
          <w:rFonts w:ascii="Times New Roman" w:hAnsi="Times New Roman"/>
          <w:sz w:val="28"/>
          <w:szCs w:val="28"/>
        </w:rPr>
        <w:t>.</w:t>
      </w:r>
      <w:r w:rsidR="004D17A3" w:rsidRPr="00B0253C">
        <w:rPr>
          <w:sz w:val="28"/>
          <w:szCs w:val="28"/>
        </w:rPr>
        <w:t xml:space="preserve"> </w:t>
      </w:r>
      <w:proofErr w:type="spellStart"/>
      <w:r w:rsidRPr="00B0253C">
        <w:rPr>
          <w:rStyle w:val="92"/>
          <w:rFonts w:ascii="Times New Roman" w:hAnsi="Times New Roman"/>
          <w:color w:val="000000"/>
          <w:sz w:val="28"/>
          <w:szCs w:val="28"/>
          <w:bdr w:val="none" w:sz="0" w:space="0" w:color="auto" w:frame="1"/>
        </w:rPr>
        <w:t>This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goal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achieved</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through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close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interaction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all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elements</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the</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mechanism</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at</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each</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level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of</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innovation</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potential</w:t>
      </w:r>
      <w:proofErr w:type="spellEnd"/>
      <w:r w:rsidRPr="00B0253C">
        <w:rPr>
          <w:rStyle w:val="92"/>
          <w:rFonts w:ascii="Times New Roman" w:hAnsi="Times New Roman"/>
          <w:color w:val="000000"/>
          <w:sz w:val="28"/>
          <w:szCs w:val="28"/>
          <w:bdr w:val="none" w:sz="0" w:space="0" w:color="auto" w:frame="1"/>
        </w:rPr>
        <w:t xml:space="preserve"> </w:t>
      </w:r>
      <w:proofErr w:type="spellStart"/>
      <w:r w:rsidRPr="00B0253C">
        <w:rPr>
          <w:rStyle w:val="92"/>
          <w:rFonts w:ascii="Times New Roman" w:hAnsi="Times New Roman"/>
          <w:color w:val="000000"/>
          <w:sz w:val="28"/>
          <w:szCs w:val="28"/>
          <w:bdr w:val="none" w:sz="0" w:space="0" w:color="auto" w:frame="1"/>
        </w:rPr>
        <w:t>formation</w:t>
      </w:r>
      <w:proofErr w:type="spellEnd"/>
      <w:r w:rsidRPr="00B0253C">
        <w:rPr>
          <w:rStyle w:val="92"/>
          <w:rFonts w:ascii="Times New Roman" w:hAnsi="Times New Roman"/>
          <w:color w:val="000000"/>
          <w:sz w:val="28"/>
          <w:szCs w:val="28"/>
          <w:bdr w:val="none" w:sz="0" w:space="0" w:color="auto" w:frame="1"/>
        </w:rPr>
        <w:t>.</w:t>
      </w:r>
    </w:p>
    <w:p w:rsidR="00956366" w:rsidRPr="00B0253C" w:rsidRDefault="00956366" w:rsidP="00635BAA">
      <w:pPr>
        <w:spacing w:after="0" w:line="360" w:lineRule="auto"/>
        <w:jc w:val="both"/>
        <w:rPr>
          <w:rFonts w:ascii="Times New Roman" w:hAnsi="Times New Roman"/>
          <w:color w:val="000000" w:themeColor="text1"/>
          <w:sz w:val="28"/>
          <w:szCs w:val="28"/>
          <w:highlight w:val="yellow"/>
        </w:rPr>
      </w:pPr>
    </w:p>
    <w:p w:rsidR="00635BAA" w:rsidRPr="00B0253C" w:rsidRDefault="00635BAA" w:rsidP="00635BAA">
      <w:pPr>
        <w:spacing w:after="0" w:line="360" w:lineRule="auto"/>
        <w:jc w:val="both"/>
        <w:rPr>
          <w:rFonts w:ascii="Times New Roman" w:hAnsi="Times New Roman"/>
          <w:sz w:val="28"/>
          <w:szCs w:val="28"/>
        </w:rPr>
      </w:pPr>
      <w:r w:rsidRPr="00B0253C">
        <w:rPr>
          <w:rFonts w:ascii="Times New Roman" w:hAnsi="Times New Roman"/>
          <w:sz w:val="28"/>
          <w:szCs w:val="28"/>
        </w:rPr>
        <w:t xml:space="preserve">Ключові слова: </w:t>
      </w:r>
      <w:r w:rsidR="00C6726B" w:rsidRPr="00B0253C">
        <w:rPr>
          <w:rStyle w:val="92"/>
          <w:rFonts w:ascii="Times New Roman" w:hAnsi="Times New Roman"/>
          <w:color w:val="000000"/>
          <w:sz w:val="28"/>
          <w:szCs w:val="28"/>
          <w:bdr w:val="none" w:sz="0" w:space="0" w:color="auto" w:frame="1"/>
        </w:rPr>
        <w:t>розвиток, інноваційний потенціал, суб’єкт підприємницької діяльності,</w:t>
      </w:r>
      <w:r w:rsidR="00C6726B" w:rsidRPr="00B0253C">
        <w:rPr>
          <w:rStyle w:val="92"/>
          <w:rFonts w:ascii="Times New Roman" w:hAnsi="Times New Roman"/>
          <w:b/>
          <w:color w:val="000000"/>
          <w:sz w:val="28"/>
          <w:szCs w:val="28"/>
          <w:bdr w:val="none" w:sz="0" w:space="0" w:color="auto" w:frame="1"/>
        </w:rPr>
        <w:t xml:space="preserve"> </w:t>
      </w:r>
      <w:proofErr w:type="spellStart"/>
      <w:r w:rsidR="00C6726B" w:rsidRPr="00B0253C">
        <w:rPr>
          <w:rFonts w:ascii="Times New Roman" w:hAnsi="Times New Roman"/>
          <w:sz w:val="28"/>
          <w:szCs w:val="28"/>
        </w:rPr>
        <w:t>структурологічна</w:t>
      </w:r>
      <w:proofErr w:type="spellEnd"/>
      <w:r w:rsidR="00C6726B" w:rsidRPr="00B0253C">
        <w:rPr>
          <w:rFonts w:ascii="Times New Roman" w:hAnsi="Times New Roman"/>
          <w:sz w:val="28"/>
          <w:szCs w:val="28"/>
        </w:rPr>
        <w:t xml:space="preserve"> модель, </w:t>
      </w:r>
      <w:proofErr w:type="spellStart"/>
      <w:r w:rsidR="00C6726B" w:rsidRPr="00B0253C">
        <w:rPr>
          <w:rFonts w:ascii="Times New Roman" w:hAnsi="Times New Roman"/>
          <w:sz w:val="28"/>
          <w:szCs w:val="28"/>
        </w:rPr>
        <w:t>трирівневий</w:t>
      </w:r>
      <w:proofErr w:type="spellEnd"/>
      <w:r w:rsidR="00C6726B" w:rsidRPr="00B0253C">
        <w:rPr>
          <w:rFonts w:ascii="Times New Roman" w:hAnsi="Times New Roman"/>
          <w:sz w:val="28"/>
          <w:szCs w:val="28"/>
        </w:rPr>
        <w:t xml:space="preserve"> механізм</w:t>
      </w:r>
      <w:r w:rsidRPr="00B0253C">
        <w:rPr>
          <w:rFonts w:ascii="Times New Roman" w:hAnsi="Times New Roman"/>
          <w:sz w:val="28"/>
          <w:szCs w:val="28"/>
        </w:rPr>
        <w:t>.</w:t>
      </w:r>
    </w:p>
    <w:p w:rsidR="00635BAA" w:rsidRPr="00B0253C" w:rsidRDefault="00635BAA" w:rsidP="00635BAA">
      <w:pPr>
        <w:spacing w:after="0" w:line="360" w:lineRule="auto"/>
        <w:jc w:val="both"/>
        <w:rPr>
          <w:rFonts w:ascii="Times New Roman" w:hAnsi="Times New Roman"/>
          <w:sz w:val="28"/>
          <w:szCs w:val="28"/>
        </w:rPr>
      </w:pPr>
      <w:r w:rsidRPr="00B0253C">
        <w:rPr>
          <w:rFonts w:ascii="Times New Roman" w:hAnsi="Times New Roman"/>
          <w:sz w:val="28"/>
          <w:szCs w:val="28"/>
        </w:rPr>
        <w:t xml:space="preserve">Ключові слова: </w:t>
      </w:r>
      <w:proofErr w:type="spellStart"/>
      <w:r w:rsidR="00C16B9D" w:rsidRPr="00B0253C">
        <w:rPr>
          <w:rFonts w:ascii="Times New Roman" w:hAnsi="Times New Roman"/>
          <w:sz w:val="28"/>
          <w:szCs w:val="28"/>
        </w:rPr>
        <w:t>development</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innovation</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potential</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business</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entity</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structural</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model</w:t>
      </w:r>
      <w:proofErr w:type="spellEnd"/>
      <w:r w:rsidR="00C16B9D" w:rsidRPr="00B0253C">
        <w:rPr>
          <w:rFonts w:ascii="Times New Roman" w:hAnsi="Times New Roman"/>
          <w:sz w:val="28"/>
          <w:szCs w:val="28"/>
        </w:rPr>
        <w:t>, three-</w:t>
      </w:r>
      <w:proofErr w:type="spellStart"/>
      <w:r w:rsidR="00C16B9D" w:rsidRPr="00B0253C">
        <w:rPr>
          <w:rFonts w:ascii="Times New Roman" w:hAnsi="Times New Roman"/>
          <w:sz w:val="28"/>
          <w:szCs w:val="28"/>
        </w:rPr>
        <w:t>level</w:t>
      </w:r>
      <w:proofErr w:type="spellEnd"/>
      <w:r w:rsidR="00C16B9D" w:rsidRPr="00B0253C">
        <w:rPr>
          <w:rFonts w:ascii="Times New Roman" w:hAnsi="Times New Roman"/>
          <w:sz w:val="28"/>
          <w:szCs w:val="28"/>
        </w:rPr>
        <w:t xml:space="preserve"> </w:t>
      </w:r>
      <w:proofErr w:type="spellStart"/>
      <w:r w:rsidR="00C16B9D" w:rsidRPr="00B0253C">
        <w:rPr>
          <w:rFonts w:ascii="Times New Roman" w:hAnsi="Times New Roman"/>
          <w:sz w:val="28"/>
          <w:szCs w:val="28"/>
        </w:rPr>
        <w:t>mechanism</w:t>
      </w:r>
      <w:proofErr w:type="spellEnd"/>
      <w:r w:rsidRPr="00B0253C">
        <w:rPr>
          <w:rFonts w:ascii="Times New Roman" w:hAnsi="Times New Roman"/>
          <w:sz w:val="28"/>
          <w:szCs w:val="28"/>
        </w:rPr>
        <w:t>.</w:t>
      </w:r>
    </w:p>
    <w:p w:rsidR="00635BAA" w:rsidRPr="00B0253C" w:rsidRDefault="00635BAA" w:rsidP="00635BAA">
      <w:pPr>
        <w:spacing w:after="0" w:line="360" w:lineRule="auto"/>
        <w:jc w:val="both"/>
        <w:rPr>
          <w:rFonts w:ascii="Times New Roman" w:hAnsi="Times New Roman"/>
          <w:sz w:val="28"/>
          <w:szCs w:val="28"/>
        </w:rPr>
      </w:pPr>
    </w:p>
    <w:p w:rsidR="005A70D5" w:rsidRPr="00B0253C" w:rsidRDefault="00D3498C" w:rsidP="00956366">
      <w:pPr>
        <w:shd w:val="clear" w:color="auto" w:fill="FFFFFF"/>
        <w:spacing w:after="0" w:line="360" w:lineRule="auto"/>
        <w:ind w:firstLine="709"/>
        <w:jc w:val="both"/>
        <w:textAlignment w:val="baseline"/>
        <w:rPr>
          <w:rFonts w:ascii="Times New Roman" w:hAnsi="Times New Roman"/>
          <w:sz w:val="28"/>
          <w:szCs w:val="28"/>
        </w:rPr>
      </w:pPr>
      <w:r w:rsidRPr="00B0253C">
        <w:rPr>
          <w:rFonts w:ascii="Times New Roman" w:hAnsi="Times New Roman"/>
          <w:b/>
          <w:sz w:val="28"/>
          <w:szCs w:val="28"/>
        </w:rPr>
        <w:t xml:space="preserve">Постановка проблеми у загальному вигляді та її зв’язок із важливими науковими чи практичними завданнями. </w:t>
      </w:r>
      <w:r w:rsidR="005A70D5" w:rsidRPr="00B0253C">
        <w:rPr>
          <w:rFonts w:ascii="Times New Roman" w:hAnsi="Times New Roman"/>
          <w:sz w:val="28"/>
          <w:szCs w:val="28"/>
        </w:rPr>
        <w:t>Економічні реалії сьогодення характеризуються високим рівнем складності та динамізму і нерозривно пов</w:t>
      </w:r>
      <w:r w:rsidR="000F3663" w:rsidRPr="00B0253C">
        <w:rPr>
          <w:rFonts w:ascii="Times New Roman" w:hAnsi="Times New Roman"/>
          <w:sz w:val="28"/>
          <w:szCs w:val="28"/>
        </w:rPr>
        <w:t>’</w:t>
      </w:r>
      <w:r w:rsidR="005A70D5" w:rsidRPr="00B0253C">
        <w:rPr>
          <w:rFonts w:ascii="Times New Roman" w:hAnsi="Times New Roman"/>
          <w:sz w:val="28"/>
          <w:szCs w:val="28"/>
        </w:rPr>
        <w:t>язані з науково-технічним прогресом</w:t>
      </w:r>
      <w:r w:rsidR="00B0253C">
        <w:rPr>
          <w:rFonts w:ascii="Times New Roman" w:hAnsi="Times New Roman"/>
          <w:sz w:val="28"/>
          <w:szCs w:val="28"/>
        </w:rPr>
        <w:t xml:space="preserve">, що </w:t>
      </w:r>
      <w:r w:rsidR="005A70D5" w:rsidRPr="00B0253C">
        <w:rPr>
          <w:rFonts w:ascii="Times New Roman" w:hAnsi="Times New Roman"/>
          <w:sz w:val="28"/>
          <w:szCs w:val="28"/>
        </w:rPr>
        <w:t>формує нову систему орієнтацій людини, радикально змінює предметне середовище, якісно іншими стають значення та співвідношення ефективної інноваційної діяльності. Створюється атмосфера необхідності новаторських, сміливих рішень, відбувається пошук принципово нових, таких, які раніше не використовувались, неординарних шляхів вирі</w:t>
      </w:r>
      <w:r w:rsidR="00B0253C">
        <w:rPr>
          <w:rFonts w:ascii="Times New Roman" w:hAnsi="Times New Roman"/>
          <w:sz w:val="28"/>
          <w:szCs w:val="28"/>
        </w:rPr>
        <w:t>шення складних сучасних завдань, що актуалізує тему дослідження</w:t>
      </w:r>
      <w:r w:rsidR="005A70D5" w:rsidRPr="00B0253C">
        <w:rPr>
          <w:rFonts w:ascii="Times New Roman" w:hAnsi="Times New Roman"/>
          <w:sz w:val="28"/>
          <w:szCs w:val="28"/>
        </w:rPr>
        <w:t>.</w:t>
      </w:r>
    </w:p>
    <w:p w:rsidR="005A70D5" w:rsidRPr="00B0253C" w:rsidRDefault="00D3498C" w:rsidP="00956366">
      <w:pPr>
        <w:shd w:val="clear" w:color="auto" w:fill="FFFFFF"/>
        <w:spacing w:after="0" w:line="360" w:lineRule="auto"/>
        <w:ind w:firstLine="709"/>
        <w:jc w:val="both"/>
        <w:textAlignment w:val="baseline"/>
        <w:rPr>
          <w:rFonts w:ascii="Times New Roman" w:hAnsi="Times New Roman"/>
          <w:sz w:val="28"/>
          <w:szCs w:val="28"/>
        </w:rPr>
      </w:pPr>
      <w:r w:rsidRPr="00B0253C">
        <w:rPr>
          <w:rFonts w:ascii="Times New Roman" w:hAnsi="Times New Roman"/>
          <w:b/>
          <w:sz w:val="28"/>
          <w:szCs w:val="28"/>
        </w:rPr>
        <w:t xml:space="preserve">Аналіз останніх досліджень і публікацій, в яких започатковано розв’язання даної проблеми і на які спирається автор, виділення не вирішених раніше частин загальної проблеми, котрим присвячується означена стаття. </w:t>
      </w:r>
      <w:r w:rsidR="005A70D5" w:rsidRPr="00B0253C">
        <w:rPr>
          <w:rFonts w:ascii="Times New Roman" w:hAnsi="Times New Roman"/>
          <w:sz w:val="28"/>
          <w:szCs w:val="28"/>
        </w:rPr>
        <w:t xml:space="preserve">Інноваційна діяльність здійснюється </w:t>
      </w:r>
      <w:r w:rsidR="00B0253C" w:rsidRPr="00B0253C">
        <w:rPr>
          <w:rStyle w:val="92"/>
          <w:rFonts w:ascii="Times New Roman" w:hAnsi="Times New Roman"/>
          <w:color w:val="000000"/>
          <w:sz w:val="28"/>
          <w:szCs w:val="28"/>
          <w:bdr w:val="none" w:sz="0" w:space="0" w:color="auto" w:frame="1"/>
        </w:rPr>
        <w:t>суб’єкт</w:t>
      </w:r>
      <w:r w:rsidR="00B0253C">
        <w:rPr>
          <w:rStyle w:val="92"/>
          <w:rFonts w:ascii="Times New Roman" w:hAnsi="Times New Roman"/>
          <w:color w:val="000000"/>
          <w:sz w:val="28"/>
          <w:szCs w:val="28"/>
          <w:bdr w:val="none" w:sz="0" w:space="0" w:color="auto" w:frame="1"/>
        </w:rPr>
        <w:t>ами</w:t>
      </w:r>
      <w:r w:rsidR="00B0253C" w:rsidRPr="00B0253C">
        <w:rPr>
          <w:rStyle w:val="92"/>
          <w:rFonts w:ascii="Times New Roman" w:hAnsi="Times New Roman"/>
          <w:color w:val="000000"/>
          <w:sz w:val="28"/>
          <w:szCs w:val="28"/>
          <w:bdr w:val="none" w:sz="0" w:space="0" w:color="auto" w:frame="1"/>
        </w:rPr>
        <w:t xml:space="preserve"> підприємницької діяльності</w:t>
      </w:r>
      <w:r w:rsidR="005A70D5" w:rsidRPr="00B0253C">
        <w:rPr>
          <w:rFonts w:ascii="Times New Roman" w:hAnsi="Times New Roman"/>
          <w:sz w:val="28"/>
          <w:szCs w:val="28"/>
        </w:rPr>
        <w:t xml:space="preserve"> під впливом зовнішнього і внутрішнього </w:t>
      </w:r>
      <w:r w:rsidR="005A70D5" w:rsidRPr="00B0253C">
        <w:rPr>
          <w:rFonts w:ascii="Times New Roman" w:hAnsi="Times New Roman"/>
          <w:sz w:val="28"/>
          <w:szCs w:val="28"/>
        </w:rPr>
        <w:lastRenderedPageBreak/>
        <w:t xml:space="preserve">середовища, яке не завжди сприятливе по відношенню до нього. Відповідно </w:t>
      </w:r>
      <w:r w:rsidR="00B0253C" w:rsidRPr="00B0253C">
        <w:rPr>
          <w:rStyle w:val="92"/>
          <w:rFonts w:ascii="Times New Roman" w:hAnsi="Times New Roman"/>
          <w:color w:val="000000"/>
          <w:sz w:val="28"/>
          <w:szCs w:val="28"/>
          <w:bdr w:val="none" w:sz="0" w:space="0" w:color="auto" w:frame="1"/>
        </w:rPr>
        <w:t>суб’єкт</w:t>
      </w:r>
      <w:r w:rsidR="00B0253C">
        <w:rPr>
          <w:rStyle w:val="92"/>
          <w:rFonts w:ascii="Times New Roman" w:hAnsi="Times New Roman"/>
          <w:color w:val="000000"/>
          <w:sz w:val="28"/>
          <w:szCs w:val="28"/>
          <w:bdr w:val="none" w:sz="0" w:space="0" w:color="auto" w:frame="1"/>
        </w:rPr>
        <w:t>а</w:t>
      </w:r>
      <w:r w:rsidR="00B0253C" w:rsidRPr="00B0253C">
        <w:rPr>
          <w:rStyle w:val="92"/>
          <w:rFonts w:ascii="Times New Roman" w:hAnsi="Times New Roman"/>
          <w:color w:val="000000"/>
          <w:sz w:val="28"/>
          <w:szCs w:val="28"/>
          <w:bdr w:val="none" w:sz="0" w:space="0" w:color="auto" w:frame="1"/>
        </w:rPr>
        <w:t xml:space="preserve"> підприємницької діяльності</w:t>
      </w:r>
      <w:r w:rsidR="005A70D5" w:rsidRPr="00B0253C">
        <w:rPr>
          <w:rFonts w:ascii="Times New Roman" w:hAnsi="Times New Roman"/>
          <w:sz w:val="28"/>
          <w:szCs w:val="28"/>
        </w:rPr>
        <w:t>, що впроваджують інновації, стикаються з різного роду ризиками, зумовленими фінансовими витратами на проведення заходів, тимчасовим розривом між впровадженням нововведень і отриманням корисного результату, а також ймовірними втратами при впровадженні нововведень. У зв</w:t>
      </w:r>
      <w:r w:rsidR="000F3663" w:rsidRPr="00B0253C">
        <w:rPr>
          <w:rFonts w:ascii="Times New Roman" w:hAnsi="Times New Roman"/>
          <w:sz w:val="28"/>
          <w:szCs w:val="28"/>
        </w:rPr>
        <w:t>’</w:t>
      </w:r>
      <w:r w:rsidR="005A70D5" w:rsidRPr="00B0253C">
        <w:rPr>
          <w:rFonts w:ascii="Times New Roman" w:hAnsi="Times New Roman"/>
          <w:sz w:val="28"/>
          <w:szCs w:val="28"/>
        </w:rPr>
        <w:t>язку з цим не виключена можливість нівелювання позитивного результату освоєння інновацій.</w:t>
      </w:r>
    </w:p>
    <w:p w:rsidR="00835ED7" w:rsidRPr="00B0253C" w:rsidRDefault="00835ED7" w:rsidP="00956366">
      <w:pPr>
        <w:widowControl w:val="0"/>
        <w:snapToGrid w:val="0"/>
        <w:spacing w:after="0" w:line="360" w:lineRule="auto"/>
        <w:ind w:firstLine="709"/>
        <w:jc w:val="both"/>
        <w:rPr>
          <w:rFonts w:ascii="Times New Roman" w:hAnsi="Times New Roman"/>
          <w:sz w:val="28"/>
          <w:szCs w:val="28"/>
        </w:rPr>
      </w:pPr>
      <w:r w:rsidRPr="00B0253C">
        <w:rPr>
          <w:rFonts w:ascii="Times New Roman" w:hAnsi="Times New Roman"/>
          <w:sz w:val="28"/>
          <w:szCs w:val="28"/>
        </w:rPr>
        <w:t xml:space="preserve">Ефективність здійснення інноваційної діяльності </w:t>
      </w:r>
      <w:r w:rsidR="00C6726B" w:rsidRPr="00B0253C">
        <w:rPr>
          <w:rStyle w:val="92"/>
          <w:rFonts w:ascii="Times New Roman" w:hAnsi="Times New Roman"/>
          <w:color w:val="000000"/>
          <w:sz w:val="28"/>
          <w:szCs w:val="28"/>
          <w:bdr w:val="none" w:sz="0" w:space="0" w:color="auto" w:frame="1"/>
        </w:rPr>
        <w:t>суб’єктів підприємницької діяльності</w:t>
      </w:r>
      <w:r w:rsidR="00E213FD" w:rsidRPr="00B0253C">
        <w:rPr>
          <w:rFonts w:ascii="Times New Roman" w:hAnsi="Times New Roman"/>
          <w:sz w:val="28"/>
          <w:szCs w:val="28"/>
        </w:rPr>
        <w:t xml:space="preserve"> </w:t>
      </w:r>
      <w:r w:rsidRPr="00B0253C">
        <w:rPr>
          <w:rFonts w:ascii="Times New Roman" w:hAnsi="Times New Roman"/>
          <w:sz w:val="28"/>
          <w:szCs w:val="28"/>
        </w:rPr>
        <w:t>значною мірою залежить від наявності адекватного механізму формування інноваційного потенціалу</w:t>
      </w:r>
      <w:r w:rsidR="006D0A43" w:rsidRPr="00B0253C">
        <w:rPr>
          <w:rFonts w:ascii="Times New Roman" w:hAnsi="Times New Roman"/>
          <w:sz w:val="28"/>
          <w:szCs w:val="28"/>
        </w:rPr>
        <w:t xml:space="preserve"> [1, 3, 10]</w:t>
      </w:r>
      <w:r w:rsidRPr="00B0253C">
        <w:rPr>
          <w:rFonts w:ascii="Times New Roman" w:hAnsi="Times New Roman"/>
          <w:sz w:val="28"/>
          <w:szCs w:val="28"/>
        </w:rPr>
        <w:t xml:space="preserve">. При цьому основним методологічним підходом до управління інноваційним розвитком </w:t>
      </w:r>
      <w:r w:rsidR="00B0253C" w:rsidRPr="00B0253C">
        <w:rPr>
          <w:rStyle w:val="92"/>
          <w:rFonts w:ascii="Times New Roman" w:hAnsi="Times New Roman"/>
          <w:color w:val="000000"/>
          <w:sz w:val="28"/>
          <w:szCs w:val="28"/>
          <w:bdr w:val="none" w:sz="0" w:space="0" w:color="auto" w:frame="1"/>
        </w:rPr>
        <w:t>суб’єктів підприємницької діяльності</w:t>
      </w:r>
      <w:r w:rsidRPr="00B0253C">
        <w:rPr>
          <w:rFonts w:ascii="Times New Roman" w:hAnsi="Times New Roman"/>
          <w:sz w:val="28"/>
          <w:szCs w:val="28"/>
        </w:rPr>
        <w:t xml:space="preserve"> має бути поєднання заходів з удосконалення загального механізму управління, розробки більш ефективних методів управління інноваційною діяльністю, сучасних способів мотивації інноваційної активності персоналу, його професійного розвитку та мотивації інноваційної праці.</w:t>
      </w:r>
      <w:r w:rsidR="00B0253C">
        <w:rPr>
          <w:rFonts w:ascii="Times New Roman" w:hAnsi="Times New Roman"/>
          <w:sz w:val="28"/>
          <w:szCs w:val="28"/>
        </w:rPr>
        <w:t xml:space="preserve"> </w:t>
      </w:r>
      <w:r w:rsidRPr="00B0253C">
        <w:rPr>
          <w:rFonts w:ascii="Times New Roman" w:hAnsi="Times New Roman"/>
          <w:sz w:val="28"/>
          <w:szCs w:val="28"/>
        </w:rPr>
        <w:t xml:space="preserve">Основним завданням механізму формування інноваційної діяльності є підвищення конкурентоспроможності продукції і сприяння інноваційному розвитку. Крім того, ефективне використання такого механізму допомагає виконувати низку інших завдань, із-поміж яких: активізація фундаментальних і прикладних досліджень відповідно до потреб виробництва; налагодження системи управління і регулювання інноваційною діяльністю </w:t>
      </w:r>
      <w:r w:rsidR="00C6726B" w:rsidRPr="00B0253C">
        <w:rPr>
          <w:rStyle w:val="92"/>
          <w:rFonts w:ascii="Times New Roman" w:hAnsi="Times New Roman"/>
          <w:color w:val="000000"/>
          <w:sz w:val="28"/>
          <w:szCs w:val="28"/>
          <w:bdr w:val="none" w:sz="0" w:space="0" w:color="auto" w:frame="1"/>
        </w:rPr>
        <w:t>суб’єктів підприємницької діяльності</w:t>
      </w:r>
      <w:r w:rsidR="006D0A43" w:rsidRPr="00B0253C">
        <w:rPr>
          <w:rStyle w:val="92"/>
          <w:rFonts w:ascii="Times New Roman" w:hAnsi="Times New Roman"/>
          <w:color w:val="000000"/>
          <w:sz w:val="28"/>
          <w:szCs w:val="28"/>
          <w:bdr w:val="none" w:sz="0" w:space="0" w:color="auto" w:frame="1"/>
        </w:rPr>
        <w:t xml:space="preserve"> [2, 6, 9]</w:t>
      </w:r>
      <w:r w:rsidRPr="00B0253C">
        <w:rPr>
          <w:rFonts w:ascii="Times New Roman" w:hAnsi="Times New Roman"/>
          <w:sz w:val="28"/>
          <w:szCs w:val="28"/>
        </w:rPr>
        <w:t xml:space="preserve">; пришвидшення розвитку інноваційної діяльності; створення дієвого мотиваційного механізму стимулювання інноваційної діяльності, наукової та інтелектуальної праці; модернізація системи професійної підготовки працівників. </w:t>
      </w:r>
    </w:p>
    <w:p w:rsidR="00D3498C" w:rsidRPr="00B0253C" w:rsidRDefault="00D3498C" w:rsidP="00956366">
      <w:pPr>
        <w:spacing w:after="0" w:line="360" w:lineRule="auto"/>
        <w:ind w:firstLine="709"/>
        <w:jc w:val="both"/>
        <w:rPr>
          <w:rFonts w:ascii="Times New Roman" w:hAnsi="Times New Roman"/>
          <w:b/>
          <w:color w:val="000000" w:themeColor="text1"/>
          <w:sz w:val="28"/>
          <w:szCs w:val="28"/>
        </w:rPr>
      </w:pPr>
      <w:r w:rsidRPr="00B0253C">
        <w:rPr>
          <w:rFonts w:ascii="Times New Roman" w:hAnsi="Times New Roman"/>
          <w:b/>
          <w:sz w:val="28"/>
          <w:szCs w:val="28"/>
        </w:rPr>
        <w:t xml:space="preserve">Формулювання цілей статті (постановка завдання) </w:t>
      </w:r>
      <w:r w:rsidRPr="00B0253C">
        <w:rPr>
          <w:rFonts w:ascii="Times New Roman" w:hAnsi="Times New Roman"/>
          <w:sz w:val="28"/>
          <w:szCs w:val="28"/>
        </w:rPr>
        <w:t xml:space="preserve">– дослідити </w:t>
      </w:r>
      <w:r w:rsidRPr="00B0253C">
        <w:rPr>
          <w:rStyle w:val="92"/>
          <w:rFonts w:ascii="Times New Roman" w:hAnsi="Times New Roman"/>
          <w:color w:val="000000"/>
          <w:sz w:val="28"/>
          <w:szCs w:val="28"/>
          <w:bdr w:val="none" w:sz="0" w:space="0" w:color="auto" w:frame="1"/>
        </w:rPr>
        <w:t>розвиток інноваційного потенціалу суб’єктів підприємницької діяльності</w:t>
      </w:r>
      <w:r w:rsidRPr="00B0253C">
        <w:rPr>
          <w:rFonts w:ascii="Times New Roman" w:hAnsi="Times New Roman"/>
          <w:sz w:val="28"/>
          <w:szCs w:val="28"/>
        </w:rPr>
        <w:t>.</w:t>
      </w:r>
    </w:p>
    <w:p w:rsidR="00B0253C" w:rsidRPr="00B0253C" w:rsidRDefault="00D3498C" w:rsidP="00B0253C">
      <w:pPr>
        <w:widowControl w:val="0"/>
        <w:snapToGrid w:val="0"/>
        <w:spacing w:after="0" w:line="360" w:lineRule="auto"/>
        <w:ind w:firstLine="709"/>
        <w:jc w:val="both"/>
        <w:rPr>
          <w:rFonts w:ascii="Times New Roman" w:hAnsi="Times New Roman"/>
          <w:sz w:val="28"/>
          <w:szCs w:val="28"/>
        </w:rPr>
      </w:pPr>
      <w:r w:rsidRPr="00B0253C">
        <w:rPr>
          <w:rFonts w:ascii="Times New Roman" w:hAnsi="Times New Roman"/>
          <w:b/>
          <w:sz w:val="28"/>
          <w:szCs w:val="28"/>
        </w:rPr>
        <w:t xml:space="preserve">Виклад основного матеріалу дослідження з повним обґрунтуванням отриманих наукових результатів. </w:t>
      </w:r>
      <w:r w:rsidR="00B0253C" w:rsidRPr="00B0253C">
        <w:rPr>
          <w:rFonts w:ascii="Times New Roman" w:hAnsi="Times New Roman"/>
          <w:sz w:val="28"/>
          <w:szCs w:val="28"/>
        </w:rPr>
        <w:t xml:space="preserve">Механізм формування інноваційного потенціалу </w:t>
      </w:r>
      <w:r w:rsidR="00B0253C" w:rsidRPr="00B0253C">
        <w:rPr>
          <w:rStyle w:val="92"/>
          <w:rFonts w:ascii="Times New Roman" w:hAnsi="Times New Roman"/>
          <w:color w:val="000000"/>
          <w:sz w:val="28"/>
          <w:szCs w:val="28"/>
          <w:bdr w:val="none" w:sz="0" w:space="0" w:color="auto" w:frame="1"/>
        </w:rPr>
        <w:t>суб’єктів підприємницької діяльності</w:t>
      </w:r>
      <w:r w:rsidR="00B0253C" w:rsidRPr="00B0253C">
        <w:rPr>
          <w:rFonts w:ascii="Times New Roman" w:hAnsi="Times New Roman"/>
          <w:sz w:val="28"/>
          <w:szCs w:val="28"/>
        </w:rPr>
        <w:t xml:space="preserve"> об’єднує основні елементи </w:t>
      </w:r>
      <w:r w:rsidR="00B0253C" w:rsidRPr="00B0253C">
        <w:rPr>
          <w:rFonts w:ascii="Times New Roman" w:hAnsi="Times New Roman"/>
          <w:sz w:val="28"/>
          <w:szCs w:val="28"/>
        </w:rPr>
        <w:lastRenderedPageBreak/>
        <w:t>інноваційної системи, працює функціонує відповідно до певних принципів, має мету і завдання, які досягаються завдяки використанню притаманних йому методів та інструментів. Водночас, такий механізм повинен передбачати аналіз досліджуваного об’єкта, на основі чого здійснюється прогноз майбутнього рівня інноваційного потенціалу. Завдання, які ставляться перед механізмом інноваційного потенціалу, повинні формуватися залежно від багатьох чинників, зокрема таких, як: наявність ресурсів, стан ринку, конкурентне середовище, технологічний рівень. Крім того, завдання механізму формування інноваційного потенціалу</w:t>
      </w:r>
      <w:r w:rsidR="00B0253C">
        <w:rPr>
          <w:rFonts w:ascii="Times New Roman" w:hAnsi="Times New Roman"/>
          <w:sz w:val="28"/>
          <w:szCs w:val="28"/>
        </w:rPr>
        <w:t xml:space="preserve"> </w:t>
      </w:r>
      <w:r w:rsidR="00B0253C" w:rsidRPr="00B0253C">
        <w:rPr>
          <w:rStyle w:val="92"/>
          <w:rFonts w:ascii="Times New Roman" w:hAnsi="Times New Roman"/>
          <w:color w:val="000000"/>
          <w:sz w:val="28"/>
          <w:szCs w:val="28"/>
          <w:bdr w:val="none" w:sz="0" w:space="0" w:color="auto" w:frame="1"/>
        </w:rPr>
        <w:t>суб’єктів підприємницької діяльності</w:t>
      </w:r>
      <w:r w:rsidR="00B0253C" w:rsidRPr="00B0253C">
        <w:rPr>
          <w:rFonts w:ascii="Times New Roman" w:hAnsi="Times New Roman"/>
          <w:sz w:val="28"/>
          <w:szCs w:val="28"/>
        </w:rPr>
        <w:t xml:space="preserve"> визначаються на довгострокову і короткострокову перспективу, в результаті чого встановлюються критерії та параметри управління інноваційними процесами [4, 5, 7, 8]. На багатьох </w:t>
      </w:r>
      <w:r w:rsidR="00B0253C" w:rsidRPr="00B0253C">
        <w:rPr>
          <w:rStyle w:val="92"/>
          <w:rFonts w:ascii="Times New Roman" w:hAnsi="Times New Roman"/>
          <w:color w:val="000000"/>
          <w:sz w:val="28"/>
          <w:szCs w:val="28"/>
          <w:bdr w:val="none" w:sz="0" w:space="0" w:color="auto" w:frame="1"/>
        </w:rPr>
        <w:t>суб’єкт</w:t>
      </w:r>
      <w:r w:rsidR="00B0253C">
        <w:rPr>
          <w:rStyle w:val="92"/>
          <w:rFonts w:ascii="Times New Roman" w:hAnsi="Times New Roman"/>
          <w:color w:val="000000"/>
          <w:sz w:val="28"/>
          <w:szCs w:val="28"/>
          <w:bdr w:val="none" w:sz="0" w:space="0" w:color="auto" w:frame="1"/>
        </w:rPr>
        <w:t>ах</w:t>
      </w:r>
      <w:r w:rsidR="00B0253C" w:rsidRPr="00B0253C">
        <w:rPr>
          <w:rStyle w:val="92"/>
          <w:rFonts w:ascii="Times New Roman" w:hAnsi="Times New Roman"/>
          <w:color w:val="000000"/>
          <w:sz w:val="28"/>
          <w:szCs w:val="28"/>
          <w:bdr w:val="none" w:sz="0" w:space="0" w:color="auto" w:frame="1"/>
        </w:rPr>
        <w:t xml:space="preserve"> підприємницької діяльності</w:t>
      </w:r>
      <w:r w:rsidR="00B0253C" w:rsidRPr="00B0253C">
        <w:rPr>
          <w:rFonts w:ascii="Times New Roman" w:hAnsi="Times New Roman"/>
          <w:sz w:val="28"/>
          <w:szCs w:val="28"/>
        </w:rPr>
        <w:t xml:space="preserve"> для конкретизації завдання групують відповідно до мети, тобто виділяють економічні, фінансові та організаційні. </w:t>
      </w:r>
    </w:p>
    <w:p w:rsidR="00B0253C" w:rsidRPr="00B0253C" w:rsidRDefault="00B0253C" w:rsidP="00B0253C">
      <w:pPr>
        <w:widowControl w:val="0"/>
        <w:snapToGrid w:val="0"/>
        <w:spacing w:after="0" w:line="360" w:lineRule="auto"/>
        <w:ind w:firstLine="709"/>
        <w:jc w:val="both"/>
        <w:rPr>
          <w:rFonts w:ascii="Times New Roman" w:hAnsi="Times New Roman"/>
          <w:sz w:val="28"/>
          <w:szCs w:val="28"/>
        </w:rPr>
      </w:pPr>
      <w:r w:rsidRPr="00B0253C">
        <w:rPr>
          <w:rFonts w:ascii="Times New Roman" w:hAnsi="Times New Roman"/>
          <w:sz w:val="28"/>
          <w:szCs w:val="28"/>
        </w:rPr>
        <w:t xml:space="preserve">Об’єктом управління є складна організаційна система формування інноваційного потенціалу, яка чітко зорієнтована на виконання завдань інноваційної діяльності з урахуванням зовнішніх і внутрішніх умов. При побудові механізму формування інноваційного потенціалу </w:t>
      </w:r>
      <w:r w:rsidRPr="00B0253C">
        <w:rPr>
          <w:rStyle w:val="92"/>
          <w:rFonts w:ascii="Times New Roman" w:hAnsi="Times New Roman"/>
          <w:color w:val="000000"/>
          <w:sz w:val="28"/>
          <w:szCs w:val="28"/>
          <w:bdr w:val="none" w:sz="0" w:space="0" w:color="auto" w:frame="1"/>
        </w:rPr>
        <w:t>суб’єктів підприємницької діяльності</w:t>
      </w:r>
      <w:r w:rsidRPr="00B0253C">
        <w:rPr>
          <w:rFonts w:ascii="Times New Roman" w:hAnsi="Times New Roman"/>
          <w:sz w:val="28"/>
          <w:szCs w:val="28"/>
        </w:rPr>
        <w:t xml:space="preserve"> слід дотримуватися системного підходу, який дозволить звести в єдину систему умови, фактори, складові, які беруть активну участь у формуванні інноваційних можливостей. Крім того, з точки зору системного підходу механізм формування інноваційного потенціалу розглядається не як послідовність певних дій, а як система взаємозв’язків і зворотних зв’язків між всім комплексом економічних, соціальних, організаційних та інших факторів, що визначають характер інноваційного розвитку.</w:t>
      </w:r>
    </w:p>
    <w:p w:rsidR="00B0253C" w:rsidRPr="00B0253C" w:rsidRDefault="00B0253C" w:rsidP="00B0253C">
      <w:pPr>
        <w:pStyle w:val="Default"/>
        <w:spacing w:line="360" w:lineRule="auto"/>
        <w:ind w:firstLine="709"/>
        <w:jc w:val="both"/>
        <w:rPr>
          <w:sz w:val="28"/>
          <w:szCs w:val="28"/>
          <w:lang w:val="uk-UA"/>
        </w:rPr>
      </w:pPr>
      <w:r w:rsidRPr="00B0253C">
        <w:rPr>
          <w:sz w:val="28"/>
          <w:szCs w:val="28"/>
          <w:lang w:val="uk-UA"/>
        </w:rPr>
        <w:t xml:space="preserve">Перший рівень механізму формування інноваційного потенціалу передбачає формування завдань і визначення факторів впливу на рівень інноваційного потенціалу. Визначено, що складовими  першого рівня механізму є методи, принципи, функції, інструменти і важелі, фактори внутрішнього і зовнішнього впливу, а також внутрішню підсистему інноваційного потенціалу, </w:t>
      </w:r>
      <w:r w:rsidRPr="00B0253C">
        <w:rPr>
          <w:sz w:val="28"/>
          <w:szCs w:val="28"/>
          <w:lang w:val="uk-UA"/>
        </w:rPr>
        <w:lastRenderedPageBreak/>
        <w:t xml:space="preserve">взаємодія та послідовність використання яких забезпечить ефективне ухвалення рішень в сфері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Внутрішня підсистема першого рівня механізму формування інноваційного потенціалу формується з таких складових, як: фінансова, матеріально-технічна, кадрова, ринкова, інформаційна. Зазначені складові визначаються сукупністю характерних для них елементів, та перебувають у тісному взаємозв’язку і постійній взаємодії, при поєднанні яких створюються передумови для розвитку інноваційного потенціалу. </w:t>
      </w:r>
    </w:p>
    <w:p w:rsidR="00B0253C" w:rsidRPr="00B0253C" w:rsidRDefault="00B0253C" w:rsidP="00B0253C">
      <w:pPr>
        <w:pStyle w:val="Default"/>
        <w:spacing w:line="360" w:lineRule="auto"/>
        <w:ind w:firstLine="709"/>
        <w:jc w:val="both"/>
        <w:rPr>
          <w:color w:val="auto"/>
          <w:sz w:val="28"/>
          <w:szCs w:val="28"/>
          <w:lang w:val="uk-UA"/>
        </w:rPr>
      </w:pPr>
      <w:r w:rsidRPr="00B0253C">
        <w:rPr>
          <w:sz w:val="28"/>
          <w:szCs w:val="28"/>
          <w:lang w:val="uk-UA"/>
        </w:rPr>
        <w:t xml:space="preserve">При реалізації механізму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необхідна чітка відповідність певним принципам, які повинні враховувати вплив зовнішнього середовища, глобалізацію економіки та науково-технічної діяльності, основні досягнення науково-технічного процесу, національні та регіональні пріоритети, а також, безумовно, основні пріоритети та цілі розвитку. Такими принципами можуть бути: системність, адаптивність, </w:t>
      </w:r>
      <w:r w:rsidRPr="00B0253C">
        <w:rPr>
          <w:color w:val="auto"/>
          <w:sz w:val="28"/>
          <w:szCs w:val="28"/>
          <w:lang w:val="uk-UA"/>
        </w:rPr>
        <w:t xml:space="preserve">керованість, цілеспрямованість, науковість, інтегрованість. Крім того, фундаментом, на якому повинен будуватися механізм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color w:val="auto"/>
          <w:sz w:val="28"/>
          <w:szCs w:val="28"/>
          <w:lang w:val="uk-UA"/>
        </w:rPr>
        <w:t xml:space="preserve">, є стратегічна, довгострокова підтримка процесів його впровадження вищим керівництвом. Для досягнення поставлених інноваційних цілей необхідні певні інструменти і важелі. Інструментами управлінського впливу на механізм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w:t>
      </w:r>
      <w:r w:rsidRPr="00B0253C">
        <w:rPr>
          <w:color w:val="auto"/>
          <w:sz w:val="28"/>
          <w:szCs w:val="28"/>
          <w:lang w:val="uk-UA"/>
        </w:rPr>
        <w:t>повинні стати: економічні – раціональний вибір джерел фінансування інноваційної діяльності, оптимізація витрат на виробництво інноваційної продукції, зниження терміну окупності інвестицій; організаційні – удосконалення організації інноваційного процесу, налагодження взаємозв’язку між структурними підрозділами інноваційної системи, підвищення гнучкості організаційної структури; маркетингові – пошук нових ринків збуту, комерціалізація резул</w:t>
      </w:r>
      <w:r w:rsidR="008C3CCD">
        <w:rPr>
          <w:color w:val="auto"/>
          <w:sz w:val="28"/>
          <w:szCs w:val="28"/>
          <w:lang w:val="uk-UA"/>
        </w:rPr>
        <w:t>ьтатів інноваційної діяльності</w:t>
      </w:r>
      <w:r w:rsidRPr="00B0253C">
        <w:rPr>
          <w:color w:val="auto"/>
          <w:sz w:val="28"/>
          <w:szCs w:val="28"/>
          <w:lang w:val="uk-UA"/>
        </w:rPr>
        <w:t>, проведення рекламних к</w:t>
      </w:r>
      <w:r w:rsidR="008C3CCD">
        <w:rPr>
          <w:color w:val="auto"/>
          <w:sz w:val="28"/>
          <w:szCs w:val="28"/>
          <w:lang w:val="uk-UA"/>
        </w:rPr>
        <w:t>а</w:t>
      </w:r>
      <w:r w:rsidRPr="00B0253C">
        <w:rPr>
          <w:color w:val="auto"/>
          <w:sz w:val="28"/>
          <w:szCs w:val="28"/>
          <w:lang w:val="uk-UA"/>
        </w:rPr>
        <w:t>мпані</w:t>
      </w:r>
      <w:r w:rsidR="008C3CCD">
        <w:rPr>
          <w:color w:val="auto"/>
          <w:sz w:val="28"/>
          <w:szCs w:val="28"/>
          <w:lang w:val="uk-UA"/>
        </w:rPr>
        <w:t>й</w:t>
      </w:r>
      <w:r w:rsidRPr="00B0253C">
        <w:rPr>
          <w:color w:val="auto"/>
          <w:sz w:val="28"/>
          <w:szCs w:val="28"/>
          <w:lang w:val="uk-UA"/>
        </w:rPr>
        <w:t xml:space="preserve">; кадрові – підвищення професійної кваліфікації працівників, укомплектованість кадрами підрозділів, моральне і матеріальне заохочення працівників (мотивація праці), створення атмосфери творчого </w:t>
      </w:r>
      <w:r w:rsidRPr="00B0253C">
        <w:rPr>
          <w:color w:val="auto"/>
          <w:sz w:val="28"/>
          <w:szCs w:val="28"/>
          <w:lang w:val="uk-UA"/>
        </w:rPr>
        <w:lastRenderedPageBreak/>
        <w:t xml:space="preserve">співробітництва, налагодження психологічного клімату в колективі; технічні – підвищення рівня механізації та автоматизації виробництва, удосконалення технології виробництва, створення й освоєння нових видів продукції та підвищення якості інноваційної продукції, впровадження ресурсозберігаючих технологій; управлінські – розробка планів і програм інноваційної діяльності, формування та проведення єдиної інноваційної політики в усіх підрозділах, безперебійне забезпечення інноваційного виробництва всіма ресурсами, створення й ефективне управління інноваційною системою; правові – дотримання прав споживачів продукції, документальне забезпечення відповідності продукції встановленим стандартам, відповідність інноваційного виробництва екологічним нормам. </w:t>
      </w:r>
    </w:p>
    <w:p w:rsidR="00973CA5" w:rsidRDefault="00835ED7" w:rsidP="00956366">
      <w:pPr>
        <w:shd w:val="clear" w:color="auto" w:fill="FFFFFF"/>
        <w:spacing w:after="0" w:line="360" w:lineRule="auto"/>
        <w:ind w:firstLine="709"/>
        <w:jc w:val="both"/>
        <w:textAlignment w:val="baseline"/>
        <w:rPr>
          <w:rFonts w:ascii="Times New Roman" w:hAnsi="Times New Roman"/>
          <w:sz w:val="28"/>
          <w:szCs w:val="28"/>
        </w:rPr>
      </w:pPr>
      <w:r w:rsidRPr="00B0253C">
        <w:rPr>
          <w:rFonts w:ascii="Times New Roman" w:hAnsi="Times New Roman"/>
          <w:sz w:val="28"/>
          <w:szCs w:val="28"/>
        </w:rPr>
        <w:t>Відповідно до</w:t>
      </w:r>
      <w:r w:rsidR="00D629A5" w:rsidRPr="00B0253C">
        <w:rPr>
          <w:rFonts w:ascii="Times New Roman" w:hAnsi="Times New Roman"/>
          <w:sz w:val="28"/>
          <w:szCs w:val="28"/>
        </w:rPr>
        <w:t xml:space="preserve"> ризиків, що виникають в процесі здійснення інноваційної діяльності </w:t>
      </w:r>
      <w:r w:rsidR="00C6726B" w:rsidRPr="00B0253C">
        <w:rPr>
          <w:rStyle w:val="92"/>
          <w:rFonts w:ascii="Times New Roman" w:hAnsi="Times New Roman"/>
          <w:color w:val="000000"/>
          <w:sz w:val="28"/>
          <w:szCs w:val="28"/>
          <w:bdr w:val="none" w:sz="0" w:space="0" w:color="auto" w:frame="1"/>
        </w:rPr>
        <w:t>суб’єктів підприємницької діяльності</w:t>
      </w:r>
      <w:r w:rsidR="00D629A5" w:rsidRPr="00B0253C">
        <w:rPr>
          <w:rFonts w:ascii="Times New Roman" w:hAnsi="Times New Roman"/>
          <w:sz w:val="28"/>
          <w:szCs w:val="28"/>
        </w:rPr>
        <w:t xml:space="preserve"> запропоновано</w:t>
      </w:r>
      <w:r w:rsidRPr="00B0253C">
        <w:rPr>
          <w:rFonts w:ascii="Times New Roman" w:hAnsi="Times New Roman"/>
          <w:sz w:val="28"/>
          <w:szCs w:val="28"/>
        </w:rPr>
        <w:t xml:space="preserve"> механізм формування інноваційного потенціалу</w:t>
      </w:r>
      <w:r w:rsidR="00D629A5" w:rsidRPr="00B0253C">
        <w:rPr>
          <w:rFonts w:ascii="Times New Roman" w:hAnsi="Times New Roman"/>
          <w:sz w:val="28"/>
          <w:szCs w:val="28"/>
        </w:rPr>
        <w:t xml:space="preserve"> на основі </w:t>
      </w:r>
      <w:proofErr w:type="spellStart"/>
      <w:r w:rsidRPr="00B0253C">
        <w:rPr>
          <w:rFonts w:ascii="Times New Roman" w:hAnsi="Times New Roman"/>
          <w:sz w:val="28"/>
          <w:szCs w:val="28"/>
        </w:rPr>
        <w:t>трирівнев</w:t>
      </w:r>
      <w:r w:rsidR="00D629A5" w:rsidRPr="00B0253C">
        <w:rPr>
          <w:rFonts w:ascii="Times New Roman" w:hAnsi="Times New Roman"/>
          <w:sz w:val="28"/>
          <w:szCs w:val="28"/>
        </w:rPr>
        <w:t>ої</w:t>
      </w:r>
      <w:proofErr w:type="spellEnd"/>
      <w:r w:rsidR="00D629A5" w:rsidRPr="00B0253C">
        <w:rPr>
          <w:rFonts w:ascii="Times New Roman" w:hAnsi="Times New Roman"/>
          <w:sz w:val="28"/>
          <w:szCs w:val="28"/>
        </w:rPr>
        <w:t xml:space="preserve"> с</w:t>
      </w:r>
      <w:r w:rsidRPr="00B0253C">
        <w:rPr>
          <w:rFonts w:ascii="Times New Roman" w:hAnsi="Times New Roman"/>
          <w:sz w:val="28"/>
          <w:szCs w:val="28"/>
        </w:rPr>
        <w:t>труктур</w:t>
      </w:r>
      <w:r w:rsidR="00D629A5" w:rsidRPr="00B0253C">
        <w:rPr>
          <w:rFonts w:ascii="Times New Roman" w:hAnsi="Times New Roman"/>
          <w:sz w:val="28"/>
          <w:szCs w:val="28"/>
        </w:rPr>
        <w:t xml:space="preserve">и (рис. </w:t>
      </w:r>
      <w:r w:rsidR="00D3498C" w:rsidRPr="00B0253C">
        <w:rPr>
          <w:rFonts w:ascii="Times New Roman" w:hAnsi="Times New Roman"/>
          <w:sz w:val="28"/>
          <w:szCs w:val="28"/>
        </w:rPr>
        <w:t>1</w:t>
      </w:r>
      <w:r w:rsidRPr="00B0253C">
        <w:rPr>
          <w:rFonts w:ascii="Times New Roman" w:hAnsi="Times New Roman"/>
          <w:sz w:val="28"/>
          <w:szCs w:val="28"/>
        </w:rPr>
        <w:t xml:space="preserve">).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Механізм формування інноваційного потенціалу має виконувати низку функцій, зокрема: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організації – налаштування роботи всіх структурних одиниць на виконання завдань інноваційної діяльності;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планування і прогнозування – розробка стратегічних планів досягнення цілей інноваційної діяльності, а також прогнозування інноваційного розвитку </w:t>
      </w:r>
      <w:r w:rsidRPr="00B0253C">
        <w:rPr>
          <w:rStyle w:val="92"/>
          <w:sz w:val="28"/>
          <w:szCs w:val="28"/>
          <w:bdr w:val="none" w:sz="0" w:space="0" w:color="auto" w:frame="1"/>
          <w:lang w:val="uk-UA"/>
        </w:rPr>
        <w:t>суб’єктів підприємницької діяльності</w:t>
      </w:r>
      <w:r w:rsidRPr="00B0253C">
        <w:rPr>
          <w:color w:val="auto"/>
          <w:sz w:val="28"/>
          <w:szCs w:val="28"/>
          <w:lang w:val="uk-UA"/>
        </w:rPr>
        <w:t xml:space="preserve">;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контролю і регулювання – розробка плану усунення факторів впливу, що спричинені відхиленням від запланованого результату;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стимулювання – мотивація інноваційної активності персоналу.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На другому рівні механізму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повинен </w:t>
      </w:r>
      <w:r w:rsidRPr="00B0253C">
        <w:rPr>
          <w:color w:val="auto"/>
          <w:sz w:val="28"/>
          <w:szCs w:val="28"/>
          <w:lang w:val="uk-UA"/>
        </w:rPr>
        <w:t xml:space="preserve">здійснюватися аналіз стану об’єкта дослідження. Із цією метою запропоновано використовувати метод таксономії. Процес таксономічної оцінки рівня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w:t>
      </w:r>
      <w:r w:rsidRPr="00B0253C">
        <w:rPr>
          <w:color w:val="auto"/>
          <w:sz w:val="28"/>
          <w:szCs w:val="28"/>
          <w:lang w:val="uk-UA"/>
        </w:rPr>
        <w:t xml:space="preserve">містить декілька етапів (рис. 2). Запропонована методика оцінки інноваційного потенціалу дозволяє не лише </w:t>
      </w:r>
      <w:r w:rsidRPr="00B0253C">
        <w:rPr>
          <w:color w:val="auto"/>
          <w:sz w:val="28"/>
          <w:szCs w:val="28"/>
          <w:lang w:val="uk-UA"/>
        </w:rPr>
        <w:lastRenderedPageBreak/>
        <w:t xml:space="preserve">проаналізувати його стан, але й виявити потенційні можливості активізації інноваційної діяльності суб’єкта господарювання і порівняти з іншими підприємствами. Крім того, використання методу таксономії дає змогу визначити, які показники інноваційного потенціалу стимулюють, а які </w:t>
      </w:r>
      <w:proofErr w:type="spellStart"/>
      <w:r w:rsidRPr="00B0253C">
        <w:rPr>
          <w:color w:val="auto"/>
          <w:sz w:val="28"/>
          <w:szCs w:val="28"/>
          <w:lang w:val="uk-UA"/>
        </w:rPr>
        <w:t>дестимулюючий</w:t>
      </w:r>
      <w:proofErr w:type="spellEnd"/>
      <w:r w:rsidRPr="00B0253C">
        <w:rPr>
          <w:color w:val="auto"/>
          <w:sz w:val="28"/>
          <w:szCs w:val="28"/>
          <w:lang w:val="uk-UA"/>
        </w:rPr>
        <w:t xml:space="preserve"> вплив його зростання. </w:t>
      </w:r>
    </w:p>
    <w:p w:rsidR="00D629A5" w:rsidRPr="00B0253C" w:rsidRDefault="009539CC" w:rsidP="00635BAA">
      <w:pPr>
        <w:widowControl w:val="0"/>
        <w:snapToGrid w:val="0"/>
        <w:spacing w:after="0" w:line="360" w:lineRule="auto"/>
        <w:ind w:firstLine="709"/>
        <w:jc w:val="both"/>
        <w:rPr>
          <w:rFonts w:ascii="Times New Roman" w:hAnsi="Times New Roman"/>
          <w:sz w:val="28"/>
          <w:szCs w:val="28"/>
        </w:rPr>
      </w:pPr>
      <w:r w:rsidRPr="009539CC">
        <w:rPr>
          <w:rFonts w:ascii="Times New Roman" w:hAnsi="Times New Roman"/>
          <w:sz w:val="28"/>
          <w:szCs w:val="28"/>
        </w:rPr>
        <w:pict>
          <v:group id="_x0000_s1575" style="position:absolute;left:0;text-align:left;margin-left:-8.1pt;margin-top:5.7pt;width:504.7pt;height:555.5pt;z-index:251846144" coordorigin="1344,951" coordsize="10094,11110">
            <v:roundrect id="_x0000_s1552" style="position:absolute;left:2458;top:5923;width:8952;height:2399" arcsize="10923f">
              <v:stroke dashstyle="longDash"/>
            </v:roundrect>
            <v:roundrect id="_x0000_s1550" style="position:absolute;left:2486;top:951;width:8952;height:4891" arcsize="10923f">
              <v:stroke dashstyle="longDash"/>
            </v:roundrect>
            <v:roundrect id="_x0000_s1516" style="position:absolute;left:1344;top:992;width:1755;height:2301" arcsize="10923f">
              <v:textbox>
                <w:txbxContent>
                  <w:p w:rsidR="004C5639" w:rsidRPr="00C6726B" w:rsidRDefault="004C5639" w:rsidP="00D629A5">
                    <w:pPr>
                      <w:pStyle w:val="Default"/>
                      <w:ind w:left="-57" w:right="-57"/>
                      <w:jc w:val="center"/>
                      <w:rPr>
                        <w:spacing w:val="-4"/>
                        <w:sz w:val="20"/>
                        <w:szCs w:val="23"/>
                        <w:lang w:val="uk-UA"/>
                      </w:rPr>
                    </w:pPr>
                    <w:r w:rsidRPr="00C6726B">
                      <w:rPr>
                        <w:b/>
                        <w:bCs/>
                        <w:i/>
                        <w:iCs/>
                        <w:spacing w:val="-4"/>
                        <w:sz w:val="20"/>
                        <w:szCs w:val="23"/>
                        <w:lang w:val="uk-UA"/>
                      </w:rPr>
                      <w:t xml:space="preserve">Рівень </w:t>
                    </w:r>
                    <w:r w:rsidRPr="00C6726B">
                      <w:rPr>
                        <w:b/>
                        <w:bCs/>
                        <w:i/>
                        <w:spacing w:val="-4"/>
                        <w:sz w:val="20"/>
                        <w:szCs w:val="23"/>
                        <w:lang w:val="uk-UA"/>
                      </w:rPr>
                      <w:t>І</w:t>
                    </w:r>
                  </w:p>
                  <w:p w:rsidR="004C5639" w:rsidRPr="00C6726B" w:rsidRDefault="004C5639" w:rsidP="00D629A5">
                    <w:pPr>
                      <w:pStyle w:val="Default"/>
                      <w:ind w:left="-57" w:right="-57"/>
                      <w:jc w:val="center"/>
                      <w:rPr>
                        <w:spacing w:val="-4"/>
                        <w:sz w:val="18"/>
                        <w:lang w:val="uk-UA"/>
                      </w:rPr>
                    </w:pPr>
                    <w:r w:rsidRPr="00C6726B">
                      <w:rPr>
                        <w:spacing w:val="-4"/>
                        <w:sz w:val="19"/>
                        <w:szCs w:val="19"/>
                        <w:lang w:val="uk-UA"/>
                      </w:rPr>
                      <w:t>Формування завдань і визначення факторів впливу на інноваційний потенціал</w:t>
                    </w:r>
                  </w:p>
                </w:txbxContent>
              </v:textbox>
            </v:roundrect>
            <v:rect id="_x0000_s1517" style="position:absolute;left:3528;top:1093;width:6901;height:461">
              <v:textbox>
                <w:txbxContent>
                  <w:p w:rsidR="004C5639" w:rsidRPr="00D629A5" w:rsidRDefault="004C5639" w:rsidP="00C6726B">
                    <w:pPr>
                      <w:jc w:val="center"/>
                      <w:rPr>
                        <w:rFonts w:ascii="Times New Roman" w:hAnsi="Times New Roman"/>
                        <w:sz w:val="18"/>
                      </w:rPr>
                    </w:pPr>
                    <w:r w:rsidRPr="00D629A5">
                      <w:rPr>
                        <w:rFonts w:ascii="Times New Roman" w:hAnsi="Times New Roman"/>
                        <w:sz w:val="20"/>
                        <w:szCs w:val="23"/>
                      </w:rPr>
                      <w:t>Завдання і мета формування інноваційного потенціалу</w:t>
                    </w:r>
                  </w:p>
                </w:txbxContent>
              </v:textbox>
            </v:rect>
            <v:roundrect id="_x0000_s1518" style="position:absolute;left:3327;top:1774;width:1076;height:476" arcsize="10923f">
              <v:textbox>
                <w:txbxContent>
                  <w:p w:rsidR="004C5639" w:rsidRPr="00200F7E" w:rsidRDefault="004C5639" w:rsidP="00200F7E">
                    <w:pPr>
                      <w:spacing w:after="0" w:line="240" w:lineRule="auto"/>
                      <w:rPr>
                        <w:rFonts w:ascii="Times New Roman" w:hAnsi="Times New Roman"/>
                        <w:sz w:val="18"/>
                      </w:rPr>
                    </w:pPr>
                    <w:r w:rsidRPr="00200F7E">
                      <w:rPr>
                        <w:rFonts w:ascii="Times New Roman" w:hAnsi="Times New Roman"/>
                        <w:sz w:val="20"/>
                        <w:szCs w:val="23"/>
                      </w:rPr>
                      <w:t>Функції</w:t>
                    </w:r>
                  </w:p>
                </w:txbxContent>
              </v:textbox>
            </v:roundrect>
            <v:roundrect id="_x0000_s1519" style="position:absolute;left:7869;top:1759;width:1349;height:476" arcsize="10923f">
              <v:textbox>
                <w:txbxContent>
                  <w:p w:rsidR="004C5639" w:rsidRPr="00200F7E" w:rsidRDefault="004C5639" w:rsidP="00200F7E">
                    <w:pPr>
                      <w:spacing w:after="0" w:line="240" w:lineRule="auto"/>
                      <w:jc w:val="center"/>
                      <w:rPr>
                        <w:rFonts w:ascii="Times New Roman" w:hAnsi="Times New Roman"/>
                        <w:sz w:val="18"/>
                      </w:rPr>
                    </w:pPr>
                    <w:r>
                      <w:rPr>
                        <w:rFonts w:ascii="Times New Roman" w:hAnsi="Times New Roman"/>
                        <w:sz w:val="20"/>
                        <w:szCs w:val="23"/>
                      </w:rPr>
                      <w:t>Принципи</w:t>
                    </w:r>
                  </w:p>
                </w:txbxContent>
              </v:textbox>
            </v:roundrect>
            <v:roundrect id="_x0000_s1520" style="position:absolute;left:5430;top:1759;width:1349;height:476" arcsize="10923f">
              <v:textbox>
                <w:txbxContent>
                  <w:p w:rsidR="004C5639" w:rsidRPr="00200F7E" w:rsidRDefault="004C5639" w:rsidP="00200F7E">
                    <w:pPr>
                      <w:spacing w:after="0" w:line="240" w:lineRule="auto"/>
                      <w:jc w:val="center"/>
                      <w:rPr>
                        <w:rFonts w:ascii="Times New Roman" w:hAnsi="Times New Roman"/>
                        <w:sz w:val="18"/>
                      </w:rPr>
                    </w:pPr>
                    <w:r>
                      <w:rPr>
                        <w:rFonts w:ascii="Times New Roman" w:hAnsi="Times New Roman"/>
                        <w:sz w:val="20"/>
                        <w:szCs w:val="23"/>
                      </w:rPr>
                      <w:t xml:space="preserve">Методи </w:t>
                    </w:r>
                  </w:p>
                </w:txbxContent>
              </v:textbox>
            </v:roundrect>
            <v:roundrect id="_x0000_s1521" style="position:absolute;left:9533;top:1744;width:1349;height:476" arcsize="10923f">
              <v:textbox>
                <w:txbxContent>
                  <w:p w:rsidR="004C5639" w:rsidRPr="00200F7E" w:rsidRDefault="004C5639" w:rsidP="00200F7E">
                    <w:pPr>
                      <w:spacing w:after="0" w:line="240" w:lineRule="auto"/>
                      <w:jc w:val="center"/>
                      <w:rPr>
                        <w:rFonts w:ascii="Times New Roman" w:hAnsi="Times New Roman"/>
                        <w:sz w:val="18"/>
                      </w:rPr>
                    </w:pPr>
                    <w:r>
                      <w:rPr>
                        <w:rFonts w:ascii="Times New Roman" w:hAnsi="Times New Roman"/>
                        <w:sz w:val="20"/>
                        <w:szCs w:val="23"/>
                      </w:rPr>
                      <w:t xml:space="preserve">Важелі </w:t>
                    </w:r>
                  </w:p>
                </w:txbxContent>
              </v:textbox>
            </v:roundrect>
            <v:rect id="_x0000_s1522" style="position:absolute;left:3133;top:2385;width:1434;height:1509">
              <v:textbox>
                <w:txbxContent>
                  <w:p w:rsidR="004C5639" w:rsidRPr="00C6726B" w:rsidRDefault="004C5639" w:rsidP="00200F7E">
                    <w:pPr>
                      <w:pStyle w:val="Default"/>
                      <w:ind w:left="-57" w:right="-57"/>
                      <w:rPr>
                        <w:sz w:val="18"/>
                        <w:szCs w:val="23"/>
                        <w:lang w:val="uk-UA"/>
                      </w:rPr>
                    </w:pPr>
                    <w:r w:rsidRPr="00200F7E">
                      <w:rPr>
                        <w:sz w:val="18"/>
                        <w:szCs w:val="23"/>
                        <w:lang w:val="uk-UA"/>
                      </w:rPr>
                      <w:t xml:space="preserve">- </w:t>
                    </w:r>
                    <w:r w:rsidRPr="00C6726B">
                      <w:rPr>
                        <w:sz w:val="18"/>
                        <w:szCs w:val="23"/>
                        <w:lang w:val="uk-UA"/>
                      </w:rPr>
                      <w:t xml:space="preserve">організація; </w:t>
                    </w:r>
                  </w:p>
                  <w:p w:rsidR="004C5639" w:rsidRPr="00C6726B" w:rsidRDefault="004C5639" w:rsidP="00200F7E">
                    <w:pPr>
                      <w:pStyle w:val="Default"/>
                      <w:ind w:left="-57" w:right="-57"/>
                      <w:rPr>
                        <w:sz w:val="18"/>
                        <w:szCs w:val="23"/>
                        <w:lang w:val="uk-UA"/>
                      </w:rPr>
                    </w:pPr>
                    <w:r w:rsidRPr="00C6726B">
                      <w:rPr>
                        <w:sz w:val="18"/>
                        <w:szCs w:val="23"/>
                        <w:lang w:val="uk-UA"/>
                      </w:rPr>
                      <w:t xml:space="preserve">- планування </w:t>
                    </w:r>
                  </w:p>
                  <w:p w:rsidR="004C5639" w:rsidRPr="00C6726B" w:rsidRDefault="004C5639" w:rsidP="00200F7E">
                    <w:pPr>
                      <w:pStyle w:val="Default"/>
                      <w:ind w:left="-57" w:right="-57"/>
                      <w:rPr>
                        <w:sz w:val="18"/>
                        <w:szCs w:val="23"/>
                        <w:lang w:val="uk-UA"/>
                      </w:rPr>
                    </w:pPr>
                    <w:r w:rsidRPr="00C6726B">
                      <w:rPr>
                        <w:sz w:val="18"/>
                        <w:szCs w:val="23"/>
                        <w:lang w:val="uk-UA"/>
                      </w:rPr>
                      <w:t>- контроль;</w:t>
                    </w:r>
                  </w:p>
                  <w:p w:rsidR="004C5639" w:rsidRPr="00C6726B" w:rsidRDefault="004C5639" w:rsidP="00200F7E">
                    <w:pPr>
                      <w:pStyle w:val="Default"/>
                      <w:ind w:left="-57" w:right="-57"/>
                      <w:rPr>
                        <w:sz w:val="18"/>
                        <w:szCs w:val="23"/>
                        <w:lang w:val="uk-UA"/>
                      </w:rPr>
                    </w:pPr>
                    <w:r w:rsidRPr="00C6726B">
                      <w:rPr>
                        <w:sz w:val="18"/>
                        <w:szCs w:val="23"/>
                        <w:lang w:val="uk-UA"/>
                      </w:rPr>
                      <w:t>- мотивація;</w:t>
                    </w:r>
                  </w:p>
                  <w:p w:rsidR="004C5639" w:rsidRPr="00200F7E" w:rsidRDefault="004C5639" w:rsidP="00200F7E">
                    <w:pPr>
                      <w:spacing w:after="0" w:line="240" w:lineRule="auto"/>
                      <w:ind w:left="-57" w:right="-57"/>
                      <w:rPr>
                        <w:rFonts w:ascii="Times New Roman" w:hAnsi="Times New Roman"/>
                        <w:sz w:val="16"/>
                      </w:rPr>
                    </w:pPr>
                    <w:r w:rsidRPr="00C6726B">
                      <w:rPr>
                        <w:rFonts w:ascii="Times New Roman" w:hAnsi="Times New Roman"/>
                        <w:sz w:val="18"/>
                        <w:szCs w:val="23"/>
                      </w:rPr>
                      <w:t>- інформаційна</w:t>
                    </w:r>
                    <w:r w:rsidRPr="00200F7E">
                      <w:rPr>
                        <w:rFonts w:ascii="Times New Roman" w:hAnsi="Times New Roman"/>
                        <w:sz w:val="18"/>
                        <w:szCs w:val="23"/>
                      </w:rPr>
                      <w:t>.</w:t>
                    </w:r>
                  </w:p>
                </w:txbxContent>
              </v:textbox>
            </v:rect>
            <v:rect id="_x0000_s1523" style="position:absolute;left:4629;top:2398;width:2934;height:1496">
              <v:textbox>
                <w:txbxContent>
                  <w:p w:rsidR="004C5639" w:rsidRPr="00835967" w:rsidRDefault="004C5639" w:rsidP="00200F7E">
                    <w:pPr>
                      <w:pStyle w:val="Default"/>
                      <w:ind w:left="-57" w:right="-57"/>
                      <w:rPr>
                        <w:spacing w:val="-4"/>
                        <w:sz w:val="16"/>
                        <w:szCs w:val="20"/>
                        <w:lang w:val="uk-UA"/>
                      </w:rPr>
                    </w:pPr>
                    <w:r w:rsidRPr="00835967">
                      <w:rPr>
                        <w:spacing w:val="-4"/>
                        <w:sz w:val="16"/>
                        <w:szCs w:val="20"/>
                        <w:lang w:val="uk-UA"/>
                      </w:rPr>
                      <w:t xml:space="preserve">- мотивація інноваційної праці; </w:t>
                    </w:r>
                  </w:p>
                  <w:p w:rsidR="004C5639" w:rsidRPr="00835967" w:rsidRDefault="004C5639" w:rsidP="00200F7E">
                    <w:pPr>
                      <w:pStyle w:val="Default"/>
                      <w:ind w:left="-57" w:right="-57"/>
                      <w:rPr>
                        <w:spacing w:val="-4"/>
                        <w:sz w:val="16"/>
                        <w:szCs w:val="20"/>
                        <w:lang w:val="uk-UA"/>
                      </w:rPr>
                    </w:pPr>
                    <w:r w:rsidRPr="00835967">
                      <w:rPr>
                        <w:spacing w:val="-4"/>
                        <w:sz w:val="16"/>
                        <w:szCs w:val="20"/>
                        <w:lang w:val="uk-UA"/>
                      </w:rPr>
                      <w:t xml:space="preserve">- проведення наукових розробок; </w:t>
                    </w:r>
                  </w:p>
                  <w:p w:rsidR="004C5639" w:rsidRPr="00C6726B" w:rsidRDefault="004C5639" w:rsidP="00200F7E">
                    <w:pPr>
                      <w:pStyle w:val="Default"/>
                      <w:ind w:left="-57" w:right="-57"/>
                      <w:rPr>
                        <w:spacing w:val="-4"/>
                        <w:sz w:val="16"/>
                        <w:szCs w:val="20"/>
                        <w:lang w:val="uk-UA"/>
                      </w:rPr>
                    </w:pPr>
                    <w:r w:rsidRPr="00835967">
                      <w:rPr>
                        <w:spacing w:val="-4"/>
                        <w:sz w:val="16"/>
                        <w:szCs w:val="20"/>
                        <w:lang w:val="uk-UA"/>
                      </w:rPr>
                      <w:t xml:space="preserve">- </w:t>
                    </w:r>
                    <w:r w:rsidRPr="00C6726B">
                      <w:rPr>
                        <w:spacing w:val="-4"/>
                        <w:sz w:val="16"/>
                        <w:szCs w:val="20"/>
                        <w:lang w:val="uk-UA"/>
                      </w:rPr>
                      <w:t xml:space="preserve">професійний розвиток персоналу; </w:t>
                    </w:r>
                  </w:p>
                  <w:p w:rsidR="004C5639" w:rsidRPr="00C6726B" w:rsidRDefault="004C5639" w:rsidP="00200F7E">
                    <w:pPr>
                      <w:pStyle w:val="Default"/>
                      <w:ind w:left="-57" w:right="-57"/>
                      <w:rPr>
                        <w:spacing w:val="-4"/>
                        <w:sz w:val="16"/>
                        <w:szCs w:val="20"/>
                        <w:lang w:val="uk-UA"/>
                      </w:rPr>
                    </w:pPr>
                    <w:r w:rsidRPr="00C6726B">
                      <w:rPr>
                        <w:spacing w:val="-4"/>
                        <w:sz w:val="16"/>
                        <w:szCs w:val="20"/>
                        <w:lang w:val="uk-UA"/>
                      </w:rPr>
                      <w:t xml:space="preserve">- активізація інтелектуального капіталу; </w:t>
                    </w:r>
                  </w:p>
                  <w:p w:rsidR="004C5639" w:rsidRPr="00C6726B" w:rsidRDefault="004C5639" w:rsidP="00200F7E">
                    <w:pPr>
                      <w:pStyle w:val="Default"/>
                      <w:ind w:left="-57" w:right="-57"/>
                      <w:rPr>
                        <w:spacing w:val="-4"/>
                        <w:sz w:val="16"/>
                        <w:szCs w:val="20"/>
                        <w:lang w:val="uk-UA"/>
                      </w:rPr>
                    </w:pPr>
                    <w:r w:rsidRPr="00C6726B">
                      <w:rPr>
                        <w:spacing w:val="-4"/>
                        <w:sz w:val="16"/>
                        <w:szCs w:val="20"/>
                        <w:lang w:val="uk-UA"/>
                      </w:rPr>
                      <w:t xml:space="preserve">- технологічне переозброєння виробництва; </w:t>
                    </w:r>
                  </w:p>
                  <w:p w:rsidR="004C5639" w:rsidRPr="00835967" w:rsidRDefault="004C5639" w:rsidP="00200F7E">
                    <w:pPr>
                      <w:spacing w:after="0" w:line="240" w:lineRule="auto"/>
                      <w:ind w:left="-57" w:right="-57"/>
                      <w:rPr>
                        <w:rFonts w:ascii="Times New Roman" w:hAnsi="Times New Roman"/>
                        <w:spacing w:val="-4"/>
                        <w:sz w:val="16"/>
                        <w:szCs w:val="20"/>
                      </w:rPr>
                    </w:pPr>
                    <w:r w:rsidRPr="00C6726B">
                      <w:rPr>
                        <w:rFonts w:ascii="Times New Roman" w:hAnsi="Times New Roman"/>
                        <w:spacing w:val="-4"/>
                        <w:sz w:val="16"/>
                        <w:szCs w:val="20"/>
                      </w:rPr>
                      <w:t>- венчурне фінансування інновацій</w:t>
                    </w:r>
                    <w:r w:rsidRPr="00835967">
                      <w:rPr>
                        <w:rFonts w:ascii="Times New Roman" w:hAnsi="Times New Roman"/>
                        <w:spacing w:val="-4"/>
                        <w:sz w:val="16"/>
                        <w:szCs w:val="20"/>
                      </w:rPr>
                      <w:t>.</w:t>
                    </w:r>
                  </w:p>
                </w:txbxContent>
              </v:textbox>
            </v:rect>
            <v:rect id="_x0000_s1524" style="position:absolute;left:7659;top:2398;width:1759;height:1496">
              <v:textbox>
                <w:txbxContent>
                  <w:p w:rsidR="004C5639" w:rsidRPr="00C6726B" w:rsidRDefault="004C5639" w:rsidP="00200F7E">
                    <w:pPr>
                      <w:pStyle w:val="Default"/>
                      <w:ind w:left="-57" w:right="-57"/>
                      <w:rPr>
                        <w:spacing w:val="-4"/>
                        <w:sz w:val="18"/>
                        <w:szCs w:val="23"/>
                        <w:lang w:val="uk-UA"/>
                      </w:rPr>
                    </w:pPr>
                    <w:r w:rsidRPr="00200F7E">
                      <w:rPr>
                        <w:spacing w:val="-4"/>
                        <w:sz w:val="18"/>
                        <w:szCs w:val="23"/>
                        <w:lang w:val="uk-UA"/>
                      </w:rPr>
                      <w:t>-</w:t>
                    </w:r>
                    <w:r w:rsidRPr="00200F7E">
                      <w:rPr>
                        <w:spacing w:val="-4"/>
                        <w:sz w:val="18"/>
                        <w:szCs w:val="23"/>
                      </w:rPr>
                      <w:t xml:space="preserve"> </w:t>
                    </w:r>
                    <w:r w:rsidRPr="00C6726B">
                      <w:rPr>
                        <w:spacing w:val="-4"/>
                        <w:sz w:val="18"/>
                        <w:szCs w:val="23"/>
                        <w:lang w:val="uk-UA"/>
                      </w:rPr>
                      <w:t xml:space="preserve">системності; </w:t>
                    </w:r>
                  </w:p>
                  <w:p w:rsidR="004C5639" w:rsidRPr="00C6726B" w:rsidRDefault="004C5639" w:rsidP="00200F7E">
                    <w:pPr>
                      <w:pStyle w:val="Default"/>
                      <w:ind w:left="-57" w:right="-57"/>
                      <w:rPr>
                        <w:spacing w:val="-4"/>
                        <w:sz w:val="18"/>
                        <w:szCs w:val="23"/>
                        <w:lang w:val="uk-UA"/>
                      </w:rPr>
                    </w:pPr>
                    <w:r w:rsidRPr="00C6726B">
                      <w:rPr>
                        <w:spacing w:val="-4"/>
                        <w:sz w:val="18"/>
                        <w:szCs w:val="23"/>
                        <w:lang w:val="uk-UA"/>
                      </w:rPr>
                      <w:t xml:space="preserve">- адаптивності; </w:t>
                    </w:r>
                  </w:p>
                  <w:p w:rsidR="004C5639" w:rsidRPr="00C6726B" w:rsidRDefault="004C5639" w:rsidP="00200F7E">
                    <w:pPr>
                      <w:pStyle w:val="Default"/>
                      <w:ind w:left="-57" w:right="-57"/>
                      <w:rPr>
                        <w:spacing w:val="-4"/>
                        <w:sz w:val="18"/>
                        <w:szCs w:val="23"/>
                        <w:lang w:val="uk-UA"/>
                      </w:rPr>
                    </w:pPr>
                    <w:r w:rsidRPr="00C6726B">
                      <w:rPr>
                        <w:spacing w:val="-4"/>
                        <w:sz w:val="18"/>
                        <w:szCs w:val="23"/>
                        <w:lang w:val="uk-UA"/>
                      </w:rPr>
                      <w:t xml:space="preserve">- керованості; </w:t>
                    </w:r>
                  </w:p>
                  <w:p w:rsidR="004C5639" w:rsidRPr="00C6726B" w:rsidRDefault="004C5639" w:rsidP="00200F7E">
                    <w:pPr>
                      <w:pStyle w:val="Default"/>
                      <w:ind w:left="-57" w:right="-57"/>
                      <w:rPr>
                        <w:spacing w:val="-4"/>
                        <w:sz w:val="18"/>
                        <w:szCs w:val="23"/>
                        <w:lang w:val="uk-UA"/>
                      </w:rPr>
                    </w:pPr>
                    <w:r w:rsidRPr="00C6726B">
                      <w:rPr>
                        <w:spacing w:val="-4"/>
                        <w:sz w:val="18"/>
                        <w:szCs w:val="23"/>
                        <w:lang w:val="uk-UA"/>
                      </w:rPr>
                      <w:t xml:space="preserve">- цілеспрямованості; </w:t>
                    </w:r>
                  </w:p>
                  <w:p w:rsidR="004C5639" w:rsidRPr="00C6726B" w:rsidRDefault="004C5639" w:rsidP="00200F7E">
                    <w:pPr>
                      <w:pStyle w:val="Default"/>
                      <w:ind w:left="-57" w:right="-57"/>
                      <w:rPr>
                        <w:spacing w:val="-4"/>
                        <w:sz w:val="18"/>
                        <w:szCs w:val="23"/>
                        <w:lang w:val="uk-UA"/>
                      </w:rPr>
                    </w:pPr>
                    <w:r w:rsidRPr="00C6726B">
                      <w:rPr>
                        <w:spacing w:val="-4"/>
                        <w:sz w:val="18"/>
                        <w:szCs w:val="23"/>
                        <w:lang w:val="uk-UA"/>
                      </w:rPr>
                      <w:t xml:space="preserve">- науковості; </w:t>
                    </w:r>
                  </w:p>
                  <w:p w:rsidR="004C5639" w:rsidRPr="00C6726B" w:rsidRDefault="004C5639" w:rsidP="00200F7E">
                    <w:pPr>
                      <w:pStyle w:val="Default"/>
                      <w:ind w:left="-57" w:right="-57"/>
                      <w:rPr>
                        <w:spacing w:val="-4"/>
                        <w:sz w:val="18"/>
                        <w:szCs w:val="23"/>
                        <w:lang w:val="uk-UA"/>
                      </w:rPr>
                    </w:pPr>
                    <w:r w:rsidRPr="00C6726B">
                      <w:rPr>
                        <w:spacing w:val="-4"/>
                        <w:sz w:val="18"/>
                        <w:szCs w:val="23"/>
                        <w:lang w:val="uk-UA"/>
                      </w:rPr>
                      <w:t>- інтегрованості.</w:t>
                    </w:r>
                  </w:p>
                </w:txbxContent>
              </v:textbox>
            </v:rect>
            <v:rect id="_x0000_s1525" style="position:absolute;left:9519;top:2385;width:1543;height:1509">
              <v:textbox>
                <w:txbxContent>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економічні; </w:t>
                    </w:r>
                  </w:p>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організаційні; </w:t>
                    </w:r>
                  </w:p>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маркетингові; </w:t>
                    </w:r>
                  </w:p>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кадрові; </w:t>
                    </w:r>
                  </w:p>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технічні; </w:t>
                    </w:r>
                  </w:p>
                  <w:p w:rsidR="004C5639" w:rsidRPr="00835967" w:rsidRDefault="004C5639" w:rsidP="00200F7E">
                    <w:pPr>
                      <w:pStyle w:val="Default"/>
                      <w:ind w:left="-57" w:right="-57"/>
                      <w:rPr>
                        <w:spacing w:val="-4"/>
                        <w:sz w:val="17"/>
                        <w:szCs w:val="17"/>
                        <w:lang w:val="uk-UA"/>
                      </w:rPr>
                    </w:pPr>
                    <w:r w:rsidRPr="00835967">
                      <w:rPr>
                        <w:spacing w:val="-4"/>
                        <w:sz w:val="17"/>
                        <w:szCs w:val="17"/>
                        <w:lang w:val="uk-UA"/>
                      </w:rPr>
                      <w:t xml:space="preserve">- управлінські; </w:t>
                    </w:r>
                  </w:p>
                  <w:p w:rsidR="004C5639" w:rsidRPr="00835967" w:rsidRDefault="004C5639" w:rsidP="00200F7E">
                    <w:pPr>
                      <w:pStyle w:val="Default"/>
                      <w:ind w:left="-57" w:right="-57"/>
                      <w:rPr>
                        <w:spacing w:val="-4"/>
                        <w:sz w:val="17"/>
                        <w:szCs w:val="17"/>
                        <w:lang w:val="uk-UA"/>
                      </w:rPr>
                    </w:pPr>
                    <w:r w:rsidRPr="00835967">
                      <w:rPr>
                        <w:sz w:val="17"/>
                        <w:szCs w:val="17"/>
                      </w:rPr>
                      <w:t xml:space="preserve">- </w:t>
                    </w:r>
                    <w:r w:rsidRPr="00835967">
                      <w:rPr>
                        <w:spacing w:val="-4"/>
                        <w:sz w:val="17"/>
                        <w:szCs w:val="17"/>
                        <w:lang w:val="uk-UA"/>
                      </w:rPr>
                      <w:t>правові.</w:t>
                    </w:r>
                  </w:p>
                </w:txbxContent>
              </v:textbox>
            </v:rect>
            <v:shapetype id="_x0000_t32" coordsize="21600,21600" o:spt="32" o:oned="t" path="m,l21600,21600e" filled="f">
              <v:path arrowok="t" fillok="f" o:connecttype="none"/>
              <o:lock v:ext="edit" shapetype="t"/>
            </v:shapetype>
            <v:shape id="_x0000_s1527" type="#_x0000_t32" style="position:absolute;left:6048;top:2240;width:0;height:158" o:connectortype="straight">
              <v:stroke endarrow="block"/>
            </v:shape>
            <v:shape id="_x0000_s1528" type="#_x0000_t32" style="position:absolute;left:8525;top:2230;width:0;height:168" o:connectortype="straight">
              <v:stroke endarrow="block"/>
            </v:shape>
            <v:shape id="_x0000_s1529" type="#_x0000_t32" style="position:absolute;left:10184;top:2235;width:0;height:163" o:connectortype="straight">
              <v:stroke endarrow="block"/>
            </v:shape>
            <v:shape id="_x0000_s1530" type="#_x0000_t32" style="position:absolute;left:3800;top:2240;width:0;height:158" o:connectortype="straight">
              <v:stroke endarrow="block"/>
            </v:shape>
            <v:shape id="_x0000_s1531" type="#_x0000_t32" style="position:absolute;left:3800;top:1554;width:1;height:205" o:connectortype="straight">
              <v:stroke endarrow="block"/>
            </v:shape>
            <v:shape id="_x0000_s1532" type="#_x0000_t32" style="position:absolute;left:6060;top:1554;width:0;height:205" o:connectortype="straight">
              <v:stroke endarrow="block"/>
            </v:shape>
            <v:shape id="_x0000_s1533" type="#_x0000_t32" style="position:absolute;left:8515;top:1559;width:0;height:205" o:connectortype="straight">
              <v:stroke endarrow="block"/>
            </v:shape>
            <v:shape id="_x0000_s1534" type="#_x0000_t32" style="position:absolute;left:10184;top:1554;width:0;height:205" o:connectortype="straight">
              <v:stroke endarrow="block"/>
            </v:shape>
            <v:roundrect id="_x0000_s1535" style="position:absolute;left:5381;top:4110;width:3299;height:410" arcsize="10923f">
              <v:textbox>
                <w:txbxContent>
                  <w:p w:rsidR="004C5639" w:rsidRPr="004E2A0E" w:rsidRDefault="004C5639" w:rsidP="004E2A0E">
                    <w:pPr>
                      <w:spacing w:after="0" w:line="240" w:lineRule="auto"/>
                      <w:jc w:val="center"/>
                      <w:rPr>
                        <w:rFonts w:ascii="Times New Roman" w:hAnsi="Times New Roman"/>
                        <w:sz w:val="18"/>
                        <w:lang w:val="ru-RU"/>
                      </w:rPr>
                    </w:pPr>
                    <w:r>
                      <w:rPr>
                        <w:rFonts w:ascii="Times New Roman" w:hAnsi="Times New Roman"/>
                        <w:sz w:val="20"/>
                        <w:szCs w:val="23"/>
                        <w:lang w:val="ru-RU"/>
                      </w:rPr>
                      <w:t>ІННОВАЦІЙНИЙ ПОТЕНЦІАЛ</w:t>
                    </w:r>
                  </w:p>
                </w:txbxContent>
              </v:textbox>
            </v:roundrect>
            <v:rect id="_x0000_s1536" style="position:absolute;left:3099;top:4110;width:2091;height:550">
              <v:textbox>
                <w:txbxContent>
                  <w:p w:rsidR="004C5639" w:rsidRPr="00200F7E" w:rsidRDefault="004C5639" w:rsidP="004E2A0E">
                    <w:pPr>
                      <w:spacing w:after="0" w:line="240" w:lineRule="auto"/>
                      <w:ind w:left="-57" w:right="-57"/>
                      <w:jc w:val="center"/>
                      <w:rPr>
                        <w:rFonts w:ascii="Times New Roman" w:hAnsi="Times New Roman"/>
                        <w:sz w:val="16"/>
                      </w:rPr>
                    </w:pPr>
                    <w:r>
                      <w:rPr>
                        <w:rFonts w:ascii="Times New Roman" w:hAnsi="Times New Roman"/>
                        <w:sz w:val="16"/>
                      </w:rPr>
                      <w:t>Фактори внутрішнього середовища</w:t>
                    </w:r>
                  </w:p>
                </w:txbxContent>
              </v:textbox>
            </v:rect>
            <v:rect id="_x0000_s1537" style="position:absolute;left:8952;top:4110;width:1930;height:550">
              <v:textbox>
                <w:txbxContent>
                  <w:p w:rsidR="004C5639" w:rsidRPr="00200F7E" w:rsidRDefault="004C5639" w:rsidP="004E2A0E">
                    <w:pPr>
                      <w:spacing w:after="0" w:line="240" w:lineRule="auto"/>
                      <w:ind w:left="-57" w:right="-57"/>
                      <w:jc w:val="center"/>
                      <w:rPr>
                        <w:rFonts w:ascii="Times New Roman" w:hAnsi="Times New Roman"/>
                        <w:sz w:val="16"/>
                      </w:rPr>
                    </w:pPr>
                    <w:r>
                      <w:rPr>
                        <w:rFonts w:ascii="Times New Roman" w:hAnsi="Times New Roman"/>
                        <w:sz w:val="16"/>
                      </w:rPr>
                      <w:t>Фактори зовнішнього  середовища</w:t>
                    </w:r>
                  </w:p>
                </w:txbxContent>
              </v:textbox>
            </v: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539" type="#_x0000_t79" style="position:absolute;left:2959;top:4986;width:1943;height:625">
              <v:textbox>
                <w:txbxContent>
                  <w:p w:rsidR="004C5639" w:rsidRPr="004E2A0E" w:rsidRDefault="004C5639" w:rsidP="004E2A0E">
                    <w:pPr>
                      <w:spacing w:after="0" w:line="240" w:lineRule="auto"/>
                      <w:jc w:val="center"/>
                      <w:rPr>
                        <w:rFonts w:ascii="Times New Roman" w:hAnsi="Times New Roman"/>
                        <w:sz w:val="18"/>
                      </w:rPr>
                    </w:pPr>
                    <w:r w:rsidRPr="004E2A0E">
                      <w:rPr>
                        <w:rFonts w:ascii="Times New Roman" w:hAnsi="Times New Roman"/>
                        <w:sz w:val="18"/>
                      </w:rPr>
                      <w:t>Фінансова складова</w:t>
                    </w:r>
                  </w:p>
                </w:txbxContent>
              </v:textbox>
            </v:shape>
            <v:shape id="_x0000_s1540" type="#_x0000_t79" style="position:absolute;left:4826;top:4525;width:4392;height:461">
              <v:textbox>
                <w:txbxContent>
                  <w:p w:rsidR="004C5639" w:rsidRPr="004E2A0E" w:rsidRDefault="004C5639" w:rsidP="004E2A0E">
                    <w:pPr>
                      <w:spacing w:after="0" w:line="240" w:lineRule="auto"/>
                      <w:jc w:val="center"/>
                      <w:rPr>
                        <w:rFonts w:ascii="Times New Roman" w:hAnsi="Times New Roman"/>
                        <w:sz w:val="18"/>
                      </w:rPr>
                    </w:pPr>
                    <w:r>
                      <w:rPr>
                        <w:rFonts w:ascii="Times New Roman" w:hAnsi="Times New Roman"/>
                        <w:sz w:val="18"/>
                      </w:rPr>
                      <w:t xml:space="preserve">Матеріально-технічна </w:t>
                    </w:r>
                    <w:r w:rsidRPr="004E2A0E">
                      <w:rPr>
                        <w:rFonts w:ascii="Times New Roman" w:hAnsi="Times New Roman"/>
                        <w:sz w:val="18"/>
                      </w:rPr>
                      <w:t xml:space="preserve"> складова</w:t>
                    </w:r>
                  </w:p>
                </w:txbxContent>
              </v:textbox>
            </v:shape>
            <v:shape id="_x0000_s1541" type="#_x0000_t79" style="position:absolute;left:4994;top:4986;width:1943;height:625">
              <v:textbox>
                <w:txbxContent>
                  <w:p w:rsidR="004C5639" w:rsidRPr="004E2A0E" w:rsidRDefault="004C5639" w:rsidP="004E2A0E">
                    <w:pPr>
                      <w:spacing w:after="0" w:line="240" w:lineRule="auto"/>
                      <w:jc w:val="center"/>
                      <w:rPr>
                        <w:rFonts w:ascii="Times New Roman" w:hAnsi="Times New Roman"/>
                        <w:sz w:val="18"/>
                      </w:rPr>
                    </w:pPr>
                    <w:r>
                      <w:rPr>
                        <w:rFonts w:ascii="Times New Roman" w:hAnsi="Times New Roman"/>
                        <w:sz w:val="18"/>
                      </w:rPr>
                      <w:t>Кадрова</w:t>
                    </w:r>
                    <w:r w:rsidRPr="004E2A0E">
                      <w:rPr>
                        <w:rFonts w:ascii="Times New Roman" w:hAnsi="Times New Roman"/>
                        <w:sz w:val="18"/>
                      </w:rPr>
                      <w:t xml:space="preserve"> складова</w:t>
                    </w:r>
                  </w:p>
                </w:txbxContent>
              </v:textbox>
            </v:shape>
            <v:shape id="_x0000_s1542" type="#_x0000_t79" style="position:absolute;left:7009;top:4986;width:1943;height:625">
              <v:textbox>
                <w:txbxContent>
                  <w:p w:rsidR="004C5639" w:rsidRPr="004E2A0E" w:rsidRDefault="004C5639" w:rsidP="004E2A0E">
                    <w:pPr>
                      <w:spacing w:after="0" w:line="240" w:lineRule="auto"/>
                      <w:jc w:val="center"/>
                      <w:rPr>
                        <w:rFonts w:ascii="Times New Roman" w:hAnsi="Times New Roman"/>
                        <w:sz w:val="18"/>
                      </w:rPr>
                    </w:pPr>
                    <w:r>
                      <w:rPr>
                        <w:rFonts w:ascii="Times New Roman" w:hAnsi="Times New Roman"/>
                        <w:sz w:val="18"/>
                      </w:rPr>
                      <w:t>Ринкова</w:t>
                    </w:r>
                    <w:r w:rsidRPr="004E2A0E">
                      <w:rPr>
                        <w:rFonts w:ascii="Times New Roman" w:hAnsi="Times New Roman"/>
                        <w:sz w:val="18"/>
                      </w:rPr>
                      <w:t xml:space="preserve"> складова</w:t>
                    </w:r>
                  </w:p>
                </w:txbxContent>
              </v:textbox>
            </v:shape>
            <v:shape id="_x0000_s1543" type="#_x0000_t79" style="position:absolute;left:9021;top:4986;width:1943;height:625">
              <v:textbox>
                <w:txbxContent>
                  <w:p w:rsidR="004C5639" w:rsidRPr="004E2A0E" w:rsidRDefault="004C5639" w:rsidP="004E2A0E">
                    <w:pPr>
                      <w:spacing w:after="0" w:line="240" w:lineRule="auto"/>
                      <w:ind w:left="-57" w:right="-57"/>
                      <w:jc w:val="center"/>
                      <w:rPr>
                        <w:rFonts w:ascii="Times New Roman" w:hAnsi="Times New Roman"/>
                        <w:spacing w:val="-4"/>
                        <w:sz w:val="18"/>
                      </w:rPr>
                    </w:pPr>
                    <w:r w:rsidRPr="004E2A0E">
                      <w:rPr>
                        <w:rFonts w:ascii="Times New Roman" w:hAnsi="Times New Roman"/>
                        <w:spacing w:val="-4"/>
                        <w:sz w:val="18"/>
                      </w:rPr>
                      <w:t>Інформаційна  складова</w:t>
                    </w:r>
                  </w:p>
                </w:txbxContent>
              </v:textbox>
            </v:shape>
            <v:shape id="_x0000_s1544" type="#_x0000_t32" style="position:absolute;left:5190;top:4306;width:191;height:0" o:connectortype="straight">
              <v:stroke endarrow="block"/>
            </v:shape>
            <v:shape id="_x0000_s1545" type="#_x0000_t32" style="position:absolute;left:8680;top:4238;width:272;height:1;flip:x" o:connectortype="straight">
              <v:stroke endarrow="block"/>
            </v:shape>
            <v:shape id="_x0000_s1546" type="#_x0000_t32" style="position:absolute;left:3695;top:3894;width:2513;height:216" o:connectortype="straight">
              <v:stroke endarrow="block"/>
            </v:shape>
            <v:shape id="_x0000_s1547" type="#_x0000_t32" style="position:absolute;left:7563;top:3927;width:2866;height:183;flip:x" o:connectortype="straight">
              <v:stroke endarrow="block"/>
            </v:shape>
            <v:shape id="_x0000_s1548" type="#_x0000_t32" style="position:absolute;left:7009;top:3894;width:1506;height:216;flip:x" o:connectortype="straight">
              <v:stroke endarrow="block"/>
            </v:shape>
            <v:shape id="_x0000_s1549" type="#_x0000_t32" style="position:absolute;left:5869;top:3894;width:1068;height:216" o:connectortype="straight">
              <v:stroke endarrow="block"/>
            </v:shape>
            <v:roundrect id="_x0000_s1551" style="position:absolute;left:1479;top:5891;width:1848;height:1865" arcsize="10923f">
              <v:textbox>
                <w:txbxContent>
                  <w:p w:rsidR="004C5639" w:rsidRPr="00D66F8D" w:rsidRDefault="004C5639" w:rsidP="004E2A0E">
                    <w:pPr>
                      <w:pStyle w:val="Default"/>
                      <w:ind w:left="-57" w:right="-57"/>
                      <w:jc w:val="center"/>
                      <w:rPr>
                        <w:spacing w:val="-4"/>
                        <w:sz w:val="19"/>
                        <w:szCs w:val="19"/>
                        <w:lang w:val="uk-UA"/>
                      </w:rPr>
                    </w:pPr>
                    <w:proofErr w:type="spellStart"/>
                    <w:proofErr w:type="gramStart"/>
                    <w:r w:rsidRPr="00D66F8D">
                      <w:rPr>
                        <w:b/>
                        <w:bCs/>
                        <w:i/>
                        <w:iCs/>
                        <w:spacing w:val="-4"/>
                        <w:sz w:val="19"/>
                        <w:szCs w:val="19"/>
                      </w:rPr>
                      <w:t>Р</w:t>
                    </w:r>
                    <w:proofErr w:type="gramEnd"/>
                    <w:r w:rsidRPr="00D66F8D">
                      <w:rPr>
                        <w:b/>
                        <w:bCs/>
                        <w:i/>
                        <w:iCs/>
                        <w:spacing w:val="-4"/>
                        <w:sz w:val="19"/>
                        <w:szCs w:val="19"/>
                      </w:rPr>
                      <w:t>івень</w:t>
                    </w:r>
                    <w:proofErr w:type="spellEnd"/>
                    <w:r w:rsidRPr="00D66F8D">
                      <w:rPr>
                        <w:b/>
                        <w:bCs/>
                        <w:i/>
                        <w:iCs/>
                        <w:spacing w:val="-4"/>
                        <w:sz w:val="19"/>
                        <w:szCs w:val="19"/>
                      </w:rPr>
                      <w:t xml:space="preserve"> </w:t>
                    </w:r>
                    <w:r w:rsidRPr="00D66F8D">
                      <w:rPr>
                        <w:b/>
                        <w:bCs/>
                        <w:i/>
                        <w:spacing w:val="-4"/>
                        <w:sz w:val="19"/>
                        <w:szCs w:val="19"/>
                      </w:rPr>
                      <w:t>І</w:t>
                    </w:r>
                    <w:proofErr w:type="spellStart"/>
                    <w:r w:rsidRPr="00D66F8D">
                      <w:rPr>
                        <w:b/>
                        <w:bCs/>
                        <w:i/>
                        <w:spacing w:val="-4"/>
                        <w:sz w:val="19"/>
                        <w:szCs w:val="19"/>
                        <w:lang w:val="uk-UA"/>
                      </w:rPr>
                      <w:t>І</w:t>
                    </w:r>
                    <w:proofErr w:type="spellEnd"/>
                  </w:p>
                  <w:p w:rsidR="004C5639" w:rsidRPr="00D66F8D" w:rsidRDefault="004C5639" w:rsidP="00D66F8D">
                    <w:pPr>
                      <w:pStyle w:val="Default"/>
                      <w:ind w:left="-57" w:right="-57"/>
                      <w:jc w:val="center"/>
                      <w:rPr>
                        <w:spacing w:val="-4"/>
                        <w:sz w:val="19"/>
                        <w:szCs w:val="19"/>
                        <w:lang w:val="uk-UA"/>
                      </w:rPr>
                    </w:pPr>
                    <w:r w:rsidRPr="00D66F8D">
                      <w:rPr>
                        <w:spacing w:val="-4"/>
                        <w:sz w:val="19"/>
                        <w:szCs w:val="19"/>
                        <w:lang w:val="uk-UA"/>
                      </w:rPr>
                      <w:t>Аналіз стану інноваційного потенціалу</w:t>
                    </w:r>
                  </w:p>
                </w:txbxContent>
              </v:textbox>
            </v:roundrect>
            <v:rect id="_x0000_s1553" style="position:absolute;left:5630;top:6151;width:5424;height:461">
              <v:textbox>
                <w:txbxContent>
                  <w:p w:rsidR="004C5639" w:rsidRPr="00D66F8D" w:rsidRDefault="004C5639" w:rsidP="00D66F8D">
                    <w:pPr>
                      <w:spacing w:after="0" w:line="240" w:lineRule="auto"/>
                      <w:jc w:val="center"/>
                      <w:rPr>
                        <w:rFonts w:ascii="Times New Roman" w:hAnsi="Times New Roman"/>
                        <w:sz w:val="16"/>
                      </w:rPr>
                    </w:pPr>
                    <w:r w:rsidRPr="00D66F8D">
                      <w:rPr>
                        <w:rFonts w:ascii="Times New Roman" w:hAnsi="Times New Roman"/>
                        <w:b/>
                        <w:bCs/>
                        <w:szCs w:val="23"/>
                      </w:rPr>
                      <w:t>Етапи аналізу стану інноваційного потенціалу</w:t>
                    </w:r>
                  </w:p>
                </w:txbxContent>
              </v:textbox>
            </v:rect>
            <v:rect id="_x0000_s1554" style="position:absolute;left:3437;top:6072;width:1291;height:2052">
              <v:textbox>
                <w:txbxContent>
                  <w:p w:rsidR="004C5639" w:rsidRPr="00C6726B" w:rsidRDefault="004C5639" w:rsidP="00D66F8D">
                    <w:pPr>
                      <w:pStyle w:val="Default"/>
                      <w:ind w:left="-57" w:right="-57"/>
                      <w:rPr>
                        <w:spacing w:val="-4"/>
                        <w:sz w:val="18"/>
                        <w:szCs w:val="23"/>
                        <w:lang w:val="uk-UA"/>
                      </w:rPr>
                    </w:pPr>
                    <w:r w:rsidRPr="00C6726B">
                      <w:rPr>
                        <w:spacing w:val="-4"/>
                        <w:sz w:val="18"/>
                        <w:szCs w:val="23"/>
                        <w:lang w:val="uk-UA"/>
                      </w:rPr>
                      <w:t xml:space="preserve">Формування системи показників </w:t>
                    </w:r>
                  </w:p>
                  <w:p w:rsidR="004C5639" w:rsidRPr="00C6726B" w:rsidRDefault="004C5639" w:rsidP="00D66F8D">
                    <w:pPr>
                      <w:pStyle w:val="Default"/>
                      <w:ind w:left="-57" w:right="-57"/>
                      <w:rPr>
                        <w:spacing w:val="-4"/>
                        <w:sz w:val="10"/>
                        <w:lang w:val="uk-UA"/>
                      </w:rPr>
                    </w:pPr>
                    <w:r w:rsidRPr="00C6726B">
                      <w:rPr>
                        <w:spacing w:val="-4"/>
                        <w:sz w:val="18"/>
                        <w:szCs w:val="23"/>
                        <w:lang w:val="uk-UA"/>
                      </w:rPr>
                      <w:t xml:space="preserve">для оцінювання рівня інноваційного потенціалу </w:t>
                    </w:r>
                  </w:p>
                </w:txbxContent>
              </v:textbox>
            </v:rect>
            <v:shape id="_x0000_s1555" type="#_x0000_t32" style="position:absolute;left:4728;top:6398;width:902;height:0;flip:x" o:connectortype="straight">
              <v:stroke endarrow="block"/>
            </v:shape>
            <v:rect id="_x0000_s1556" style="position:absolute;left:4885;top:6752;width:1323;height:1372">
              <v:textbox>
                <w:txbxContent>
                  <w:p w:rsidR="004C5639" w:rsidRPr="00C6726B" w:rsidRDefault="004C5639" w:rsidP="00D66F8D">
                    <w:pPr>
                      <w:pStyle w:val="Default"/>
                      <w:ind w:left="-57" w:right="-57"/>
                      <w:rPr>
                        <w:spacing w:val="-4"/>
                        <w:sz w:val="6"/>
                        <w:lang w:val="uk-UA"/>
                      </w:rPr>
                    </w:pPr>
                    <w:r w:rsidRPr="00C6726B">
                      <w:rPr>
                        <w:sz w:val="18"/>
                        <w:szCs w:val="23"/>
                        <w:lang w:val="uk-UA"/>
                      </w:rPr>
                      <w:t>Розрахунок оціночних показників інноваційного потенціалу</w:t>
                    </w:r>
                  </w:p>
                </w:txbxContent>
              </v:textbox>
            </v:rect>
            <v:rect id="_x0000_s1557" style="position:absolute;left:6350;top:6752;width:1448;height:1372">
              <v:textbox>
                <w:txbxContent>
                  <w:p w:rsidR="004C5639" w:rsidRPr="00D66F8D" w:rsidRDefault="004C5639" w:rsidP="00D66F8D">
                    <w:pPr>
                      <w:pStyle w:val="Default"/>
                      <w:ind w:left="-57" w:right="-57"/>
                      <w:rPr>
                        <w:spacing w:val="-4"/>
                        <w:sz w:val="6"/>
                        <w:lang w:val="uk-UA"/>
                      </w:rPr>
                    </w:pPr>
                    <w:r>
                      <w:rPr>
                        <w:sz w:val="18"/>
                        <w:szCs w:val="23"/>
                        <w:lang w:val="uk-UA"/>
                      </w:rPr>
                      <w:t>Стандартизація отриманих значень показників</w:t>
                    </w:r>
                  </w:p>
                </w:txbxContent>
              </v:textbox>
            </v:rect>
            <v:rect id="_x0000_s1558" style="position:absolute;left:7970;top:6752;width:1448;height:1372">
              <v:textbox>
                <w:txbxContent>
                  <w:p w:rsidR="004C5639" w:rsidRPr="00D66F8D" w:rsidRDefault="004C5639" w:rsidP="00D66F8D">
                    <w:pPr>
                      <w:pStyle w:val="Default"/>
                      <w:ind w:left="-57" w:right="-57"/>
                      <w:rPr>
                        <w:spacing w:val="-4"/>
                        <w:sz w:val="6"/>
                        <w:lang w:val="uk-UA"/>
                      </w:rPr>
                    </w:pPr>
                    <w:r>
                      <w:rPr>
                        <w:sz w:val="18"/>
                        <w:szCs w:val="23"/>
                        <w:lang w:val="uk-UA"/>
                      </w:rPr>
                      <w:t xml:space="preserve">Визначення стимуляторів і </w:t>
                    </w:r>
                    <w:proofErr w:type="spellStart"/>
                    <w:r>
                      <w:rPr>
                        <w:sz w:val="18"/>
                        <w:szCs w:val="23"/>
                        <w:lang w:val="uk-UA"/>
                      </w:rPr>
                      <w:t>дестимуляторів</w:t>
                    </w:r>
                    <w:proofErr w:type="spellEnd"/>
                    <w:r>
                      <w:rPr>
                        <w:sz w:val="18"/>
                        <w:szCs w:val="23"/>
                        <w:lang w:val="uk-UA"/>
                      </w:rPr>
                      <w:t xml:space="preserve"> інноваційного потенціалу </w:t>
                    </w:r>
                  </w:p>
                </w:txbxContent>
              </v:textbox>
            </v:rect>
            <v:rect id="_x0000_s1559" style="position:absolute;left:9606;top:6752;width:1448;height:1372">
              <v:textbox>
                <w:txbxContent>
                  <w:p w:rsidR="004C5639" w:rsidRPr="00D66F8D" w:rsidRDefault="004C5639" w:rsidP="00D66F8D">
                    <w:pPr>
                      <w:pStyle w:val="Default"/>
                      <w:ind w:left="-57" w:right="-57"/>
                      <w:rPr>
                        <w:spacing w:val="-4"/>
                        <w:sz w:val="6"/>
                        <w:lang w:val="uk-UA"/>
                      </w:rPr>
                    </w:pPr>
                    <w:r>
                      <w:rPr>
                        <w:sz w:val="18"/>
                        <w:szCs w:val="23"/>
                        <w:lang w:val="uk-UA"/>
                      </w:rPr>
                      <w:t xml:space="preserve">Розрахунок таксономічного показника інноваційного потенціалу </w:t>
                    </w:r>
                  </w:p>
                </w:txbxContent>
              </v:textbox>
            </v:rect>
            <v:shape id="_x0000_s1560" type="#_x0000_t32" style="position:absolute;left:4728;top:7390;width:157;height:0" o:connectortype="straight">
              <v:stroke endarrow="block"/>
            </v:shape>
            <v:shape id="_x0000_s1561" type="#_x0000_t32" style="position:absolute;left:6208;top:7390;width:157;height:0" o:connectortype="straight">
              <v:stroke endarrow="block"/>
            </v:shape>
            <v:shape id="_x0000_s1562" type="#_x0000_t32" style="position:absolute;left:7798;top:7390;width:157;height:0" o:connectortype="straight">
              <v:stroke endarrow="block"/>
            </v:shape>
            <v:shape id="_x0000_s1563" type="#_x0000_t32" style="position:absolute;left:9431;top:7390;width:157;height:0" o:connectortype="straight">
              <v:stroke endarrow="block"/>
            </v:shape>
            <v:roundrect id="_x0000_s1564" style="position:absolute;left:2458;top:8378;width:8952;height:2105" arcsize="10923f">
              <v:stroke dashstyle="longDash"/>
            </v:roundrect>
            <v:roundrect id="_x0000_s1565" style="position:absolute;left:1479;top:8461;width:1848;height:1865" arcsize="10923f">
              <v:textbox>
                <w:txbxContent>
                  <w:p w:rsidR="004C5639" w:rsidRPr="004E2A0E" w:rsidRDefault="004C5639" w:rsidP="00D66F8D">
                    <w:pPr>
                      <w:pStyle w:val="Default"/>
                      <w:ind w:left="-57" w:right="-57"/>
                      <w:jc w:val="center"/>
                      <w:rPr>
                        <w:spacing w:val="-4"/>
                        <w:sz w:val="20"/>
                        <w:szCs w:val="23"/>
                        <w:lang w:val="uk-UA"/>
                      </w:rPr>
                    </w:pPr>
                    <w:proofErr w:type="spellStart"/>
                    <w:proofErr w:type="gramStart"/>
                    <w:r w:rsidRPr="00D629A5">
                      <w:rPr>
                        <w:b/>
                        <w:bCs/>
                        <w:i/>
                        <w:iCs/>
                        <w:spacing w:val="-4"/>
                        <w:sz w:val="20"/>
                        <w:szCs w:val="23"/>
                      </w:rPr>
                      <w:t>Р</w:t>
                    </w:r>
                    <w:proofErr w:type="gramEnd"/>
                    <w:r w:rsidRPr="00D629A5">
                      <w:rPr>
                        <w:b/>
                        <w:bCs/>
                        <w:i/>
                        <w:iCs/>
                        <w:spacing w:val="-4"/>
                        <w:sz w:val="20"/>
                        <w:szCs w:val="23"/>
                      </w:rPr>
                      <w:t>івень</w:t>
                    </w:r>
                    <w:proofErr w:type="spellEnd"/>
                    <w:r w:rsidRPr="00D629A5">
                      <w:rPr>
                        <w:b/>
                        <w:bCs/>
                        <w:i/>
                        <w:iCs/>
                        <w:spacing w:val="-4"/>
                        <w:sz w:val="20"/>
                        <w:szCs w:val="23"/>
                      </w:rPr>
                      <w:t xml:space="preserve"> </w:t>
                    </w:r>
                    <w:r w:rsidRPr="00D629A5">
                      <w:rPr>
                        <w:b/>
                        <w:bCs/>
                        <w:i/>
                        <w:spacing w:val="-4"/>
                        <w:sz w:val="20"/>
                        <w:szCs w:val="23"/>
                      </w:rPr>
                      <w:t>І</w:t>
                    </w:r>
                    <w:r>
                      <w:rPr>
                        <w:b/>
                        <w:bCs/>
                        <w:i/>
                        <w:spacing w:val="-4"/>
                        <w:sz w:val="20"/>
                        <w:szCs w:val="23"/>
                        <w:lang w:val="uk-UA"/>
                      </w:rPr>
                      <w:t>ІІ</w:t>
                    </w:r>
                  </w:p>
                  <w:p w:rsidR="004C5639" w:rsidRPr="00D66F8D" w:rsidRDefault="004C5639" w:rsidP="00D66F8D">
                    <w:pPr>
                      <w:pStyle w:val="Default"/>
                      <w:ind w:left="-57" w:right="-57"/>
                      <w:jc w:val="center"/>
                      <w:rPr>
                        <w:spacing w:val="-4"/>
                        <w:sz w:val="18"/>
                        <w:lang w:val="uk-UA"/>
                      </w:rPr>
                    </w:pPr>
                    <w:r w:rsidRPr="00D66F8D">
                      <w:rPr>
                        <w:spacing w:val="-4"/>
                        <w:sz w:val="19"/>
                        <w:szCs w:val="19"/>
                        <w:lang w:val="uk-UA"/>
                      </w:rPr>
                      <w:t>Оцінювання якості і розрахунок ймов</w:t>
                    </w:r>
                    <w:r w:rsidR="00C6726B">
                      <w:rPr>
                        <w:spacing w:val="-4"/>
                        <w:sz w:val="19"/>
                        <w:szCs w:val="19"/>
                        <w:lang w:val="uk-UA"/>
                      </w:rPr>
                      <w:t>ір</w:t>
                    </w:r>
                    <w:r w:rsidRPr="00D66F8D">
                      <w:rPr>
                        <w:spacing w:val="-4"/>
                        <w:sz w:val="19"/>
                        <w:szCs w:val="19"/>
                        <w:lang w:val="uk-UA"/>
                      </w:rPr>
                      <w:t>них ризиків інноваційного потенціалу</w:t>
                    </w:r>
                  </w:p>
                </w:txbxContent>
              </v:textbox>
            </v:roundrect>
            <v:rect id="_x0000_s1566" style="position:absolute;left:3594;top:8765;width:2036;height:1395">
              <v:textbox>
                <w:txbxContent>
                  <w:p w:rsidR="004C5639" w:rsidRPr="00D66F8D" w:rsidRDefault="004C5639" w:rsidP="00D66F8D">
                    <w:pPr>
                      <w:pStyle w:val="Default"/>
                      <w:ind w:left="-57" w:right="-57"/>
                      <w:rPr>
                        <w:spacing w:val="-4"/>
                        <w:sz w:val="12"/>
                        <w:lang w:val="uk-UA"/>
                      </w:rPr>
                    </w:pPr>
                    <w:r w:rsidRPr="00D66F8D">
                      <w:rPr>
                        <w:spacing w:val="-4"/>
                        <w:sz w:val="20"/>
                        <w:szCs w:val="23"/>
                        <w:lang w:val="uk-UA"/>
                      </w:rPr>
                      <w:t>Оцінювання якості складових інноваційного потенціалу експертним методом</w:t>
                    </w:r>
                  </w:p>
                </w:txbxContent>
              </v:textbox>
            </v:rect>
            <v:rect id="_x0000_s1567" style="position:absolute;left:6048;top:8765;width:1895;height:1395">
              <v:textbox>
                <w:txbxContent>
                  <w:p w:rsidR="004C5639" w:rsidRPr="00D66F8D" w:rsidRDefault="004C5639" w:rsidP="00D66F8D">
                    <w:pPr>
                      <w:pStyle w:val="Default"/>
                      <w:ind w:left="-57" w:right="-57"/>
                      <w:rPr>
                        <w:spacing w:val="-4"/>
                        <w:sz w:val="12"/>
                        <w:lang w:val="uk-UA"/>
                      </w:rPr>
                    </w:pPr>
                    <w:r w:rsidRPr="00D66F8D">
                      <w:rPr>
                        <w:spacing w:val="-4"/>
                        <w:sz w:val="20"/>
                        <w:szCs w:val="23"/>
                        <w:lang w:val="uk-UA"/>
                      </w:rPr>
                      <w:t>Побудова прогнозних мод</w:t>
                    </w:r>
                    <w:r w:rsidR="00C6726B">
                      <w:rPr>
                        <w:spacing w:val="-4"/>
                        <w:sz w:val="20"/>
                        <w:szCs w:val="23"/>
                        <w:lang w:val="uk-UA"/>
                      </w:rPr>
                      <w:t>е</w:t>
                    </w:r>
                    <w:r w:rsidRPr="00D66F8D">
                      <w:rPr>
                        <w:spacing w:val="-4"/>
                        <w:sz w:val="20"/>
                        <w:szCs w:val="23"/>
                        <w:lang w:val="uk-UA"/>
                      </w:rPr>
                      <w:t xml:space="preserve">лей інноваційного потенціалу </w:t>
                    </w:r>
                  </w:p>
                </w:txbxContent>
              </v:textbox>
            </v:rect>
            <v:rect id="_x0000_s1568" style="position:absolute;left:8365;top:8765;width:1895;height:1395">
              <v:textbox>
                <w:txbxContent>
                  <w:p w:rsidR="004C5639" w:rsidRPr="00D66F8D" w:rsidRDefault="004C5639" w:rsidP="00D66F8D">
                    <w:pPr>
                      <w:pStyle w:val="Default"/>
                      <w:ind w:left="-57" w:right="-57"/>
                      <w:rPr>
                        <w:spacing w:val="-4"/>
                        <w:sz w:val="12"/>
                        <w:lang w:val="uk-UA"/>
                      </w:rPr>
                    </w:pPr>
                    <w:r>
                      <w:rPr>
                        <w:spacing w:val="-4"/>
                        <w:sz w:val="20"/>
                        <w:szCs w:val="23"/>
                        <w:lang w:val="uk-UA"/>
                      </w:rPr>
                      <w:t xml:space="preserve">Розрахунок ризиків </w:t>
                    </w:r>
                    <w:r w:rsidR="00C6726B">
                      <w:rPr>
                        <w:spacing w:val="-4"/>
                        <w:sz w:val="20"/>
                        <w:szCs w:val="23"/>
                        <w:lang w:val="uk-UA"/>
                      </w:rPr>
                      <w:t>інноваційної</w:t>
                    </w:r>
                    <w:r>
                      <w:rPr>
                        <w:spacing w:val="-4"/>
                        <w:sz w:val="20"/>
                        <w:szCs w:val="23"/>
                        <w:lang w:val="uk-UA"/>
                      </w:rPr>
                      <w:t xml:space="preserve"> діяльності </w:t>
                    </w:r>
                  </w:p>
                </w:txbxContent>
              </v:textbox>
            </v:rect>
            <v:shape id="_x0000_s1569" type="#_x0000_t32" style="position:absolute;left:5630;top:9435;width:418;height:0" o:connectortype="straight">
              <v:stroke endarrow="block"/>
            </v:shape>
            <v:shape id="_x0000_s1570" type="#_x0000_t32" style="position:absolute;left:7955;top:9366;width:418;height:0" o:connectortype="straight">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71" type="#_x0000_t67" style="position:absolute;left:4307;top:10350;width:5116;height:375" adj="11296,5497">
              <v:textbox style="layout-flow:vertical-ideographic"/>
            </v:shape>
            <v:rect id="_x0000_s1572" style="position:absolute;left:2779;top:10737;width:8227;height:403">
              <v:textbox>
                <w:txbxContent>
                  <w:p w:rsidR="004C5639" w:rsidRPr="0080773F" w:rsidRDefault="004C5639" w:rsidP="0080773F">
                    <w:pPr>
                      <w:jc w:val="center"/>
                      <w:rPr>
                        <w:rFonts w:ascii="Times New Roman" w:hAnsi="Times New Roman"/>
                        <w:sz w:val="18"/>
                      </w:rPr>
                    </w:pPr>
                    <w:r w:rsidRPr="0080773F">
                      <w:rPr>
                        <w:rFonts w:ascii="Times New Roman" w:hAnsi="Times New Roman"/>
                        <w:sz w:val="20"/>
                        <w:szCs w:val="23"/>
                      </w:rPr>
                      <w:t>Визначення відхилень і коригування заходів з формування інноваційного потенціалу</w:t>
                    </w:r>
                  </w:p>
                </w:txbxContent>
              </v:textbox>
            </v:rect>
            <v:rect id="_x0000_s1573" style="position:absolute;left:2779;top:11380;width:8227;height:681">
              <v:textbox>
                <w:txbxContent>
                  <w:p w:rsidR="004C5639" w:rsidRPr="0080773F" w:rsidRDefault="004C5639" w:rsidP="0080773F">
                    <w:pPr>
                      <w:spacing w:after="0" w:line="240" w:lineRule="auto"/>
                      <w:jc w:val="center"/>
                      <w:rPr>
                        <w:rFonts w:ascii="Times New Roman" w:hAnsi="Times New Roman"/>
                        <w:sz w:val="14"/>
                      </w:rPr>
                    </w:pPr>
                    <w:r w:rsidRPr="0080773F">
                      <w:rPr>
                        <w:rFonts w:ascii="Times New Roman" w:hAnsi="Times New Roman"/>
                        <w:b/>
                        <w:bCs/>
                        <w:sz w:val="20"/>
                        <w:szCs w:val="23"/>
                      </w:rPr>
                      <w:t>Очікуваний результат</w:t>
                    </w:r>
                    <w:r w:rsidRPr="0080773F">
                      <w:rPr>
                        <w:rFonts w:ascii="Times New Roman" w:hAnsi="Times New Roman"/>
                        <w:sz w:val="20"/>
                        <w:szCs w:val="23"/>
                      </w:rPr>
                      <w:t xml:space="preserve">: підвищення рівня інноваційного потенціалу, виробництво інноваційних товарів </w:t>
                    </w:r>
                  </w:p>
                </w:txbxContent>
              </v:textbox>
            </v:rect>
            <v:shape id="_x0000_s1574" type="#_x0000_t67" style="position:absolute;left:4302;top:11140;width:5239;height:240" adj="7920,5401">
              <v:textbox style="layout-flow:vertical-ideographic"/>
            </v:shape>
          </v:group>
        </w:pict>
      </w: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D629A5" w:rsidRPr="00B0253C" w:rsidRDefault="00D629A5" w:rsidP="00635BAA">
      <w:pPr>
        <w:widowControl w:val="0"/>
        <w:snapToGrid w:val="0"/>
        <w:spacing w:after="0" w:line="360" w:lineRule="auto"/>
        <w:ind w:firstLine="709"/>
        <w:jc w:val="both"/>
        <w:rPr>
          <w:rFonts w:ascii="Times New Roman" w:hAnsi="Times New Roman"/>
          <w:sz w:val="28"/>
          <w:szCs w:val="28"/>
        </w:rPr>
      </w:pPr>
    </w:p>
    <w:p w:rsidR="0080773F" w:rsidRPr="00B0253C" w:rsidRDefault="0080773F" w:rsidP="00635BAA">
      <w:pPr>
        <w:widowControl w:val="0"/>
        <w:snapToGrid w:val="0"/>
        <w:spacing w:after="0" w:line="360" w:lineRule="auto"/>
        <w:ind w:firstLine="709"/>
        <w:jc w:val="both"/>
        <w:rPr>
          <w:rFonts w:ascii="Times New Roman" w:hAnsi="Times New Roman"/>
          <w:sz w:val="28"/>
          <w:szCs w:val="28"/>
        </w:rPr>
      </w:pPr>
    </w:p>
    <w:p w:rsidR="005322BD" w:rsidRPr="005322BD" w:rsidRDefault="005322BD" w:rsidP="00635BAA">
      <w:pPr>
        <w:widowControl w:val="0"/>
        <w:snapToGrid w:val="0"/>
        <w:spacing w:after="0" w:line="360" w:lineRule="auto"/>
        <w:ind w:firstLine="709"/>
        <w:jc w:val="both"/>
        <w:rPr>
          <w:rFonts w:ascii="Times New Roman" w:hAnsi="Times New Roman"/>
          <w:sz w:val="10"/>
          <w:szCs w:val="10"/>
        </w:rPr>
      </w:pPr>
    </w:p>
    <w:p w:rsidR="0080773F" w:rsidRPr="00B0253C" w:rsidRDefault="0080773F" w:rsidP="00635BAA">
      <w:pPr>
        <w:widowControl w:val="0"/>
        <w:snapToGrid w:val="0"/>
        <w:spacing w:after="0" w:line="360" w:lineRule="auto"/>
        <w:ind w:firstLine="709"/>
        <w:jc w:val="both"/>
        <w:rPr>
          <w:rFonts w:ascii="Times New Roman" w:hAnsi="Times New Roman"/>
          <w:sz w:val="28"/>
          <w:szCs w:val="28"/>
        </w:rPr>
      </w:pPr>
      <w:r w:rsidRPr="00B0253C">
        <w:rPr>
          <w:rFonts w:ascii="Times New Roman" w:hAnsi="Times New Roman"/>
          <w:sz w:val="28"/>
          <w:szCs w:val="28"/>
        </w:rPr>
        <w:t xml:space="preserve">Рис. </w:t>
      </w:r>
      <w:r w:rsidR="00D3498C" w:rsidRPr="00B0253C">
        <w:rPr>
          <w:rFonts w:ascii="Times New Roman" w:hAnsi="Times New Roman"/>
          <w:sz w:val="28"/>
          <w:szCs w:val="28"/>
        </w:rPr>
        <w:t>1</w:t>
      </w:r>
      <w:r w:rsidRPr="00B0253C">
        <w:rPr>
          <w:rFonts w:ascii="Times New Roman" w:hAnsi="Times New Roman"/>
          <w:sz w:val="28"/>
          <w:szCs w:val="28"/>
        </w:rPr>
        <w:t xml:space="preserve">. </w:t>
      </w:r>
      <w:proofErr w:type="spellStart"/>
      <w:r w:rsidRPr="00B0253C">
        <w:rPr>
          <w:rFonts w:ascii="Times New Roman" w:hAnsi="Times New Roman"/>
          <w:sz w:val="28"/>
          <w:szCs w:val="28"/>
        </w:rPr>
        <w:t>Структурологічна</w:t>
      </w:r>
      <w:proofErr w:type="spellEnd"/>
      <w:r w:rsidRPr="00B0253C">
        <w:rPr>
          <w:rFonts w:ascii="Times New Roman" w:hAnsi="Times New Roman"/>
          <w:sz w:val="28"/>
          <w:szCs w:val="28"/>
        </w:rPr>
        <w:t xml:space="preserve"> модель </w:t>
      </w:r>
      <w:proofErr w:type="spellStart"/>
      <w:r w:rsidRPr="00B0253C">
        <w:rPr>
          <w:rFonts w:ascii="Times New Roman" w:hAnsi="Times New Roman"/>
          <w:sz w:val="28"/>
          <w:szCs w:val="28"/>
        </w:rPr>
        <w:t>трирівневого</w:t>
      </w:r>
      <w:proofErr w:type="spellEnd"/>
      <w:r w:rsidRPr="00B0253C">
        <w:rPr>
          <w:rFonts w:ascii="Times New Roman" w:hAnsi="Times New Roman"/>
          <w:sz w:val="28"/>
          <w:szCs w:val="28"/>
        </w:rPr>
        <w:t xml:space="preserve"> механізму формування інноваційного потенціалу </w:t>
      </w:r>
      <w:r w:rsidR="00C6726B" w:rsidRPr="00B0253C">
        <w:rPr>
          <w:rStyle w:val="92"/>
          <w:rFonts w:ascii="Times New Roman" w:hAnsi="Times New Roman"/>
          <w:color w:val="000000"/>
          <w:sz w:val="28"/>
          <w:szCs w:val="28"/>
          <w:bdr w:val="none" w:sz="0" w:space="0" w:color="auto" w:frame="1"/>
        </w:rPr>
        <w:t>суб’єктів підприємницької діяльності</w:t>
      </w:r>
      <w:r w:rsidRPr="00B0253C">
        <w:rPr>
          <w:rFonts w:ascii="Times New Roman" w:hAnsi="Times New Roman"/>
          <w:sz w:val="28"/>
          <w:szCs w:val="28"/>
        </w:rPr>
        <w:t xml:space="preserve">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lastRenderedPageBreak/>
        <w:t xml:space="preserve">Третім рівнем механізму формування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sz w:val="28"/>
          <w:szCs w:val="28"/>
          <w:lang w:val="uk-UA"/>
        </w:rPr>
        <w:t xml:space="preserve"> </w:t>
      </w:r>
      <w:r w:rsidRPr="00B0253C">
        <w:rPr>
          <w:color w:val="auto"/>
          <w:sz w:val="28"/>
          <w:szCs w:val="28"/>
          <w:lang w:val="uk-UA"/>
        </w:rPr>
        <w:t xml:space="preserve">має стати оцінювання якості і розрахунок імовірних ризиків інноваційного потенціалу. Прогнозування інноваційного потенціалу, а також розрахунок ймовірного ризику для якості складових і окремих показників здійснено в пропонується здійснювати в три етапи (рис. 3). </w:t>
      </w:r>
    </w:p>
    <w:p w:rsidR="00F648AA" w:rsidRPr="00B0253C" w:rsidRDefault="009539CC" w:rsidP="00635BAA">
      <w:pPr>
        <w:pStyle w:val="Default"/>
        <w:spacing w:line="360" w:lineRule="auto"/>
        <w:ind w:firstLine="709"/>
        <w:jc w:val="both"/>
        <w:rPr>
          <w:color w:val="auto"/>
          <w:sz w:val="28"/>
          <w:szCs w:val="28"/>
          <w:lang w:val="uk-UA"/>
        </w:rPr>
      </w:pPr>
      <w:r w:rsidRPr="009539CC">
        <w:rPr>
          <w:color w:val="auto"/>
          <w:sz w:val="28"/>
          <w:szCs w:val="28"/>
          <w:lang w:val="uk-UA"/>
        </w:rPr>
        <w:pict>
          <v:group id="_x0000_s1609" style="position:absolute;left:0;text-align:left;margin-left:19.1pt;margin-top:7.7pt;width:431.25pt;height:323.55pt;z-index:251876864" coordorigin="1740,9015" coordsize="8625,6262">
            <v:roundrect id="_x0000_s1580" style="position:absolute;left:1740;top:9015;width:8625;height:525" arcsize="10923f">
              <v:textbox style="mso-next-textbox:#_x0000_s1580">
                <w:txbxContent>
                  <w:p w:rsidR="004C5639" w:rsidRPr="00F648AA" w:rsidRDefault="004C5639" w:rsidP="00F648AA">
                    <w:pPr>
                      <w:jc w:val="center"/>
                      <w:rPr>
                        <w:rFonts w:ascii="Times New Roman" w:hAnsi="Times New Roman"/>
                      </w:rPr>
                    </w:pPr>
                    <w:r w:rsidRPr="00F648AA">
                      <w:rPr>
                        <w:rFonts w:ascii="Times New Roman" w:hAnsi="Times New Roman"/>
                      </w:rPr>
                      <w:t>Етапи таксономічного оцінювання інноваційного потенціалу</w:t>
                    </w:r>
                  </w:p>
                </w:txbxContent>
              </v:textbox>
            </v:roundrect>
            <v:oval id="_x0000_s1581" style="position:absolute;left:1740;top:9960;width:1545;height:555">
              <v:textbox style="mso-next-textbox:#_x0000_s1581">
                <w:txbxContent>
                  <w:p w:rsidR="004C5639" w:rsidRPr="0080773F" w:rsidRDefault="004C5639" w:rsidP="00F648AA">
                    <w:pPr>
                      <w:pStyle w:val="Default"/>
                      <w:spacing w:line="360" w:lineRule="auto"/>
                      <w:jc w:val="both"/>
                      <w:rPr>
                        <w:color w:val="auto"/>
                        <w:sz w:val="23"/>
                        <w:szCs w:val="23"/>
                        <w:lang w:val="uk-UA"/>
                      </w:rPr>
                    </w:pPr>
                    <w:r w:rsidRPr="0080773F">
                      <w:rPr>
                        <w:color w:val="auto"/>
                        <w:sz w:val="23"/>
                        <w:szCs w:val="23"/>
                        <w:lang w:val="uk-UA"/>
                      </w:rPr>
                      <w:t xml:space="preserve">ЕТАП І </w:t>
                    </w:r>
                  </w:p>
                  <w:p w:rsidR="004C5639" w:rsidRDefault="004C5639"/>
                </w:txbxContent>
              </v:textbox>
            </v:oval>
            <v:oval id="_x0000_s1582" style="position:absolute;left:1740;top:10770;width:1545;height:555">
              <v:textbox style="mso-next-textbox:#_x0000_s1582">
                <w:txbxContent>
                  <w:p w:rsidR="004C5639" w:rsidRPr="0080773F" w:rsidRDefault="004C5639" w:rsidP="00F648AA">
                    <w:pPr>
                      <w:pStyle w:val="Default"/>
                      <w:spacing w:line="360" w:lineRule="auto"/>
                      <w:jc w:val="both"/>
                      <w:rPr>
                        <w:color w:val="auto"/>
                        <w:sz w:val="23"/>
                        <w:szCs w:val="23"/>
                        <w:lang w:val="uk-UA"/>
                      </w:rPr>
                    </w:pPr>
                    <w:r>
                      <w:rPr>
                        <w:color w:val="auto"/>
                        <w:sz w:val="23"/>
                        <w:szCs w:val="23"/>
                        <w:lang w:val="uk-UA"/>
                      </w:rPr>
                      <w:t xml:space="preserve">ЕТАП </w:t>
                    </w:r>
                    <w:r w:rsidRPr="0080773F">
                      <w:rPr>
                        <w:color w:val="auto"/>
                        <w:sz w:val="23"/>
                        <w:szCs w:val="23"/>
                        <w:lang w:val="uk-UA"/>
                      </w:rPr>
                      <w:t>І</w:t>
                    </w:r>
                    <w:r>
                      <w:rPr>
                        <w:color w:val="auto"/>
                        <w:sz w:val="23"/>
                        <w:szCs w:val="23"/>
                        <w:lang w:val="uk-UA"/>
                      </w:rPr>
                      <w:t>І</w:t>
                    </w:r>
                  </w:p>
                  <w:p w:rsidR="004C5639" w:rsidRDefault="004C5639" w:rsidP="00F648AA"/>
                </w:txbxContent>
              </v:textbox>
            </v:oval>
            <v:oval id="_x0000_s1583" style="position:absolute;left:1755;top:11520;width:1545;height:555">
              <v:textbox style="mso-next-textbox:#_x0000_s1583">
                <w:txbxContent>
                  <w:p w:rsidR="004C5639" w:rsidRPr="0080773F" w:rsidRDefault="004C5639" w:rsidP="00F648AA">
                    <w:pPr>
                      <w:pStyle w:val="Default"/>
                      <w:spacing w:line="360" w:lineRule="auto"/>
                      <w:ind w:left="-57"/>
                      <w:jc w:val="both"/>
                      <w:rPr>
                        <w:color w:val="auto"/>
                        <w:sz w:val="23"/>
                        <w:szCs w:val="23"/>
                        <w:lang w:val="uk-UA"/>
                      </w:rPr>
                    </w:pPr>
                    <w:r w:rsidRPr="0080773F">
                      <w:rPr>
                        <w:color w:val="auto"/>
                        <w:sz w:val="23"/>
                        <w:szCs w:val="23"/>
                        <w:lang w:val="uk-UA"/>
                      </w:rPr>
                      <w:t>ЕТАП І</w:t>
                    </w:r>
                    <w:r>
                      <w:rPr>
                        <w:color w:val="auto"/>
                        <w:sz w:val="23"/>
                        <w:szCs w:val="23"/>
                        <w:lang w:val="uk-UA"/>
                      </w:rPr>
                      <w:t>ІІ</w:t>
                    </w:r>
                    <w:r w:rsidRPr="0080773F">
                      <w:rPr>
                        <w:color w:val="auto"/>
                        <w:sz w:val="23"/>
                        <w:szCs w:val="23"/>
                        <w:lang w:val="uk-UA"/>
                      </w:rPr>
                      <w:t xml:space="preserve"> </w:t>
                    </w:r>
                  </w:p>
                  <w:p w:rsidR="004C5639" w:rsidRDefault="004C5639" w:rsidP="00F648AA"/>
                </w:txbxContent>
              </v:textbox>
            </v:oval>
            <v:oval id="_x0000_s1584" style="position:absolute;left:1785;top:12285;width:1545;height:555">
              <v:textbox style="mso-next-textbox:#_x0000_s1584">
                <w:txbxContent>
                  <w:p w:rsidR="004C5639" w:rsidRPr="00F648AA" w:rsidRDefault="004C5639" w:rsidP="00F648AA">
                    <w:pPr>
                      <w:pStyle w:val="Default"/>
                      <w:spacing w:line="360" w:lineRule="auto"/>
                      <w:ind w:left="-57"/>
                      <w:jc w:val="both"/>
                      <w:rPr>
                        <w:color w:val="auto"/>
                        <w:spacing w:val="-2"/>
                        <w:sz w:val="23"/>
                        <w:szCs w:val="23"/>
                        <w:lang w:val="uk-UA"/>
                      </w:rPr>
                    </w:pPr>
                    <w:r w:rsidRPr="00F648AA">
                      <w:rPr>
                        <w:color w:val="auto"/>
                        <w:spacing w:val="-2"/>
                        <w:sz w:val="23"/>
                        <w:szCs w:val="23"/>
                        <w:lang w:val="uk-UA"/>
                      </w:rPr>
                      <w:t xml:space="preserve">ЕТАП ІV </w:t>
                    </w:r>
                  </w:p>
                  <w:p w:rsidR="004C5639" w:rsidRDefault="004C5639" w:rsidP="00F648AA"/>
                </w:txbxContent>
              </v:textbox>
            </v:oval>
            <v:oval id="_x0000_s1585" style="position:absolute;left:1785;top:13050;width:1545;height:555">
              <v:textbox style="mso-next-textbox:#_x0000_s1585">
                <w:txbxContent>
                  <w:p w:rsidR="004C5639" w:rsidRPr="00F648AA" w:rsidRDefault="004C5639" w:rsidP="00F648AA">
                    <w:pPr>
                      <w:pStyle w:val="Default"/>
                      <w:spacing w:line="360" w:lineRule="auto"/>
                      <w:ind w:left="-57"/>
                      <w:jc w:val="both"/>
                      <w:rPr>
                        <w:lang w:val="en-US"/>
                      </w:rPr>
                    </w:pPr>
                    <w:r w:rsidRPr="0080773F">
                      <w:rPr>
                        <w:color w:val="auto"/>
                        <w:sz w:val="23"/>
                        <w:szCs w:val="23"/>
                        <w:lang w:val="uk-UA"/>
                      </w:rPr>
                      <w:t xml:space="preserve">ЕТАП </w:t>
                    </w:r>
                    <w:r>
                      <w:rPr>
                        <w:color w:val="auto"/>
                        <w:sz w:val="23"/>
                        <w:szCs w:val="23"/>
                        <w:lang w:val="en-US"/>
                      </w:rPr>
                      <w:t>V</w:t>
                    </w:r>
                  </w:p>
                </w:txbxContent>
              </v:textbox>
            </v:oval>
            <v:oval id="_x0000_s1586" style="position:absolute;left:1785;top:13860;width:1545;height:555">
              <v:textbox style="mso-next-textbox:#_x0000_s1586">
                <w:txbxContent>
                  <w:p w:rsidR="004C5639" w:rsidRPr="0080773F" w:rsidRDefault="004C5639" w:rsidP="00F648AA">
                    <w:pPr>
                      <w:pStyle w:val="Default"/>
                      <w:spacing w:line="360" w:lineRule="auto"/>
                      <w:ind w:left="-57"/>
                      <w:jc w:val="both"/>
                      <w:rPr>
                        <w:color w:val="auto"/>
                        <w:sz w:val="23"/>
                        <w:szCs w:val="23"/>
                        <w:lang w:val="uk-UA"/>
                      </w:rPr>
                    </w:pPr>
                    <w:r>
                      <w:rPr>
                        <w:color w:val="auto"/>
                        <w:sz w:val="23"/>
                        <w:szCs w:val="23"/>
                        <w:lang w:val="uk-UA"/>
                      </w:rPr>
                      <w:t xml:space="preserve">ЕТАП </w:t>
                    </w:r>
                    <w:r>
                      <w:rPr>
                        <w:color w:val="auto"/>
                        <w:sz w:val="23"/>
                        <w:szCs w:val="23"/>
                        <w:lang w:val="en-US"/>
                      </w:rPr>
                      <w:t>VI</w:t>
                    </w:r>
                    <w:r w:rsidRPr="0080773F">
                      <w:rPr>
                        <w:color w:val="auto"/>
                        <w:sz w:val="23"/>
                        <w:szCs w:val="23"/>
                        <w:lang w:val="uk-UA"/>
                      </w:rPr>
                      <w:t xml:space="preserve"> </w:t>
                    </w:r>
                  </w:p>
                  <w:p w:rsidR="004C5639" w:rsidRDefault="004C5639" w:rsidP="00F648AA"/>
                </w:txbxContent>
              </v:textbox>
            </v:oval>
            <v:oval id="_x0000_s1587" style="position:absolute;left:1815;top:14659;width:1515;height:555">
              <v:textbox style="mso-next-textbox:#_x0000_s1587">
                <w:txbxContent>
                  <w:p w:rsidR="004C5639" w:rsidRPr="00F648AA" w:rsidRDefault="004C5639" w:rsidP="00F648AA">
                    <w:pPr>
                      <w:pStyle w:val="Default"/>
                      <w:spacing w:line="360" w:lineRule="auto"/>
                      <w:ind w:left="-57" w:right="-57"/>
                      <w:jc w:val="both"/>
                      <w:rPr>
                        <w:color w:val="auto"/>
                        <w:spacing w:val="-6"/>
                        <w:sz w:val="23"/>
                        <w:szCs w:val="23"/>
                        <w:lang w:val="uk-UA"/>
                      </w:rPr>
                    </w:pPr>
                    <w:r w:rsidRPr="00F648AA">
                      <w:rPr>
                        <w:color w:val="auto"/>
                        <w:spacing w:val="-6"/>
                        <w:sz w:val="23"/>
                        <w:szCs w:val="23"/>
                        <w:lang w:val="uk-UA"/>
                      </w:rPr>
                      <w:t xml:space="preserve">ЕТАП </w:t>
                    </w:r>
                    <w:r w:rsidRPr="00F648AA">
                      <w:rPr>
                        <w:color w:val="auto"/>
                        <w:spacing w:val="-6"/>
                        <w:sz w:val="23"/>
                        <w:szCs w:val="23"/>
                        <w:lang w:val="en-US"/>
                      </w:rPr>
                      <w:t>VII</w:t>
                    </w:r>
                    <w:r w:rsidRPr="00F648AA">
                      <w:rPr>
                        <w:color w:val="auto"/>
                        <w:spacing w:val="-6"/>
                        <w:sz w:val="23"/>
                        <w:szCs w:val="23"/>
                        <w:lang w:val="uk-UA"/>
                      </w:rPr>
                      <w:t xml:space="preserve"> </w:t>
                    </w:r>
                  </w:p>
                  <w:p w:rsidR="004C5639" w:rsidRPr="00F648AA" w:rsidRDefault="004C5639" w:rsidP="00F648AA">
                    <w:pPr>
                      <w:ind w:left="-57"/>
                      <w:rPr>
                        <w:spacing w:val="-6"/>
                      </w:rPr>
                    </w:pPr>
                  </w:p>
                </w:txbxContent>
              </v:textbox>
            </v:oval>
            <v:rect id="_x0000_s1588" style="position:absolute;left:4050;top:9885;width:6315;height:735">
              <v:textbox style="mso-next-textbox:#_x0000_s1588">
                <w:txbxContent>
                  <w:p w:rsidR="004C5639" w:rsidRPr="0080773F" w:rsidRDefault="004C5639" w:rsidP="00F648AA">
                    <w:pPr>
                      <w:pStyle w:val="Default"/>
                      <w:jc w:val="both"/>
                      <w:rPr>
                        <w:color w:val="auto"/>
                        <w:sz w:val="23"/>
                        <w:szCs w:val="23"/>
                        <w:lang w:val="uk-UA"/>
                      </w:rPr>
                    </w:pPr>
                    <w:r w:rsidRPr="0080773F">
                      <w:rPr>
                        <w:color w:val="auto"/>
                        <w:sz w:val="23"/>
                        <w:szCs w:val="23"/>
                        <w:lang w:val="uk-UA"/>
                      </w:rPr>
                      <w:t xml:space="preserve">Формування системи показників для оцінювання рівня інноваційного потенціалу </w:t>
                    </w:r>
                  </w:p>
                  <w:p w:rsidR="004C5639" w:rsidRDefault="004C5639"/>
                </w:txbxContent>
              </v:textbox>
            </v:rect>
            <v:rect id="_x0000_s1589" style="position:absolute;left:4050;top:10770;width:6315;height:555">
              <v:textbox style="mso-next-textbox:#_x0000_s1589">
                <w:txbxContent>
                  <w:p w:rsidR="004C5639" w:rsidRPr="0080773F" w:rsidRDefault="004C5639" w:rsidP="00F648AA">
                    <w:pPr>
                      <w:pStyle w:val="Default"/>
                      <w:jc w:val="both"/>
                      <w:rPr>
                        <w:color w:val="auto"/>
                        <w:sz w:val="23"/>
                        <w:szCs w:val="23"/>
                        <w:lang w:val="uk-UA"/>
                      </w:rPr>
                    </w:pPr>
                    <w:r w:rsidRPr="0080773F">
                      <w:rPr>
                        <w:color w:val="auto"/>
                        <w:sz w:val="23"/>
                        <w:szCs w:val="23"/>
                        <w:lang w:val="uk-UA"/>
                      </w:rPr>
                      <w:t xml:space="preserve">Стандартизація значень оцінних показників </w:t>
                    </w:r>
                  </w:p>
                  <w:p w:rsidR="004C5639" w:rsidRDefault="004C5639" w:rsidP="00F648AA"/>
                </w:txbxContent>
              </v:textbox>
            </v:rect>
            <v:rect id="_x0000_s1590" style="position:absolute;left:4050;top:11505;width:6315;height:510">
              <v:textbox style="mso-next-textbox:#_x0000_s1590">
                <w:txbxContent>
                  <w:p w:rsidR="004C5639" w:rsidRPr="0080773F" w:rsidRDefault="004C5639" w:rsidP="00F648AA">
                    <w:pPr>
                      <w:pStyle w:val="Default"/>
                      <w:jc w:val="both"/>
                      <w:rPr>
                        <w:color w:val="auto"/>
                        <w:sz w:val="23"/>
                        <w:szCs w:val="23"/>
                        <w:lang w:val="uk-UA"/>
                      </w:rPr>
                    </w:pPr>
                    <w:r w:rsidRPr="0080773F">
                      <w:rPr>
                        <w:color w:val="auto"/>
                        <w:sz w:val="23"/>
                        <w:szCs w:val="23"/>
                        <w:lang w:val="uk-UA"/>
                      </w:rPr>
                      <w:t xml:space="preserve">Розрахунок оцінних показників </w:t>
                    </w:r>
                  </w:p>
                  <w:p w:rsidR="004C5639" w:rsidRDefault="004C5639" w:rsidP="00F648AA"/>
                </w:txbxContent>
              </v:textbox>
            </v:rect>
            <v:rect id="_x0000_s1591" style="position:absolute;left:4050;top:12180;width:6315;height:675">
              <v:textbox style="mso-next-textbox:#_x0000_s1591">
                <w:txbxContent>
                  <w:p w:rsidR="004C5639" w:rsidRPr="0080773F" w:rsidRDefault="004C5639" w:rsidP="00F648AA">
                    <w:pPr>
                      <w:pStyle w:val="Default"/>
                      <w:jc w:val="both"/>
                      <w:rPr>
                        <w:color w:val="auto"/>
                        <w:sz w:val="23"/>
                        <w:szCs w:val="23"/>
                        <w:lang w:val="uk-UA"/>
                      </w:rPr>
                    </w:pPr>
                    <w:r w:rsidRPr="0080773F">
                      <w:rPr>
                        <w:color w:val="auto"/>
                        <w:sz w:val="23"/>
                        <w:szCs w:val="23"/>
                        <w:lang w:val="uk-UA"/>
                      </w:rPr>
                      <w:t xml:space="preserve">Виокремлення серед стандартизованих значень показників стимуляторів і </w:t>
                    </w:r>
                    <w:proofErr w:type="spellStart"/>
                    <w:r w:rsidRPr="0080773F">
                      <w:rPr>
                        <w:color w:val="auto"/>
                        <w:sz w:val="23"/>
                        <w:szCs w:val="23"/>
                        <w:lang w:val="uk-UA"/>
                      </w:rPr>
                      <w:t>дестимуляторів</w:t>
                    </w:r>
                    <w:proofErr w:type="spellEnd"/>
                    <w:r w:rsidRPr="0080773F">
                      <w:rPr>
                        <w:color w:val="auto"/>
                        <w:sz w:val="23"/>
                        <w:szCs w:val="23"/>
                        <w:lang w:val="uk-UA"/>
                      </w:rPr>
                      <w:t xml:space="preserve"> </w:t>
                    </w:r>
                  </w:p>
                  <w:p w:rsidR="004C5639" w:rsidRDefault="004C5639" w:rsidP="00F648AA"/>
                </w:txbxContent>
              </v:textbox>
            </v:rect>
            <v:rect id="_x0000_s1592" style="position:absolute;left:4050;top:12990;width:6315;height:675">
              <v:textbox style="mso-next-textbox:#_x0000_s1592">
                <w:txbxContent>
                  <w:p w:rsidR="004C5639" w:rsidRPr="0080773F" w:rsidRDefault="004C5639" w:rsidP="00A76AD6">
                    <w:pPr>
                      <w:pStyle w:val="Default"/>
                      <w:jc w:val="both"/>
                      <w:rPr>
                        <w:color w:val="auto"/>
                        <w:sz w:val="23"/>
                        <w:szCs w:val="23"/>
                        <w:lang w:val="uk-UA"/>
                      </w:rPr>
                    </w:pPr>
                    <w:r w:rsidRPr="0080773F">
                      <w:rPr>
                        <w:color w:val="auto"/>
                        <w:sz w:val="23"/>
                        <w:szCs w:val="23"/>
                        <w:lang w:val="uk-UA"/>
                      </w:rPr>
                      <w:t xml:space="preserve">Побудова вектора еталону на основі розподілу показників на стимулятори і дестимулятори </w:t>
                    </w:r>
                  </w:p>
                  <w:p w:rsidR="004C5639" w:rsidRDefault="004C5639" w:rsidP="00A76AD6"/>
                </w:txbxContent>
              </v:textbox>
            </v:rect>
            <v:rect id="_x0000_s1593" style="position:absolute;left:4035;top:13800;width:6315;height:675">
              <v:textbox style="mso-next-textbox:#_x0000_s1593">
                <w:txbxContent>
                  <w:p w:rsidR="004C5639" w:rsidRPr="0080773F" w:rsidRDefault="004C5639" w:rsidP="00A76AD6">
                    <w:pPr>
                      <w:pStyle w:val="Default"/>
                      <w:jc w:val="both"/>
                      <w:rPr>
                        <w:color w:val="auto"/>
                        <w:sz w:val="23"/>
                        <w:szCs w:val="23"/>
                        <w:lang w:val="uk-UA"/>
                      </w:rPr>
                    </w:pPr>
                    <w:r w:rsidRPr="0080773F">
                      <w:rPr>
                        <w:color w:val="auto"/>
                        <w:sz w:val="23"/>
                        <w:szCs w:val="23"/>
                        <w:lang w:val="uk-UA"/>
                      </w:rPr>
                      <w:t xml:space="preserve">Визначення відстані між окремими спостереженнями та еталонним вектором </w:t>
                    </w:r>
                  </w:p>
                  <w:p w:rsidR="004C5639" w:rsidRDefault="004C5639" w:rsidP="00A76AD6"/>
                </w:txbxContent>
              </v:textbox>
            </v:rect>
            <v:rect id="_x0000_s1594" style="position:absolute;left:4035;top:14602;width:6315;height:675">
              <v:textbox style="mso-next-textbox:#_x0000_s1594">
                <w:txbxContent>
                  <w:p w:rsidR="004C5639" w:rsidRPr="0080773F" w:rsidRDefault="004C5639" w:rsidP="00A76AD6">
                    <w:pPr>
                      <w:pStyle w:val="Default"/>
                      <w:jc w:val="both"/>
                      <w:rPr>
                        <w:color w:val="auto"/>
                        <w:sz w:val="23"/>
                        <w:szCs w:val="23"/>
                        <w:lang w:val="uk-UA"/>
                      </w:rPr>
                    </w:pPr>
                    <w:r w:rsidRPr="0080773F">
                      <w:rPr>
                        <w:color w:val="auto"/>
                        <w:sz w:val="23"/>
                        <w:szCs w:val="23"/>
                        <w:lang w:val="uk-UA"/>
                      </w:rPr>
                      <w:t xml:space="preserve">Розрахунок таксономічного показника інноваційного потенціалу підприємства </w:t>
                    </w:r>
                  </w:p>
                  <w:p w:rsidR="004C5639" w:rsidRDefault="004C5639" w:rsidP="00A76AD6"/>
                </w:txbxContent>
              </v:textbox>
            </v:rect>
            <v:shape id="_x0000_s1595" type="#_x0000_t32" style="position:absolute;left:3285;top:10245;width:765;height:0" o:connectortype="straight">
              <v:stroke endarrow="block"/>
            </v:shape>
            <v:shape id="_x0000_s1596" type="#_x0000_t32" style="position:absolute;left:3285;top:11040;width:765;height:0" o:connectortype="straight">
              <v:stroke endarrow="block"/>
            </v:shape>
            <v:shape id="_x0000_s1597" type="#_x0000_t32" style="position:absolute;left:3315;top:11775;width:720;height:0" o:connectortype="straight">
              <v:stroke endarrow="block"/>
            </v:shape>
            <v:shape id="_x0000_s1598" type="#_x0000_t32" style="position:absolute;left:3330;top:12540;width:720;height:0" o:connectortype="straight">
              <v:stroke endarrow="block"/>
            </v:shape>
            <v:shape id="_x0000_s1599" type="#_x0000_t32" style="position:absolute;left:3330;top:13305;width:720;height:0" o:connectortype="straight">
              <v:stroke endarrow="block"/>
            </v:shape>
            <v:shape id="_x0000_s1600" type="#_x0000_t32" style="position:absolute;left:3330;top:14115;width:720;height:0" o:connectortype="straight">
              <v:stroke endarrow="block"/>
            </v:shape>
            <v:shape id="_x0000_s1601" type="#_x0000_t32" style="position:absolute;left:3333;top:14940;width:720;height:0" o:connectortype="straight">
              <v:stroke endarrow="block"/>
            </v:shape>
            <v:shape id="_x0000_s1602" type="#_x0000_t67" style="position:absolute;left:2334;top:10530;width:375;height:240">
              <v:textbox style="layout-flow:vertical-ideographic"/>
            </v:shape>
            <v:shape id="_x0000_s1603" type="#_x0000_t67" style="position:absolute;left:2334;top:11280;width:375;height:240">
              <v:textbox style="layout-flow:vertical-ideographic"/>
            </v:shape>
            <v:shape id="_x0000_s1604" type="#_x0000_t67" style="position:absolute;left:2344;top:12045;width:375;height:240">
              <v:textbox style="layout-flow:vertical-ideographic"/>
            </v:shape>
            <v:shape id="_x0000_s1605" type="#_x0000_t67" style="position:absolute;left:2362;top:12810;width:375;height:240">
              <v:textbox style="layout-flow:vertical-ideographic"/>
            </v:shape>
            <v:shape id="_x0000_s1606" type="#_x0000_t67" style="position:absolute;left:2371;top:13614;width:375;height:240">
              <v:textbox style="layout-flow:vertical-ideographic"/>
            </v:shape>
            <v:shape id="_x0000_s1607" type="#_x0000_t67" style="position:absolute;left:2398;top:14415;width:375;height:240">
              <v:textbox style="layout-flow:vertical-ideographic"/>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608" type="#_x0000_t94" style="position:absolute;left:2301;top:9399;width:375;height:707;rotation:90"/>
          </v:group>
        </w:pict>
      </w:r>
    </w:p>
    <w:p w:rsidR="00F648AA" w:rsidRPr="00B0253C" w:rsidRDefault="00F648AA" w:rsidP="00635BAA">
      <w:pPr>
        <w:pStyle w:val="Default"/>
        <w:spacing w:line="360" w:lineRule="auto"/>
        <w:ind w:firstLine="709"/>
        <w:jc w:val="both"/>
        <w:rPr>
          <w:color w:val="auto"/>
          <w:sz w:val="28"/>
          <w:szCs w:val="28"/>
          <w:lang w:val="uk-UA"/>
        </w:rPr>
      </w:pPr>
    </w:p>
    <w:p w:rsidR="00F648AA" w:rsidRPr="00B0253C" w:rsidRDefault="00F648AA" w:rsidP="00635BAA">
      <w:pPr>
        <w:pStyle w:val="Default"/>
        <w:spacing w:line="360" w:lineRule="auto"/>
        <w:ind w:firstLine="709"/>
        <w:jc w:val="both"/>
        <w:rPr>
          <w:color w:val="auto"/>
          <w:sz w:val="28"/>
          <w:szCs w:val="28"/>
          <w:lang w:val="uk-UA"/>
        </w:rPr>
      </w:pPr>
    </w:p>
    <w:p w:rsidR="00F648AA" w:rsidRPr="00B0253C" w:rsidRDefault="00F648AA" w:rsidP="00635BAA">
      <w:pPr>
        <w:pStyle w:val="Default"/>
        <w:spacing w:line="360" w:lineRule="auto"/>
        <w:ind w:firstLine="709"/>
        <w:jc w:val="both"/>
        <w:rPr>
          <w:color w:val="auto"/>
          <w:sz w:val="28"/>
          <w:szCs w:val="28"/>
          <w:lang w:val="uk-UA"/>
        </w:rPr>
      </w:pPr>
    </w:p>
    <w:p w:rsidR="00F648AA" w:rsidRPr="00B0253C" w:rsidRDefault="00F648AA" w:rsidP="00635BAA">
      <w:pPr>
        <w:pStyle w:val="Default"/>
        <w:spacing w:line="360" w:lineRule="auto"/>
        <w:ind w:firstLine="709"/>
        <w:jc w:val="both"/>
        <w:rPr>
          <w:color w:val="auto"/>
          <w:sz w:val="28"/>
          <w:szCs w:val="28"/>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835ED7" w:rsidRPr="00B0253C" w:rsidRDefault="00835ED7"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F648AA" w:rsidP="00635BAA">
      <w:pPr>
        <w:pStyle w:val="Default"/>
        <w:spacing w:line="360" w:lineRule="auto"/>
        <w:ind w:firstLine="709"/>
        <w:jc w:val="both"/>
        <w:rPr>
          <w:color w:val="auto"/>
          <w:sz w:val="23"/>
          <w:szCs w:val="23"/>
          <w:lang w:val="uk-UA"/>
        </w:rPr>
      </w:pPr>
    </w:p>
    <w:p w:rsidR="00F648AA" w:rsidRPr="00B0253C" w:rsidRDefault="00A76AD6" w:rsidP="00635BAA">
      <w:pPr>
        <w:pStyle w:val="Default"/>
        <w:spacing w:line="360" w:lineRule="auto"/>
        <w:ind w:firstLine="709"/>
        <w:jc w:val="both"/>
        <w:rPr>
          <w:color w:val="auto"/>
          <w:sz w:val="23"/>
          <w:szCs w:val="23"/>
          <w:lang w:val="uk-UA"/>
        </w:rPr>
      </w:pPr>
      <w:r w:rsidRPr="00B0253C">
        <w:rPr>
          <w:color w:val="auto"/>
          <w:sz w:val="23"/>
          <w:szCs w:val="23"/>
          <w:lang w:val="uk-UA"/>
        </w:rPr>
        <w:t>v</w:t>
      </w:r>
    </w:p>
    <w:p w:rsidR="000531D8" w:rsidRPr="00B0253C" w:rsidRDefault="000531D8" w:rsidP="00635BAA">
      <w:pPr>
        <w:pStyle w:val="Default"/>
        <w:spacing w:line="360" w:lineRule="auto"/>
        <w:ind w:firstLine="709"/>
        <w:jc w:val="both"/>
        <w:rPr>
          <w:color w:val="auto"/>
          <w:sz w:val="28"/>
          <w:szCs w:val="28"/>
          <w:lang w:val="uk-UA"/>
        </w:rPr>
      </w:pPr>
    </w:p>
    <w:p w:rsidR="00835ED7"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Рис. </w:t>
      </w:r>
      <w:r w:rsidR="00D3498C" w:rsidRPr="00B0253C">
        <w:rPr>
          <w:color w:val="auto"/>
          <w:sz w:val="28"/>
          <w:szCs w:val="28"/>
          <w:lang w:val="uk-UA"/>
        </w:rPr>
        <w:t>2</w:t>
      </w:r>
      <w:r w:rsidRPr="00B0253C">
        <w:rPr>
          <w:color w:val="auto"/>
          <w:sz w:val="28"/>
          <w:szCs w:val="28"/>
          <w:lang w:val="uk-UA"/>
        </w:rPr>
        <w:t>. Процес таксономічної оцінки рівня інноваційного потенціалу</w:t>
      </w:r>
      <w:r w:rsidR="00973CA5" w:rsidRPr="00B0253C">
        <w:rPr>
          <w:color w:val="auto"/>
          <w:sz w:val="28"/>
          <w:szCs w:val="28"/>
          <w:lang w:val="uk-UA"/>
        </w:rPr>
        <w:t xml:space="preserve"> </w:t>
      </w:r>
      <w:r w:rsidR="00C6726B" w:rsidRPr="00B0253C">
        <w:rPr>
          <w:rStyle w:val="92"/>
          <w:sz w:val="28"/>
          <w:szCs w:val="28"/>
          <w:bdr w:val="none" w:sz="0" w:space="0" w:color="auto" w:frame="1"/>
          <w:lang w:val="uk-UA"/>
        </w:rPr>
        <w:t>суб’єктів підприємницької діяльності</w:t>
      </w:r>
    </w:p>
    <w:p w:rsidR="0090519F" w:rsidRDefault="0090519F" w:rsidP="00635BAA">
      <w:pPr>
        <w:pStyle w:val="Default"/>
        <w:spacing w:line="360" w:lineRule="auto"/>
        <w:ind w:firstLine="709"/>
        <w:jc w:val="both"/>
        <w:rPr>
          <w:color w:val="auto"/>
          <w:sz w:val="28"/>
          <w:szCs w:val="28"/>
          <w:lang w:val="uk-UA"/>
        </w:rPr>
      </w:pP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На першому етапі оцінюються якісні характеристики інноваційного потенціалу із використанням експертного методу, суть якого полягає в таких аспектах: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інноваційний потенціал </w:t>
      </w:r>
      <w:r w:rsidRPr="00B0253C">
        <w:rPr>
          <w:rStyle w:val="92"/>
          <w:sz w:val="28"/>
          <w:szCs w:val="28"/>
          <w:bdr w:val="none" w:sz="0" w:space="0" w:color="auto" w:frame="1"/>
          <w:lang w:val="uk-UA"/>
        </w:rPr>
        <w:t>суб’єктів підприємницької діяльності</w:t>
      </w:r>
      <w:r w:rsidRPr="00B0253C">
        <w:rPr>
          <w:color w:val="auto"/>
          <w:sz w:val="28"/>
          <w:szCs w:val="28"/>
          <w:lang w:val="uk-UA"/>
        </w:rPr>
        <w:t xml:space="preserve"> розглядається у розрізі п’яти складових (фінансова, матеріально-технічна, ринкова, інформаційна і кадрова), в яких виділяються показники, що найповніше їх характеризують. Проводиться розрахунок вибраних показників, після чого їхні значення стандартизуються для надання їм </w:t>
      </w:r>
      <w:proofErr w:type="spellStart"/>
      <w:r w:rsidRPr="00B0253C">
        <w:rPr>
          <w:color w:val="auto"/>
          <w:sz w:val="28"/>
          <w:szCs w:val="28"/>
          <w:lang w:val="uk-UA"/>
        </w:rPr>
        <w:t>співрозмірного</w:t>
      </w:r>
      <w:proofErr w:type="spellEnd"/>
      <w:r w:rsidRPr="00B0253C">
        <w:rPr>
          <w:color w:val="auto"/>
          <w:sz w:val="28"/>
          <w:szCs w:val="28"/>
          <w:lang w:val="uk-UA"/>
        </w:rPr>
        <w:t xml:space="preserve"> вигляду;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lastRenderedPageBreak/>
        <w:t xml:space="preserve">за допомогою анкетування виокремлюються показники оцінки експертів, в якості яких виступають фахівці; </w:t>
      </w:r>
    </w:p>
    <w:p w:rsidR="008C5813" w:rsidRPr="00B0253C" w:rsidRDefault="009539CC" w:rsidP="00635BAA">
      <w:pPr>
        <w:pStyle w:val="Default"/>
        <w:spacing w:line="360" w:lineRule="auto"/>
        <w:ind w:firstLine="709"/>
        <w:jc w:val="both"/>
        <w:rPr>
          <w:color w:val="auto"/>
          <w:sz w:val="28"/>
          <w:szCs w:val="28"/>
          <w:lang w:val="uk-UA"/>
        </w:rPr>
      </w:pPr>
      <w:r w:rsidRPr="009539CC">
        <w:rPr>
          <w:color w:val="auto"/>
          <w:sz w:val="28"/>
          <w:szCs w:val="28"/>
          <w:lang w:val="uk-UA"/>
        </w:rPr>
        <w:pict>
          <v:group id="_x0000_s1666" style="position:absolute;left:0;text-align:left;margin-left:.05pt;margin-top:5.85pt;width:471.1pt;height:610.85pt;z-index:251930112" coordorigin="1419,1184" coordsize="9422,12024">
            <v:rect id="_x0000_s1630" style="position:absolute;left:3450;top:3475;width:7050;height:2762">
              <v:fill opacity="0"/>
              <v:stroke dashstyle="dashDot"/>
            </v:rect>
            <v:roundrect id="_x0000_s1610" style="position:absolute;left:2026;top:1184;width:8204;height:803" arcsize="10923f">
              <v:textbox style="mso-next-textbox:#_x0000_s1610">
                <w:txbxContent>
                  <w:p w:rsidR="004C5639" w:rsidRPr="00E400F1" w:rsidRDefault="004C5639" w:rsidP="00E400F1">
                    <w:pPr>
                      <w:rPr>
                        <w:rFonts w:ascii="Times New Roman" w:hAnsi="Times New Roman"/>
                      </w:rPr>
                    </w:pPr>
                    <w:r w:rsidRPr="00E400F1">
                      <w:rPr>
                        <w:rFonts w:ascii="Times New Roman" w:hAnsi="Times New Roman"/>
                        <w:b/>
                        <w:bCs/>
                        <w:i/>
                        <w:iCs/>
                        <w:sz w:val="23"/>
                        <w:szCs w:val="23"/>
                      </w:rPr>
                      <w:t>Рівень І</w:t>
                    </w:r>
                    <w:r w:rsidRPr="00E400F1">
                      <w:rPr>
                        <w:rFonts w:ascii="Times New Roman" w:hAnsi="Times New Roman"/>
                        <w:sz w:val="23"/>
                        <w:szCs w:val="23"/>
                      </w:rPr>
                      <w:t>. Формування завдань і визначення факторів впливу на інноваційний потенціал</w:t>
                    </w:r>
                  </w:p>
                </w:txbxContent>
              </v:textbox>
            </v:roundrect>
            <v:roundrect id="_x0000_s1611" style="position:absolute;left:2026;top:2060;width:8204;height:564" arcsize="10923f">
              <v:textbox style="mso-next-textbox:#_x0000_s1611">
                <w:txbxContent>
                  <w:p w:rsidR="004C5639" w:rsidRPr="00E400F1" w:rsidRDefault="004C5639" w:rsidP="00E400F1">
                    <w:pPr>
                      <w:spacing w:after="0" w:line="240" w:lineRule="auto"/>
                      <w:rPr>
                        <w:rFonts w:ascii="Times New Roman" w:hAnsi="Times New Roman"/>
                      </w:rPr>
                    </w:pPr>
                    <w:r w:rsidRPr="00E400F1">
                      <w:rPr>
                        <w:rFonts w:ascii="Times New Roman" w:hAnsi="Times New Roman"/>
                        <w:b/>
                        <w:bCs/>
                        <w:i/>
                        <w:iCs/>
                        <w:sz w:val="23"/>
                        <w:szCs w:val="23"/>
                      </w:rPr>
                      <w:t xml:space="preserve">Рівень ІІ. </w:t>
                    </w:r>
                    <w:r w:rsidRPr="00E400F1">
                      <w:rPr>
                        <w:rFonts w:ascii="Times New Roman" w:hAnsi="Times New Roman"/>
                        <w:sz w:val="23"/>
                        <w:szCs w:val="23"/>
                      </w:rPr>
                      <w:t>Аналіз стану інноваційного потенціалу</w:t>
                    </w:r>
                  </w:p>
                </w:txbxContent>
              </v:textbox>
            </v:roundrect>
            <v:roundrect id="_x0000_s1612" style="position:absolute;left:2026;top:2696;width:8204;height:731" arcsize="10923f">
              <v:textbox style="mso-next-textbox:#_x0000_s1612">
                <w:txbxContent>
                  <w:p w:rsidR="004C5639" w:rsidRPr="00E400F1" w:rsidRDefault="004C5639" w:rsidP="00E400F1">
                    <w:pPr>
                      <w:spacing w:after="0" w:line="240" w:lineRule="auto"/>
                      <w:rPr>
                        <w:rFonts w:ascii="Times New Roman" w:hAnsi="Times New Roman"/>
                      </w:rPr>
                    </w:pPr>
                    <w:r w:rsidRPr="00E400F1">
                      <w:rPr>
                        <w:rFonts w:ascii="Times New Roman" w:hAnsi="Times New Roman"/>
                        <w:b/>
                        <w:bCs/>
                        <w:i/>
                        <w:iCs/>
                        <w:sz w:val="23"/>
                        <w:szCs w:val="23"/>
                      </w:rPr>
                      <w:t xml:space="preserve">Рівень ІІІ. </w:t>
                    </w:r>
                    <w:r w:rsidRPr="00E400F1">
                      <w:rPr>
                        <w:rFonts w:ascii="Times New Roman" w:hAnsi="Times New Roman"/>
                        <w:sz w:val="23"/>
                        <w:szCs w:val="23"/>
                      </w:rPr>
                      <w:t>Оцінювання якості і розрахунок імовірних ризиків інноваційного потенціалу</w:t>
                    </w:r>
                  </w:p>
                </w:txbxContent>
              </v:textbox>
            </v:roundrect>
            <v:rect id="_x0000_s1613" style="position:absolute;left:3868;top:3683;width:6179;height:418">
              <v:textbox style="mso-next-textbox:#_x0000_s1613">
                <w:txbxContent>
                  <w:p w:rsidR="004C5639" w:rsidRPr="00E400F1" w:rsidRDefault="004C5639" w:rsidP="00E400F1">
                    <w:pPr>
                      <w:spacing w:after="0" w:line="240" w:lineRule="auto"/>
                      <w:rPr>
                        <w:rFonts w:ascii="Times New Roman" w:hAnsi="Times New Roman"/>
                      </w:rPr>
                    </w:pPr>
                    <w:r w:rsidRPr="00E400F1">
                      <w:rPr>
                        <w:rFonts w:ascii="Times New Roman" w:hAnsi="Times New Roman"/>
                        <w:sz w:val="23"/>
                        <w:szCs w:val="23"/>
                      </w:rPr>
                      <w:t>Оцінювання якості складових інноваційного потенціалу</w:t>
                    </w:r>
                  </w:p>
                </w:txbxContent>
              </v:textbox>
            </v:rect>
            <v:rect id="_x0000_s1614" style="position:absolute;left:5698;top:4337;width:2645;height:421">
              <v:textbox style="mso-next-textbox:#_x0000_s1614">
                <w:txbxContent>
                  <w:p w:rsidR="004C5639" w:rsidRPr="00E400F1" w:rsidRDefault="004C5639" w:rsidP="00042B1E">
                    <w:pPr>
                      <w:spacing w:after="0" w:line="240" w:lineRule="auto"/>
                      <w:rPr>
                        <w:rFonts w:ascii="Times New Roman" w:hAnsi="Times New Roman"/>
                      </w:rPr>
                    </w:pPr>
                    <w:r>
                      <w:rPr>
                        <w:rFonts w:ascii="Times New Roman" w:hAnsi="Times New Roman"/>
                        <w:sz w:val="23"/>
                        <w:szCs w:val="23"/>
                      </w:rPr>
                      <w:t xml:space="preserve">Експертне опитування </w:t>
                    </w:r>
                  </w:p>
                </w:txbxContent>
              </v:textbox>
            </v:rect>
            <v:shapetype id="_x0000_t4" coordsize="21600,21600" o:spt="4" path="m10800,l,10800,10800,21600,21600,10800xe">
              <v:stroke joinstyle="miter"/>
              <v:path gradientshapeok="t" o:connecttype="rect" textboxrect="5400,5400,16200,16200"/>
            </v:shapetype>
            <v:shape id="_x0000_s1615" type="#_x0000_t4" style="position:absolute;left:5364;top:5065;width:3282;height:996">
              <v:textbox style="mso-next-textbox:#_x0000_s1615">
                <w:txbxContent>
                  <w:p w:rsidR="004C5639" w:rsidRPr="00042B1E" w:rsidRDefault="004C5639" w:rsidP="00E400F1">
                    <w:pPr>
                      <w:spacing w:after="0" w:line="240" w:lineRule="auto"/>
                      <w:jc w:val="center"/>
                      <w:rPr>
                        <w:rFonts w:ascii="Times New Roman" w:hAnsi="Times New Roman"/>
                        <w:sz w:val="20"/>
                      </w:rPr>
                    </w:pPr>
                    <w:r w:rsidRPr="00042B1E">
                      <w:rPr>
                        <w:rFonts w:ascii="Times New Roman" w:hAnsi="Times New Roman"/>
                        <w:sz w:val="20"/>
                      </w:rPr>
                      <w:t>Коефіцієнт варіації V≤0,32</w:t>
                    </w:r>
                  </w:p>
                </w:txbxContent>
              </v:textbox>
            </v:shape>
            <v:rect id="_x0000_s1620" style="position:absolute;left:5073;top:5752;width:880;height:411" strokecolor="white [3212]">
              <v:textbox style="mso-next-textbox:#_x0000_s1620">
                <w:txbxContent>
                  <w:p w:rsidR="004C5639" w:rsidRPr="00013B76" w:rsidRDefault="004C5639" w:rsidP="00013B76">
                    <w:pPr>
                      <w:spacing w:after="0" w:line="240" w:lineRule="auto"/>
                      <w:jc w:val="center"/>
                      <w:rPr>
                        <w:rFonts w:ascii="Times New Roman" w:hAnsi="Times New Roman"/>
                      </w:rPr>
                    </w:pPr>
                    <w:r w:rsidRPr="00013B76">
                      <w:rPr>
                        <w:rFonts w:ascii="Times New Roman" w:hAnsi="Times New Roman"/>
                      </w:rPr>
                      <w:t>ТАК</w:t>
                    </w:r>
                  </w:p>
                </w:txbxContent>
              </v:textbox>
            </v:rect>
            <v:rect id="_x0000_s1621" style="position:absolute;left:8622;top:5063;width:880;height:542" strokecolor="white [3212]">
              <v:textbox style="mso-next-textbox:#_x0000_s1621">
                <w:txbxContent>
                  <w:p w:rsidR="004C5639" w:rsidRPr="00013B76" w:rsidRDefault="004C5639" w:rsidP="00013B76">
                    <w:pPr>
                      <w:spacing w:after="0" w:line="240" w:lineRule="auto"/>
                      <w:jc w:val="center"/>
                      <w:rPr>
                        <w:rFonts w:ascii="Times New Roman" w:hAnsi="Times New Roman"/>
                      </w:rPr>
                    </w:pPr>
                    <w:r>
                      <w:rPr>
                        <w:rFonts w:ascii="Times New Roman" w:hAnsi="Times New Roman"/>
                      </w:rPr>
                      <w:t>НІ</w:t>
                    </w:r>
                  </w:p>
                </w:txbxContent>
              </v:textbox>
            </v:rect>
            <v:shape id="_x0000_s1622" type="#_x0000_t32" style="position:absolute;left:6990;top:4097;width:0;height:240" o:connectortype="straight">
              <v:stroke endarrow="block"/>
            </v:shape>
            <v:shape id="_x0000_s1623" type="#_x0000_t32" style="position:absolute;left:7005;top:4780;width:0;height:297" o:connectortype="straight">
              <v:stroke endarrow="block"/>
            </v:shape>
            <v:shape id="_x0000_s1624" type="#_x0000_t32" style="position:absolute;left:6975;top:3415;width:0;height:268" o:connectortype="straight">
              <v:stroke endarrow="block"/>
            </v:shape>
            <v:shape id="_x0000_s1625" type="#_x0000_t32" style="position:absolute;left:8622;top:5569;width:1998;height:0" o:connectortype="straight"/>
            <v:shape id="_x0000_s1626" type="#_x0000_t32" style="position:absolute;left:10620;top:2311;width:1;height:3258;flip:y" o:connectortype="straight"/>
            <v:shape id="_x0000_s1627" type="#_x0000_t32" style="position:absolute;left:10230;top:2311;width:390;height:0;flip:x" o:connectortype="straight">
              <v:stroke endarrow="block"/>
            </v:shape>
            <v:shape id="_x0000_s1628" type="#_x0000_t32" style="position:absolute;left:10659;top:1482;width:81;height:10159;flip:x" o:connectortype="straight"/>
            <v:shape id="_x0000_s1629" type="#_x0000_t32" style="position:absolute;left:10215;top:1482;width:525;height:0;flip:x" o:connectortype="straight">
              <v:stroke endarrow="block"/>
            </v:shape>
            <v:rect id="_x0000_s1631" style="position:absolute;left:2116;top:4690;width:1049;height:570" strokecolor="white [3212]">
              <v:textbox style="mso-next-textbox:#_x0000_s1631">
                <w:txbxContent>
                  <w:p w:rsidR="004C5639" w:rsidRPr="00013B76" w:rsidRDefault="004C5639" w:rsidP="00013B76">
                    <w:pPr>
                      <w:spacing w:after="0" w:line="240" w:lineRule="auto"/>
                      <w:rPr>
                        <w:rFonts w:ascii="Times New Roman" w:hAnsi="Times New Roman"/>
                      </w:rPr>
                    </w:pPr>
                    <w:r w:rsidRPr="00013B76">
                      <w:rPr>
                        <w:rFonts w:ascii="Times New Roman" w:hAnsi="Times New Roman"/>
                      </w:rPr>
                      <w:t>1 етап</w:t>
                    </w:r>
                  </w:p>
                </w:txbxContent>
              </v:textbox>
            </v:rect>
            <v:rect id="_x0000_s1632" style="position:absolute;left:3441;top:8449;width:7050;height:3753">
              <v:fill opacity="0"/>
              <v:stroke dashstyle="dashDot"/>
            </v:rect>
            <v:rect id="_x0000_s1633" style="position:absolute;left:2135;top:9997;width:1049;height:570" strokecolor="white [3212]">
              <v:textbox style="mso-next-textbox:#_x0000_s1633">
                <w:txbxContent>
                  <w:p w:rsidR="004C5639" w:rsidRPr="00013B76" w:rsidRDefault="004C5639" w:rsidP="00013B76">
                    <w:pPr>
                      <w:spacing w:after="0" w:line="240" w:lineRule="auto"/>
                      <w:rPr>
                        <w:rFonts w:ascii="Times New Roman" w:hAnsi="Times New Roman"/>
                      </w:rPr>
                    </w:pPr>
                    <w:r>
                      <w:rPr>
                        <w:rFonts w:ascii="Times New Roman" w:hAnsi="Times New Roman"/>
                      </w:rPr>
                      <w:t>3</w:t>
                    </w:r>
                    <w:r w:rsidRPr="00013B76">
                      <w:rPr>
                        <w:rFonts w:ascii="Times New Roman" w:hAnsi="Times New Roman"/>
                      </w:rPr>
                      <w:t xml:space="preserve"> етап</w:t>
                    </w:r>
                  </w:p>
                </w:txbxContent>
              </v:textbox>
            </v:rect>
            <v:rect id="_x0000_s1635" style="position:absolute;left:3600;top:8634;width:6810;height:382">
              <v:textbox style="mso-next-textbox:#_x0000_s1635">
                <w:txbxContent>
                  <w:p w:rsidR="004C5639" w:rsidRPr="00013B76" w:rsidRDefault="004C5639" w:rsidP="00013B76">
                    <w:pPr>
                      <w:spacing w:after="0" w:line="240" w:lineRule="auto"/>
                      <w:jc w:val="center"/>
                      <w:rPr>
                        <w:rFonts w:ascii="Times New Roman" w:hAnsi="Times New Roman"/>
                        <w:sz w:val="20"/>
                      </w:rPr>
                    </w:pPr>
                    <w:r w:rsidRPr="00013B76">
                      <w:rPr>
                        <w:rFonts w:ascii="Times New Roman" w:hAnsi="Times New Roman"/>
                        <w:szCs w:val="23"/>
                      </w:rPr>
                      <w:t>Розр</w:t>
                    </w:r>
                    <w:r>
                      <w:rPr>
                        <w:rFonts w:ascii="Times New Roman" w:hAnsi="Times New Roman"/>
                        <w:szCs w:val="23"/>
                      </w:rPr>
                      <w:t xml:space="preserve">ахунок ризику для інноваційного потенціалу </w:t>
                    </w:r>
                    <w:r w:rsidRPr="00013B76">
                      <w:rPr>
                        <w:rFonts w:ascii="Times New Roman" w:hAnsi="Times New Roman"/>
                        <w:szCs w:val="23"/>
                      </w:rPr>
                      <w:t>та його складових</w:t>
                    </w:r>
                  </w:p>
                </w:txbxContent>
              </v:textbox>
            </v:rect>
            <v:rect id="_x0000_s1636" style="position:absolute;left:4587;top:9219;width:4875;height:420">
              <v:textbox style="mso-next-textbox:#_x0000_s1636">
                <w:txbxContent>
                  <w:p w:rsidR="004C5639" w:rsidRPr="00013B76" w:rsidRDefault="004C5639" w:rsidP="00013B76">
                    <w:pPr>
                      <w:spacing w:after="0" w:line="240" w:lineRule="auto"/>
                      <w:jc w:val="center"/>
                      <w:rPr>
                        <w:rFonts w:ascii="Times New Roman" w:hAnsi="Times New Roman"/>
                        <w:sz w:val="18"/>
                      </w:rPr>
                    </w:pPr>
                    <w:r w:rsidRPr="00013B76">
                      <w:rPr>
                        <w:rFonts w:ascii="Times New Roman" w:hAnsi="Times New Roman"/>
                        <w:szCs w:val="23"/>
                      </w:rPr>
                      <w:t xml:space="preserve">Модель </w:t>
                    </w:r>
                    <w:proofErr w:type="spellStart"/>
                    <w:r w:rsidRPr="00013B76">
                      <w:rPr>
                        <w:rFonts w:ascii="Times New Roman" w:hAnsi="Times New Roman"/>
                        <w:szCs w:val="23"/>
                      </w:rPr>
                      <w:t>Альтмана</w:t>
                    </w:r>
                    <w:proofErr w:type="spellEnd"/>
                    <w:r w:rsidRPr="00013B76">
                      <w:rPr>
                        <w:rFonts w:ascii="Times New Roman" w:hAnsi="Times New Roman"/>
                        <w:szCs w:val="23"/>
                      </w:rPr>
                      <w:t xml:space="preserve"> + модель </w:t>
                    </w:r>
                    <w:proofErr w:type="spellStart"/>
                    <w:r w:rsidRPr="00013B76">
                      <w:rPr>
                        <w:rFonts w:ascii="Times New Roman" w:hAnsi="Times New Roman"/>
                        <w:szCs w:val="23"/>
                      </w:rPr>
                      <w:t>Чессера</w:t>
                    </w:r>
                    <w:proofErr w:type="spellEnd"/>
                  </w:p>
                </w:txbxContent>
              </v:textbox>
            </v:rect>
            <v:rect id="_x0000_s1637" style="position:absolute;left:4560;top:9819;width:4875;height:383">
              <v:textbox style="mso-next-textbox:#_x0000_s1637">
                <w:txbxContent>
                  <w:p w:rsidR="004C5639" w:rsidRPr="00013B76" w:rsidRDefault="004C5639" w:rsidP="00013B76">
                    <w:pPr>
                      <w:spacing w:after="0" w:line="240" w:lineRule="auto"/>
                      <w:jc w:val="center"/>
                      <w:rPr>
                        <w:rFonts w:ascii="Times New Roman" w:hAnsi="Times New Roman"/>
                        <w:sz w:val="16"/>
                      </w:rPr>
                    </w:pPr>
                    <w:r w:rsidRPr="00013B76">
                      <w:rPr>
                        <w:rFonts w:ascii="Times New Roman" w:hAnsi="Times New Roman"/>
                        <w:szCs w:val="23"/>
                      </w:rPr>
                      <w:t>Шкала оцінювання ймовірного ризику</w:t>
                    </w:r>
                  </w:p>
                </w:txbxContent>
              </v:textbox>
            </v:rect>
            <v:rect id="_x0000_s1638" style="position:absolute;left:5617;top:10398;width:2849;height:1684">
              <v:textbox style="mso-next-textbox:#_x0000_s1638">
                <w:txbxContent>
                  <w:p w:rsidR="004C5639" w:rsidRPr="00013B76" w:rsidRDefault="004C5639" w:rsidP="00013B76">
                    <w:pPr>
                      <w:autoSpaceDE w:val="0"/>
                      <w:autoSpaceDN w:val="0"/>
                      <w:adjustRightInd w:val="0"/>
                      <w:spacing w:after="0" w:line="240" w:lineRule="auto"/>
                      <w:rPr>
                        <w:rFonts w:ascii="Times New Roman" w:hAnsi="Times New Roman"/>
                        <w:color w:val="000000"/>
                        <w:szCs w:val="23"/>
                        <w:lang w:val="ru-RU"/>
                      </w:rPr>
                    </w:pPr>
                    <w:proofErr w:type="spellStart"/>
                    <w:r w:rsidRPr="00013B76">
                      <w:rPr>
                        <w:rFonts w:ascii="Times New Roman" w:hAnsi="Times New Roman"/>
                        <w:color w:val="000000"/>
                        <w:szCs w:val="23"/>
                        <w:lang w:val="ru-RU"/>
                      </w:rPr>
                      <w:t>Дуже</w:t>
                    </w:r>
                    <w:proofErr w:type="spellEnd"/>
                    <w:r w:rsidRPr="00013B76">
                      <w:rPr>
                        <w:rFonts w:ascii="Times New Roman" w:hAnsi="Times New Roman"/>
                        <w:color w:val="000000"/>
                        <w:szCs w:val="23"/>
                        <w:lang w:val="ru-RU"/>
                      </w:rPr>
                      <w:t xml:space="preserve"> </w:t>
                    </w:r>
                    <w:proofErr w:type="spellStart"/>
                    <w:r w:rsidRPr="00013B76">
                      <w:rPr>
                        <w:rFonts w:ascii="Times New Roman" w:hAnsi="Times New Roman"/>
                        <w:color w:val="000000"/>
                        <w:szCs w:val="23"/>
                        <w:lang w:val="ru-RU"/>
                      </w:rPr>
                      <w:t>низька</w:t>
                    </w:r>
                    <w:proofErr w:type="spellEnd"/>
                    <w:r w:rsidRPr="00013B76">
                      <w:rPr>
                        <w:rFonts w:ascii="Times New Roman" w:hAnsi="Times New Roman"/>
                        <w:color w:val="000000"/>
                        <w:szCs w:val="23"/>
                        <w:lang w:val="ru-RU"/>
                      </w:rPr>
                      <w:t xml:space="preserve"> [0;0,01] </w:t>
                    </w:r>
                  </w:p>
                  <w:p w:rsidR="004C5639" w:rsidRPr="00013B76" w:rsidRDefault="004C5639" w:rsidP="00013B76">
                    <w:pPr>
                      <w:autoSpaceDE w:val="0"/>
                      <w:autoSpaceDN w:val="0"/>
                      <w:adjustRightInd w:val="0"/>
                      <w:spacing w:after="0" w:line="240" w:lineRule="auto"/>
                      <w:rPr>
                        <w:rFonts w:ascii="Times New Roman" w:hAnsi="Times New Roman"/>
                        <w:color w:val="000000"/>
                        <w:szCs w:val="23"/>
                        <w:lang w:val="ru-RU"/>
                      </w:rPr>
                    </w:pPr>
                    <w:proofErr w:type="spellStart"/>
                    <w:r w:rsidRPr="00013B76">
                      <w:rPr>
                        <w:rFonts w:ascii="Times New Roman" w:hAnsi="Times New Roman"/>
                        <w:color w:val="000000"/>
                        <w:szCs w:val="23"/>
                        <w:lang w:val="ru-RU"/>
                      </w:rPr>
                      <w:t>Низька</w:t>
                    </w:r>
                    <w:proofErr w:type="spellEnd"/>
                    <w:r w:rsidRPr="00013B76">
                      <w:rPr>
                        <w:rFonts w:ascii="Times New Roman" w:hAnsi="Times New Roman"/>
                        <w:color w:val="000000"/>
                        <w:szCs w:val="23"/>
                        <w:lang w:val="ru-RU"/>
                      </w:rPr>
                      <w:t xml:space="preserve"> [0,01;0,05] </w:t>
                    </w:r>
                  </w:p>
                  <w:p w:rsidR="004C5639" w:rsidRPr="00013B76" w:rsidRDefault="004C5639" w:rsidP="00013B76">
                    <w:pPr>
                      <w:autoSpaceDE w:val="0"/>
                      <w:autoSpaceDN w:val="0"/>
                      <w:adjustRightInd w:val="0"/>
                      <w:spacing w:after="0" w:line="240" w:lineRule="auto"/>
                      <w:rPr>
                        <w:rFonts w:ascii="Times New Roman" w:hAnsi="Times New Roman"/>
                        <w:color w:val="000000"/>
                        <w:szCs w:val="23"/>
                        <w:lang w:val="ru-RU"/>
                      </w:rPr>
                    </w:pPr>
                    <w:proofErr w:type="spellStart"/>
                    <w:r w:rsidRPr="00013B76">
                      <w:rPr>
                        <w:rFonts w:ascii="Times New Roman" w:hAnsi="Times New Roman"/>
                        <w:color w:val="000000"/>
                        <w:szCs w:val="23"/>
                        <w:lang w:val="ru-RU"/>
                      </w:rPr>
                      <w:t>Середня</w:t>
                    </w:r>
                    <w:proofErr w:type="spellEnd"/>
                    <w:r w:rsidRPr="00013B76">
                      <w:rPr>
                        <w:rFonts w:ascii="Times New Roman" w:hAnsi="Times New Roman"/>
                        <w:color w:val="000000"/>
                        <w:szCs w:val="23"/>
                        <w:lang w:val="ru-RU"/>
                      </w:rPr>
                      <w:t xml:space="preserve"> [0,05;0,1] </w:t>
                    </w:r>
                  </w:p>
                  <w:p w:rsidR="004C5639" w:rsidRPr="00013B76" w:rsidRDefault="004C5639" w:rsidP="00013B76">
                    <w:pPr>
                      <w:autoSpaceDE w:val="0"/>
                      <w:autoSpaceDN w:val="0"/>
                      <w:adjustRightInd w:val="0"/>
                      <w:spacing w:after="0" w:line="240" w:lineRule="auto"/>
                      <w:rPr>
                        <w:rFonts w:ascii="Times New Roman" w:hAnsi="Times New Roman"/>
                        <w:color w:val="000000"/>
                        <w:szCs w:val="23"/>
                        <w:lang w:val="ru-RU"/>
                      </w:rPr>
                    </w:pPr>
                    <w:proofErr w:type="spellStart"/>
                    <w:r w:rsidRPr="00013B76">
                      <w:rPr>
                        <w:rFonts w:ascii="Times New Roman" w:hAnsi="Times New Roman"/>
                        <w:color w:val="000000"/>
                        <w:szCs w:val="23"/>
                        <w:lang w:val="ru-RU"/>
                      </w:rPr>
                      <w:t>Висока</w:t>
                    </w:r>
                    <w:proofErr w:type="spellEnd"/>
                    <w:r w:rsidRPr="00013B76">
                      <w:rPr>
                        <w:rFonts w:ascii="Times New Roman" w:hAnsi="Times New Roman"/>
                        <w:color w:val="000000"/>
                        <w:szCs w:val="23"/>
                        <w:lang w:val="ru-RU"/>
                      </w:rPr>
                      <w:t xml:space="preserve"> [0,1;0,2] </w:t>
                    </w:r>
                  </w:p>
                  <w:p w:rsidR="004C5639" w:rsidRPr="00013B76" w:rsidRDefault="004C5639" w:rsidP="00013B76">
                    <w:pPr>
                      <w:autoSpaceDE w:val="0"/>
                      <w:autoSpaceDN w:val="0"/>
                      <w:adjustRightInd w:val="0"/>
                      <w:spacing w:after="0" w:line="240" w:lineRule="auto"/>
                      <w:rPr>
                        <w:rFonts w:ascii="Times New Roman" w:hAnsi="Times New Roman"/>
                        <w:color w:val="000000"/>
                        <w:szCs w:val="23"/>
                        <w:lang w:val="ru-RU"/>
                      </w:rPr>
                    </w:pPr>
                    <w:proofErr w:type="spellStart"/>
                    <w:r w:rsidRPr="00013B76">
                      <w:rPr>
                        <w:rFonts w:ascii="Times New Roman" w:hAnsi="Times New Roman"/>
                        <w:color w:val="000000"/>
                        <w:szCs w:val="23"/>
                        <w:lang w:val="ru-RU"/>
                      </w:rPr>
                      <w:t>Дуже</w:t>
                    </w:r>
                    <w:proofErr w:type="spellEnd"/>
                    <w:r w:rsidRPr="00013B76">
                      <w:rPr>
                        <w:rFonts w:ascii="Times New Roman" w:hAnsi="Times New Roman"/>
                        <w:color w:val="000000"/>
                        <w:szCs w:val="23"/>
                        <w:lang w:val="ru-RU"/>
                      </w:rPr>
                      <w:t xml:space="preserve"> </w:t>
                    </w:r>
                    <w:proofErr w:type="spellStart"/>
                    <w:r w:rsidRPr="00013B76">
                      <w:rPr>
                        <w:rFonts w:ascii="Times New Roman" w:hAnsi="Times New Roman"/>
                        <w:color w:val="000000"/>
                        <w:szCs w:val="23"/>
                        <w:lang w:val="ru-RU"/>
                      </w:rPr>
                      <w:t>висока</w:t>
                    </w:r>
                    <w:proofErr w:type="spellEnd"/>
                    <w:r w:rsidRPr="00013B76">
                      <w:rPr>
                        <w:rFonts w:ascii="Times New Roman" w:hAnsi="Times New Roman"/>
                        <w:color w:val="000000"/>
                        <w:szCs w:val="23"/>
                        <w:lang w:val="ru-RU"/>
                      </w:rPr>
                      <w:t xml:space="preserve"> [0,2;0,5] </w:t>
                    </w:r>
                  </w:p>
                  <w:p w:rsidR="004C5639" w:rsidRPr="00013B76" w:rsidRDefault="004C5639" w:rsidP="00013B76">
                    <w:pPr>
                      <w:rPr>
                        <w:sz w:val="20"/>
                      </w:rPr>
                    </w:pPr>
                    <w:proofErr w:type="spellStart"/>
                    <w:r w:rsidRPr="00013B76">
                      <w:rPr>
                        <w:rFonts w:ascii="Times New Roman" w:hAnsi="Times New Roman"/>
                        <w:color w:val="000000"/>
                        <w:szCs w:val="23"/>
                        <w:lang w:val="ru-RU"/>
                      </w:rPr>
                      <w:t>Катастрофічна</w:t>
                    </w:r>
                    <w:proofErr w:type="spellEnd"/>
                    <w:r w:rsidRPr="00013B76">
                      <w:rPr>
                        <w:rFonts w:ascii="Times New Roman" w:hAnsi="Times New Roman"/>
                        <w:color w:val="000000"/>
                        <w:szCs w:val="23"/>
                        <w:lang w:val="ru-RU"/>
                      </w:rPr>
                      <w:t xml:space="preserve"> [0,5;1]</w:t>
                    </w:r>
                  </w:p>
                </w:txbxContent>
              </v:textbox>
            </v:rect>
            <v:shape id="_x0000_s1639" type="#_x0000_t32" style="position:absolute;left:6999;top:6060;width:0;height:387" o:connectortype="straight">
              <v:stroke endarrow="block"/>
            </v:shape>
            <v:shape id="_x0000_s1640" type="#_x0000_t32" style="position:absolute;left:7020;top:9016;width:0;height:210" o:connectortype="straight">
              <v:stroke endarrow="block"/>
            </v:shape>
            <v:shape id="_x0000_s1641" type="#_x0000_t32" style="position:absolute;left:7035;top:9639;width:0;height:180" o:connectortype="straight">
              <v:stroke endarrow="block"/>
            </v:shape>
            <v:shape id="_x0000_s1642" type="#_x0000_t32" style="position:absolute;left:7035;top:10202;width:0;height:180" o:connectortype="straight">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643" type="#_x0000_t88" style="position:absolute;left:7866;top:11271;width:930;height:753"/>
            <v:shape id="_x0000_s1644" type="#_x0000_t32" style="position:absolute;left:8829;top:11641;width:1830;height:0" o:connectortype="straight"/>
            <v:shape id="_x0000_s1645" type="#_x0000_t88" style="position:absolute;left:4819;top:10486;width:930;height:753;rotation:180"/>
            <v:shape id="_x0000_s1646" type="#_x0000_t32" style="position:absolute;left:4479;top:10868;width:340;height:0;flip:x" o:connectortype="straight"/>
            <v:shape id="_x0000_s1647" type="#_x0000_t32" style="position:absolute;left:4479;top:10868;width:0;height:1437" o:connectortype="straight"/>
            <v:shape id="_x0000_s1648" type="#_x0000_t32" style="position:absolute;left:4479;top:12305;width:2445;height:0" o:connectortype="straight"/>
            <v:shape id="_x0000_s1649" type="#_x0000_t32" style="position:absolute;left:6924;top:12305;width:0;height:236" o:connectortype="straight">
              <v:stroke endarrow="block"/>
            </v:shape>
            <v:rect id="_x0000_s1650" style="position:absolute;left:1419;top:12541;width:9422;height:667">
              <v:textbox style="mso-next-textbox:#_x0000_s1650">
                <w:txbxContent>
                  <w:p w:rsidR="004C5639" w:rsidRPr="00013B76" w:rsidRDefault="004C5639" w:rsidP="00013B76">
                    <w:pPr>
                      <w:spacing w:after="0" w:line="240" w:lineRule="auto"/>
                      <w:rPr>
                        <w:rFonts w:ascii="Times New Roman" w:hAnsi="Times New Roman"/>
                        <w:sz w:val="20"/>
                      </w:rPr>
                    </w:pPr>
                    <w:r w:rsidRPr="00013B76">
                      <w:rPr>
                        <w:rFonts w:ascii="Times New Roman" w:hAnsi="Times New Roman"/>
                        <w:b/>
                        <w:bCs/>
                        <w:szCs w:val="23"/>
                      </w:rPr>
                      <w:t>Очікуваний результат</w:t>
                    </w:r>
                    <w:r w:rsidRPr="00013B76">
                      <w:rPr>
                        <w:rFonts w:ascii="Times New Roman" w:hAnsi="Times New Roman"/>
                        <w:szCs w:val="23"/>
                      </w:rPr>
                      <w:t>: підвищення рівня інноваційного потенціалу, виробництво інноваційних товарів із високим рівнем якості</w:t>
                    </w:r>
                  </w:p>
                </w:txbxContent>
              </v:textbox>
            </v:rect>
            <v:rect id="_x0000_s1651" style="position:absolute;left:3451;top:6357;width:7050;height:2031">
              <v:fill opacity="0"/>
              <v:stroke dashstyle="dashDot"/>
            </v:rect>
            <v:rect id="_x0000_s1652" style="position:absolute;left:4417;top:6447;width:5138;height:386">
              <v:textbox style="mso-next-textbox:#_x0000_s1652">
                <w:txbxContent>
                  <w:p w:rsidR="004C5639" w:rsidRPr="00042B1E" w:rsidRDefault="004C5639" w:rsidP="00042B1E">
                    <w:pPr>
                      <w:spacing w:after="0" w:line="240" w:lineRule="auto"/>
                      <w:jc w:val="center"/>
                      <w:rPr>
                        <w:rFonts w:ascii="Times New Roman" w:hAnsi="Times New Roman"/>
                        <w:sz w:val="20"/>
                      </w:rPr>
                    </w:pPr>
                    <w:r w:rsidRPr="00042B1E">
                      <w:rPr>
                        <w:rFonts w:ascii="Times New Roman" w:hAnsi="Times New Roman"/>
                        <w:szCs w:val="23"/>
                      </w:rPr>
                      <w:t>Прогнозне оцінювання інноваційного потенціалу</w:t>
                    </w:r>
                  </w:p>
                </w:txbxContent>
              </v:textbox>
            </v:rect>
            <v:rect id="_x0000_s1653" style="position:absolute;left:3570;top:6992;width:3085;height:386">
              <v:textbox style="mso-next-textbox:#_x0000_s1653">
                <w:txbxContent>
                  <w:p w:rsidR="004C5639" w:rsidRPr="00042B1E" w:rsidRDefault="004C5639" w:rsidP="00042B1E">
                    <w:pPr>
                      <w:spacing w:after="0" w:line="240" w:lineRule="auto"/>
                      <w:jc w:val="center"/>
                      <w:rPr>
                        <w:rFonts w:ascii="Times New Roman" w:hAnsi="Times New Roman"/>
                        <w:sz w:val="18"/>
                      </w:rPr>
                    </w:pPr>
                    <w:r w:rsidRPr="00042B1E">
                      <w:rPr>
                        <w:rFonts w:ascii="Times New Roman" w:hAnsi="Times New Roman"/>
                        <w:szCs w:val="23"/>
                      </w:rPr>
                      <w:t>Коефіцієнт детермінації</w:t>
                    </w:r>
                  </w:p>
                </w:txbxContent>
              </v:textbox>
            </v:rect>
            <v:rect id="_x0000_s1654" style="position:absolute;left:7426;top:6992;width:3012;height:386">
              <v:textbox style="mso-next-textbox:#_x0000_s1654">
                <w:txbxContent>
                  <w:p w:rsidR="004C5639" w:rsidRPr="00042B1E" w:rsidRDefault="004C5639" w:rsidP="00042B1E">
                    <w:pPr>
                      <w:spacing w:after="0" w:line="240" w:lineRule="auto"/>
                      <w:ind w:left="-57" w:right="-57"/>
                      <w:jc w:val="center"/>
                      <w:rPr>
                        <w:rFonts w:ascii="Times New Roman" w:hAnsi="Times New Roman"/>
                        <w:sz w:val="16"/>
                      </w:rPr>
                    </w:pPr>
                    <w:r w:rsidRPr="00042B1E">
                      <w:rPr>
                        <w:rFonts w:ascii="Times New Roman" w:hAnsi="Times New Roman"/>
                        <w:szCs w:val="23"/>
                      </w:rPr>
                      <w:t>Критерій значущості Фішера</w:t>
                    </w:r>
                  </w:p>
                </w:txbxContent>
              </v:textbox>
            </v:rect>
            <v:rect id="_x0000_s1655" style="position:absolute;left:4441;top:7453;width:5138;height:386">
              <v:textbox style="mso-next-textbox:#_x0000_s1655">
                <w:txbxContent>
                  <w:p w:rsidR="004C5639" w:rsidRPr="00042B1E" w:rsidRDefault="004C5639" w:rsidP="00042B1E">
                    <w:pPr>
                      <w:spacing w:after="0" w:line="240" w:lineRule="auto"/>
                      <w:jc w:val="center"/>
                      <w:rPr>
                        <w:rFonts w:ascii="Times New Roman" w:hAnsi="Times New Roman"/>
                        <w:sz w:val="18"/>
                      </w:rPr>
                    </w:pPr>
                    <w:r w:rsidRPr="00042B1E">
                      <w:rPr>
                        <w:rFonts w:ascii="Times New Roman" w:hAnsi="Times New Roman"/>
                        <w:szCs w:val="23"/>
                      </w:rPr>
                      <w:t>Побудова регресійних моделей</w:t>
                    </w:r>
                  </w:p>
                </w:txbxContent>
              </v:textbox>
            </v:rect>
            <v:shape id="_x0000_s1656" type="#_x0000_t67" style="position:absolute;left:5650;top:1901;width:1122;height:322">
              <v:textbox style="layout-flow:vertical-ideographic"/>
            </v:shape>
            <v:shape id="_x0000_s1657" type="#_x0000_t67" style="position:absolute;left:5650;top:2510;width:1122;height:322">
              <v:textbox style="layout-flow:vertical-ideographic"/>
            </v:shape>
            <v:rect id="_x0000_s1658" style="position:absolute;left:4441;top:7926;width:5138;height:386">
              <v:textbox style="mso-next-textbox:#_x0000_s1658">
                <w:txbxContent>
                  <w:p w:rsidR="004C5639" w:rsidRPr="00042B1E" w:rsidRDefault="004C5639" w:rsidP="00042B1E">
                    <w:pPr>
                      <w:spacing w:after="0" w:line="240" w:lineRule="auto"/>
                      <w:jc w:val="center"/>
                      <w:rPr>
                        <w:rFonts w:ascii="Times New Roman" w:hAnsi="Times New Roman"/>
                        <w:sz w:val="16"/>
                      </w:rPr>
                    </w:pPr>
                    <w:r w:rsidRPr="00042B1E">
                      <w:rPr>
                        <w:rFonts w:ascii="Times New Roman" w:hAnsi="Times New Roman"/>
                        <w:szCs w:val="23"/>
                      </w:rPr>
                      <w:t>Прогнозування рівня інноваційного потенціалу</w:t>
                    </w:r>
                  </w:p>
                </w:txbxContent>
              </v:textbox>
            </v:rect>
            <v:shape id="_x0000_s1659" type="#_x0000_t32" style="position:absolute;left:5012;top:6833;width:1963;height:159;flip:x" o:connectortype="straight">
              <v:stroke endarrow="block"/>
            </v:shape>
            <v:shape id="_x0000_s1660" type="#_x0000_t32" style="position:absolute;left:7005;top:6833;width:1905;height:159" o:connectortype="straight">
              <v:stroke endarrow="block"/>
            </v:shape>
            <v:shape id="_x0000_s1661" type="#_x0000_t32" style="position:absolute;left:9579;top:7378;width:538;height:243;flip:x" o:connectortype="straight">
              <v:stroke endarrow="block"/>
            </v:shape>
            <v:shape id="_x0000_s1662" type="#_x0000_t32" style="position:absolute;left:3868;top:7378;width:573;height:290" o:connectortype="straight">
              <v:stroke endarrow="block"/>
            </v:shape>
            <v:shape id="_x0000_s1663" type="#_x0000_t32" style="position:absolute;left:7005;top:7857;width:0;height:87" o:connectortype="straight">
              <v:stroke endarrow="block"/>
            </v:shape>
            <v:shape id="_x0000_s1664" type="#_x0000_t32" style="position:absolute;left:7017;top:8312;width:0;height:322" o:connectortype="straight">
              <v:stroke endarrow="block"/>
            </v:shape>
            <v:rect id="_x0000_s1665" style="position:absolute;left:2116;top:6992;width:1049;height:570" strokecolor="white [3212]">
              <v:textbox style="mso-next-textbox:#_x0000_s1665">
                <w:txbxContent>
                  <w:p w:rsidR="004C5639" w:rsidRPr="00013B76" w:rsidRDefault="004C5639" w:rsidP="008C5813">
                    <w:pPr>
                      <w:spacing w:after="0" w:line="240" w:lineRule="auto"/>
                      <w:rPr>
                        <w:rFonts w:ascii="Times New Roman" w:hAnsi="Times New Roman"/>
                      </w:rPr>
                    </w:pPr>
                    <w:r>
                      <w:rPr>
                        <w:rFonts w:ascii="Times New Roman" w:hAnsi="Times New Roman"/>
                      </w:rPr>
                      <w:t>2</w:t>
                    </w:r>
                    <w:r w:rsidRPr="00013B76">
                      <w:rPr>
                        <w:rFonts w:ascii="Times New Roman" w:hAnsi="Times New Roman"/>
                      </w:rPr>
                      <w:t xml:space="preserve"> етап</w:t>
                    </w:r>
                  </w:p>
                </w:txbxContent>
              </v:textbox>
            </v:rect>
          </v:group>
        </w:pict>
      </w:r>
    </w:p>
    <w:p w:rsidR="00A76AD6" w:rsidRPr="00B0253C" w:rsidRDefault="00A76AD6" w:rsidP="00635BAA">
      <w:pPr>
        <w:pStyle w:val="Default"/>
        <w:spacing w:line="360" w:lineRule="auto"/>
        <w:ind w:firstLine="709"/>
        <w:jc w:val="both"/>
        <w:rPr>
          <w:color w:val="auto"/>
          <w:sz w:val="28"/>
          <w:szCs w:val="28"/>
          <w:lang w:val="uk-UA"/>
        </w:rPr>
      </w:pPr>
    </w:p>
    <w:p w:rsidR="00A76AD6" w:rsidRPr="00B0253C" w:rsidRDefault="00A76AD6" w:rsidP="00635BAA">
      <w:pPr>
        <w:pStyle w:val="Default"/>
        <w:spacing w:line="360" w:lineRule="auto"/>
        <w:ind w:firstLine="709"/>
        <w:jc w:val="both"/>
        <w:rPr>
          <w:color w:val="auto"/>
          <w:sz w:val="28"/>
          <w:szCs w:val="28"/>
          <w:lang w:val="uk-UA"/>
        </w:rPr>
      </w:pPr>
    </w:p>
    <w:p w:rsidR="000531D8" w:rsidRPr="00B0253C" w:rsidRDefault="000531D8"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0531D8" w:rsidRPr="00B0253C" w:rsidRDefault="000531D8" w:rsidP="00635BAA">
      <w:pPr>
        <w:pStyle w:val="Default"/>
        <w:spacing w:line="360" w:lineRule="auto"/>
        <w:ind w:firstLine="709"/>
        <w:jc w:val="both"/>
        <w:rPr>
          <w:color w:val="auto"/>
          <w:sz w:val="28"/>
          <w:szCs w:val="28"/>
          <w:lang w:val="uk-UA"/>
        </w:rPr>
      </w:pPr>
    </w:p>
    <w:p w:rsidR="00A76AD6" w:rsidRPr="00B0253C" w:rsidRDefault="00A76AD6"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042B1E" w:rsidRPr="00B0253C" w:rsidRDefault="00042B1E" w:rsidP="00635BAA">
      <w:pPr>
        <w:pStyle w:val="Default"/>
        <w:spacing w:line="360" w:lineRule="auto"/>
        <w:ind w:firstLine="709"/>
        <w:jc w:val="both"/>
        <w:rPr>
          <w:color w:val="auto"/>
          <w:sz w:val="28"/>
          <w:szCs w:val="28"/>
          <w:lang w:val="uk-UA"/>
        </w:rPr>
      </w:pPr>
    </w:p>
    <w:p w:rsidR="00042B1E" w:rsidRPr="00B0253C" w:rsidRDefault="00042B1E" w:rsidP="00635BAA">
      <w:pPr>
        <w:pStyle w:val="Default"/>
        <w:spacing w:line="360" w:lineRule="auto"/>
        <w:ind w:firstLine="709"/>
        <w:jc w:val="both"/>
        <w:rPr>
          <w:color w:val="auto"/>
          <w:sz w:val="28"/>
          <w:szCs w:val="28"/>
          <w:lang w:val="uk-UA"/>
        </w:rPr>
      </w:pPr>
    </w:p>
    <w:p w:rsidR="00042B1E" w:rsidRPr="00B0253C" w:rsidRDefault="00042B1E" w:rsidP="00635BAA">
      <w:pPr>
        <w:pStyle w:val="Default"/>
        <w:spacing w:line="360" w:lineRule="auto"/>
        <w:ind w:firstLine="709"/>
        <w:jc w:val="both"/>
        <w:rPr>
          <w:color w:val="auto"/>
          <w:sz w:val="28"/>
          <w:szCs w:val="28"/>
          <w:lang w:val="uk-UA"/>
        </w:rPr>
      </w:pPr>
    </w:p>
    <w:p w:rsidR="00042B1E" w:rsidRPr="00B0253C" w:rsidRDefault="00042B1E" w:rsidP="00635BAA">
      <w:pPr>
        <w:pStyle w:val="Default"/>
        <w:spacing w:line="360" w:lineRule="auto"/>
        <w:ind w:firstLine="709"/>
        <w:jc w:val="both"/>
        <w:rPr>
          <w:color w:val="auto"/>
          <w:sz w:val="28"/>
          <w:szCs w:val="28"/>
          <w:lang w:val="uk-UA"/>
        </w:rPr>
      </w:pPr>
    </w:p>
    <w:p w:rsidR="00E400F1" w:rsidRPr="00B0253C" w:rsidRDefault="00E400F1"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13B76" w:rsidP="00635BAA">
      <w:pPr>
        <w:pStyle w:val="Default"/>
        <w:spacing w:line="360" w:lineRule="auto"/>
        <w:ind w:firstLine="709"/>
        <w:jc w:val="both"/>
        <w:rPr>
          <w:color w:val="auto"/>
          <w:sz w:val="28"/>
          <w:szCs w:val="28"/>
          <w:lang w:val="uk-UA"/>
        </w:rPr>
      </w:pPr>
    </w:p>
    <w:p w:rsidR="00013B76" w:rsidRPr="00B0253C" w:rsidRDefault="00042B1E" w:rsidP="00635BAA">
      <w:pPr>
        <w:pStyle w:val="Default"/>
        <w:spacing w:line="360" w:lineRule="auto"/>
        <w:ind w:firstLine="709"/>
        <w:jc w:val="both"/>
        <w:rPr>
          <w:color w:val="auto"/>
          <w:sz w:val="28"/>
          <w:szCs w:val="28"/>
          <w:lang w:val="uk-UA"/>
        </w:rPr>
      </w:pPr>
      <w:r w:rsidRPr="00B0253C">
        <w:rPr>
          <w:sz w:val="28"/>
          <w:szCs w:val="28"/>
          <w:lang w:val="uk-UA"/>
        </w:rPr>
        <w:t xml:space="preserve">Рис. 3. Алгоритм третього рівня механізму формування інноваційного потенціалу </w:t>
      </w:r>
      <w:r w:rsidR="00C6726B" w:rsidRPr="00B0253C">
        <w:rPr>
          <w:rStyle w:val="92"/>
          <w:sz w:val="28"/>
          <w:szCs w:val="28"/>
          <w:bdr w:val="none" w:sz="0" w:space="0" w:color="auto" w:frame="1"/>
          <w:lang w:val="uk-UA"/>
        </w:rPr>
        <w:t>суб’єктів підприємницької діяльності</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lastRenderedPageBreak/>
        <w:t xml:space="preserve">розраховується дисперсія індивідуальних бальних оцінок;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за кожним показником на підставі виставлених бальних оцінок експертів визначаються середні значення (оцінки експертів узгоджуються за формулами математичної статистики); </w:t>
      </w:r>
    </w:p>
    <w:p w:rsidR="008C3CCD" w:rsidRPr="00B0253C" w:rsidRDefault="008C3CCD" w:rsidP="008C3CCD">
      <w:pPr>
        <w:pStyle w:val="Default"/>
        <w:spacing w:line="360" w:lineRule="auto"/>
        <w:ind w:firstLine="709"/>
        <w:jc w:val="both"/>
        <w:rPr>
          <w:color w:val="auto"/>
          <w:sz w:val="28"/>
          <w:szCs w:val="28"/>
          <w:lang w:val="uk-UA"/>
        </w:rPr>
      </w:pPr>
      <w:r w:rsidRPr="00B0253C">
        <w:rPr>
          <w:color w:val="auto"/>
          <w:sz w:val="28"/>
          <w:szCs w:val="28"/>
          <w:lang w:val="uk-UA"/>
        </w:rPr>
        <w:t xml:space="preserve">обчислюється коефіцієнт варіації, який характеризує якість інноваційного потенціалу </w:t>
      </w:r>
      <w:r w:rsidRPr="00B0253C">
        <w:rPr>
          <w:rStyle w:val="92"/>
          <w:sz w:val="28"/>
          <w:szCs w:val="28"/>
          <w:bdr w:val="none" w:sz="0" w:space="0" w:color="auto" w:frame="1"/>
          <w:lang w:val="uk-UA"/>
        </w:rPr>
        <w:t>суб’єктів підприємницької діяльності</w:t>
      </w:r>
      <w:r w:rsidRPr="00B0253C">
        <w:rPr>
          <w:color w:val="auto"/>
          <w:sz w:val="28"/>
          <w:szCs w:val="28"/>
          <w:lang w:val="uk-UA"/>
        </w:rPr>
        <w:t xml:space="preserve"> та його складових. </w:t>
      </w:r>
    </w:p>
    <w:p w:rsidR="00835ED7" w:rsidRPr="00B0253C" w:rsidRDefault="00973CA5" w:rsidP="00635BAA">
      <w:pPr>
        <w:pStyle w:val="Default"/>
        <w:spacing w:line="360" w:lineRule="auto"/>
        <w:ind w:firstLine="709"/>
        <w:jc w:val="both"/>
        <w:rPr>
          <w:color w:val="auto"/>
          <w:sz w:val="28"/>
          <w:szCs w:val="28"/>
          <w:lang w:val="uk-UA"/>
        </w:rPr>
      </w:pPr>
      <w:r w:rsidRPr="00B0253C">
        <w:rPr>
          <w:color w:val="auto"/>
          <w:sz w:val="28"/>
          <w:szCs w:val="28"/>
          <w:lang w:val="uk-UA"/>
        </w:rPr>
        <w:t xml:space="preserve">Якщо коефіцієнт варіації інноваційного потенціалу становить величину, меншу від 0,32 (нормативне значення), то </w:t>
      </w:r>
      <w:r w:rsidR="00C6726B" w:rsidRPr="00B0253C">
        <w:rPr>
          <w:rStyle w:val="92"/>
          <w:sz w:val="28"/>
          <w:szCs w:val="28"/>
          <w:bdr w:val="none" w:sz="0" w:space="0" w:color="auto" w:frame="1"/>
          <w:lang w:val="uk-UA"/>
        </w:rPr>
        <w:t>суб’єкти підприємницької діяльності</w:t>
      </w:r>
      <w:r w:rsidRPr="00B0253C">
        <w:rPr>
          <w:color w:val="auto"/>
          <w:sz w:val="28"/>
          <w:szCs w:val="28"/>
          <w:lang w:val="uk-UA"/>
        </w:rPr>
        <w:t xml:space="preserve"> готов</w:t>
      </w:r>
      <w:r w:rsidR="00C6726B" w:rsidRPr="00B0253C">
        <w:rPr>
          <w:color w:val="auto"/>
          <w:sz w:val="28"/>
          <w:szCs w:val="28"/>
          <w:lang w:val="uk-UA"/>
        </w:rPr>
        <w:t>і</w:t>
      </w:r>
      <w:r w:rsidRPr="00B0253C">
        <w:rPr>
          <w:color w:val="auto"/>
          <w:sz w:val="28"/>
          <w:szCs w:val="28"/>
          <w:lang w:val="uk-UA"/>
        </w:rPr>
        <w:t xml:space="preserve"> до впровадження інноваційних проектів, якщо це значення більше, слід повертатися на другий рівень механізму з метою виключення дестабілізуючих факторів і зменшення їх впливу на інноваційні можливості. </w:t>
      </w:r>
      <w:r w:rsidR="00835ED7" w:rsidRPr="00B0253C">
        <w:rPr>
          <w:color w:val="auto"/>
          <w:sz w:val="28"/>
          <w:szCs w:val="28"/>
          <w:lang w:val="uk-UA"/>
        </w:rPr>
        <w:t xml:space="preserve">У випадку, якщо якісні характеристики інноваційного потенціалу дають підприємству можливість здійснювати інноваційну діяльність, слід переходити до другого етапу – побудови регресійних моделей із метою визначення показників, які найбільше впливають на формування його інноваційного потенціалу. </w:t>
      </w:r>
    </w:p>
    <w:p w:rsidR="00835ED7"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На другому етапі пропонується побудова регресійної моделі, що дасть можливість визначити рівень інноваційного потенціалу. Процес побудови регресійної моделі включає послідовне виконання таких дій: визначення показників, які характеризують основні складові інноваційного потенціалу; розрахунок визначених показників та стандартизація їх значень, а також обчислення середніх значень, дисперсії і параметрів регресії; побудова матриці оцінок параметрів регресії; розрахунок коефіцієнта детермінації і критерію значущості Фішера; побудова прогнозної моделі шляхом включення найбільш значущих показників. У результаті </w:t>
      </w:r>
      <w:r w:rsidR="008C5813" w:rsidRPr="00B0253C">
        <w:rPr>
          <w:color w:val="auto"/>
          <w:sz w:val="28"/>
          <w:szCs w:val="28"/>
          <w:lang w:val="uk-UA"/>
        </w:rPr>
        <w:t>формуються</w:t>
      </w:r>
      <w:r w:rsidRPr="00B0253C">
        <w:rPr>
          <w:color w:val="auto"/>
          <w:sz w:val="28"/>
          <w:szCs w:val="28"/>
          <w:lang w:val="uk-UA"/>
        </w:rPr>
        <w:t xml:space="preserve"> регресійні моделі, які дають можливість спрогнозувати майбутнє значення рівня інноваційного потенціалу, а також визначити, які показники і складові спричиняють найбільш відчутний вплив на його величину. </w:t>
      </w:r>
    </w:p>
    <w:p w:rsidR="00835ED7" w:rsidRPr="00B0253C" w:rsidRDefault="00835ED7" w:rsidP="00956366">
      <w:pPr>
        <w:pStyle w:val="Default"/>
        <w:spacing w:line="360" w:lineRule="auto"/>
        <w:ind w:firstLine="709"/>
        <w:jc w:val="both"/>
        <w:rPr>
          <w:color w:val="auto"/>
          <w:sz w:val="28"/>
          <w:szCs w:val="28"/>
          <w:lang w:val="uk-UA"/>
        </w:rPr>
      </w:pPr>
      <w:r w:rsidRPr="00B0253C">
        <w:rPr>
          <w:color w:val="auto"/>
          <w:sz w:val="28"/>
          <w:szCs w:val="28"/>
          <w:lang w:val="uk-UA"/>
        </w:rPr>
        <w:t>Третім етапом є розрахунок імовірного ризику якості складових інноваційного потенціалу і окремих його показників. Визначення ризиків запропоновано проводити за допомогою об</w:t>
      </w:r>
      <w:r w:rsidR="000F3663" w:rsidRPr="00B0253C">
        <w:rPr>
          <w:color w:val="auto"/>
          <w:sz w:val="28"/>
          <w:szCs w:val="28"/>
          <w:lang w:val="uk-UA"/>
        </w:rPr>
        <w:t>’</w:t>
      </w:r>
      <w:r w:rsidRPr="00B0253C">
        <w:rPr>
          <w:color w:val="auto"/>
          <w:sz w:val="28"/>
          <w:szCs w:val="28"/>
          <w:lang w:val="uk-UA"/>
        </w:rPr>
        <w:t xml:space="preserve">єднання таких моделей, як: Z – </w:t>
      </w:r>
      <w:r w:rsidRPr="00B0253C">
        <w:rPr>
          <w:color w:val="auto"/>
          <w:sz w:val="28"/>
          <w:szCs w:val="28"/>
          <w:lang w:val="uk-UA"/>
        </w:rPr>
        <w:lastRenderedPageBreak/>
        <w:t xml:space="preserve">модель </w:t>
      </w:r>
      <w:proofErr w:type="spellStart"/>
      <w:r w:rsidRPr="00B0253C">
        <w:rPr>
          <w:color w:val="auto"/>
          <w:sz w:val="28"/>
          <w:szCs w:val="28"/>
          <w:lang w:val="uk-UA"/>
        </w:rPr>
        <w:t>Альтмана</w:t>
      </w:r>
      <w:proofErr w:type="spellEnd"/>
      <w:r w:rsidRPr="00B0253C">
        <w:rPr>
          <w:color w:val="auto"/>
          <w:sz w:val="28"/>
          <w:szCs w:val="28"/>
          <w:lang w:val="uk-UA"/>
        </w:rPr>
        <w:t xml:space="preserve"> і модель нагляду за кредитами </w:t>
      </w:r>
      <w:proofErr w:type="spellStart"/>
      <w:r w:rsidRPr="00B0253C">
        <w:rPr>
          <w:color w:val="auto"/>
          <w:sz w:val="28"/>
          <w:szCs w:val="28"/>
          <w:lang w:val="uk-UA"/>
        </w:rPr>
        <w:t>Чессера</w:t>
      </w:r>
      <w:proofErr w:type="spellEnd"/>
      <w:r w:rsidRPr="00B0253C">
        <w:rPr>
          <w:color w:val="auto"/>
          <w:sz w:val="28"/>
          <w:szCs w:val="28"/>
          <w:lang w:val="uk-UA"/>
        </w:rPr>
        <w:t xml:space="preserve"> шляхом адаптації їх відповідно до специфіки інноваційної діяльності. Після отримання числових значень імовірного ризику слід скористатися відповідною шкалою, яка дасть змогу охарактеризувати рівень ризику. Шкала оцінювання ймовірного ризику поділяєтьс</w:t>
      </w:r>
      <w:r w:rsidR="008C5813" w:rsidRPr="00B0253C">
        <w:rPr>
          <w:color w:val="auto"/>
          <w:sz w:val="28"/>
          <w:szCs w:val="28"/>
          <w:lang w:val="uk-UA"/>
        </w:rPr>
        <w:t>я на шість рівнів ризику:  дуже низький (0-0,2), низький (0,2-0,4), середній (0,4-</w:t>
      </w:r>
      <w:r w:rsidRPr="00B0253C">
        <w:rPr>
          <w:color w:val="auto"/>
          <w:sz w:val="28"/>
          <w:szCs w:val="28"/>
          <w:lang w:val="uk-UA"/>
        </w:rPr>
        <w:t>0,6)</w:t>
      </w:r>
      <w:r w:rsidR="008C5813" w:rsidRPr="00B0253C">
        <w:rPr>
          <w:color w:val="auto"/>
          <w:sz w:val="28"/>
          <w:szCs w:val="28"/>
          <w:lang w:val="uk-UA"/>
        </w:rPr>
        <w:t>,</w:t>
      </w:r>
      <w:r w:rsidRPr="00B0253C">
        <w:rPr>
          <w:color w:val="auto"/>
          <w:sz w:val="28"/>
          <w:szCs w:val="28"/>
          <w:lang w:val="uk-UA"/>
        </w:rPr>
        <w:t xml:space="preserve"> </w:t>
      </w:r>
      <w:r w:rsidR="008C5813" w:rsidRPr="00B0253C">
        <w:rPr>
          <w:color w:val="auto"/>
          <w:sz w:val="28"/>
          <w:szCs w:val="28"/>
          <w:lang w:val="uk-UA"/>
        </w:rPr>
        <w:t>високий (0,6-0,8), дуже високий (0,8-</w:t>
      </w:r>
      <w:r w:rsidRPr="00B0253C">
        <w:rPr>
          <w:color w:val="auto"/>
          <w:sz w:val="28"/>
          <w:szCs w:val="28"/>
          <w:lang w:val="uk-UA"/>
        </w:rPr>
        <w:t>1). Якщо рівень ризику за шкалою становить «катастрофічний», «дуже високий», «високий», слід повертатися до першого рівня механізму з метою визначення факторів, які спричиняють негативний вплив на ці показники і стимулюють високий рівень ризику. Якщо ж рівень ризику за шкалою є «середнім», «низьким» чи «дуже низьким», то досить велика ймовірність того, що інноваційна діяльність</w:t>
      </w:r>
      <w:r w:rsidR="008C5813" w:rsidRPr="00B0253C">
        <w:rPr>
          <w:color w:val="auto"/>
          <w:sz w:val="28"/>
          <w:szCs w:val="28"/>
          <w:lang w:val="uk-UA"/>
        </w:rPr>
        <w:t xml:space="preserve"> </w:t>
      </w:r>
      <w:r w:rsidRPr="00B0253C">
        <w:rPr>
          <w:color w:val="auto"/>
          <w:sz w:val="28"/>
          <w:szCs w:val="28"/>
          <w:lang w:val="uk-UA"/>
        </w:rPr>
        <w:t xml:space="preserve">буде здійснюватися вдало і призведе до підвищення рівня інноваційного потенціалу. </w:t>
      </w:r>
    </w:p>
    <w:p w:rsidR="00835ED7" w:rsidRPr="00B0253C" w:rsidRDefault="00D3498C" w:rsidP="00956366">
      <w:pPr>
        <w:shd w:val="clear" w:color="auto" w:fill="FFFFFF"/>
        <w:spacing w:after="0" w:line="360" w:lineRule="auto"/>
        <w:ind w:firstLine="709"/>
        <w:jc w:val="both"/>
        <w:textAlignment w:val="baseline"/>
        <w:rPr>
          <w:rFonts w:ascii="Times New Roman" w:hAnsi="Times New Roman"/>
          <w:sz w:val="28"/>
          <w:szCs w:val="28"/>
        </w:rPr>
      </w:pPr>
      <w:r w:rsidRPr="00B0253C">
        <w:rPr>
          <w:rFonts w:ascii="Times New Roman" w:hAnsi="Times New Roman"/>
          <w:b/>
          <w:sz w:val="28"/>
          <w:szCs w:val="28"/>
        </w:rPr>
        <w:t xml:space="preserve">Висновки з даного дослідження і перспективи подальших розвідок у даному напрямі. </w:t>
      </w:r>
      <w:r w:rsidR="00835ED7" w:rsidRPr="00B0253C">
        <w:rPr>
          <w:rFonts w:ascii="Times New Roman" w:hAnsi="Times New Roman"/>
          <w:sz w:val="28"/>
          <w:szCs w:val="28"/>
        </w:rPr>
        <w:t xml:space="preserve">Таким чином, використання запропонованого </w:t>
      </w:r>
      <w:proofErr w:type="spellStart"/>
      <w:r w:rsidR="00835ED7" w:rsidRPr="00B0253C">
        <w:rPr>
          <w:rFonts w:ascii="Times New Roman" w:hAnsi="Times New Roman"/>
          <w:sz w:val="28"/>
          <w:szCs w:val="28"/>
        </w:rPr>
        <w:t>трирівневого</w:t>
      </w:r>
      <w:proofErr w:type="spellEnd"/>
      <w:r w:rsidR="00835ED7" w:rsidRPr="00B0253C">
        <w:rPr>
          <w:rFonts w:ascii="Times New Roman" w:hAnsi="Times New Roman"/>
          <w:sz w:val="28"/>
          <w:szCs w:val="28"/>
        </w:rPr>
        <w:t xml:space="preserve"> механізму формування інноваційного потенціалу надає можливість</w:t>
      </w:r>
      <w:r w:rsidR="008C5813" w:rsidRPr="00B0253C">
        <w:rPr>
          <w:rFonts w:ascii="Times New Roman" w:hAnsi="Times New Roman"/>
          <w:sz w:val="28"/>
          <w:szCs w:val="28"/>
        </w:rPr>
        <w:t xml:space="preserve"> </w:t>
      </w:r>
      <w:r w:rsidRPr="00B0253C">
        <w:rPr>
          <w:rStyle w:val="92"/>
          <w:rFonts w:ascii="Times New Roman" w:hAnsi="Times New Roman"/>
          <w:color w:val="000000"/>
          <w:sz w:val="28"/>
          <w:szCs w:val="28"/>
          <w:bdr w:val="none" w:sz="0" w:space="0" w:color="auto" w:frame="1"/>
        </w:rPr>
        <w:t>суб’єкт</w:t>
      </w:r>
      <w:r w:rsidRPr="00B0253C">
        <w:rPr>
          <w:rStyle w:val="92"/>
          <w:rFonts w:ascii="Times New Roman" w:hAnsi="Times New Roman"/>
          <w:sz w:val="28"/>
          <w:szCs w:val="28"/>
          <w:bdr w:val="none" w:sz="0" w:space="0" w:color="auto" w:frame="1"/>
        </w:rPr>
        <w:t>ам</w:t>
      </w:r>
      <w:r w:rsidRPr="00B0253C">
        <w:rPr>
          <w:rStyle w:val="92"/>
          <w:rFonts w:ascii="Times New Roman" w:hAnsi="Times New Roman"/>
          <w:color w:val="000000"/>
          <w:sz w:val="28"/>
          <w:szCs w:val="28"/>
          <w:bdr w:val="none" w:sz="0" w:space="0" w:color="auto" w:frame="1"/>
        </w:rPr>
        <w:t xml:space="preserve"> підприємницької діяльності</w:t>
      </w:r>
      <w:r w:rsidR="008C5813" w:rsidRPr="00B0253C">
        <w:rPr>
          <w:rFonts w:ascii="Times New Roman" w:hAnsi="Times New Roman"/>
          <w:sz w:val="28"/>
          <w:szCs w:val="28"/>
        </w:rPr>
        <w:t xml:space="preserve"> </w:t>
      </w:r>
      <w:r w:rsidR="00835ED7" w:rsidRPr="00B0253C">
        <w:rPr>
          <w:rFonts w:ascii="Times New Roman" w:hAnsi="Times New Roman"/>
          <w:sz w:val="28"/>
          <w:szCs w:val="28"/>
        </w:rPr>
        <w:t xml:space="preserve"> швидко реагувати й адекватно відповідати на зміни у мінливому зовнішньому економічному середовищі. </w:t>
      </w:r>
    </w:p>
    <w:p w:rsidR="00FE7385"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Ефективність механізму формування інноваційного потенціалу залежить від багатьох інших факторів, які можуть виникати на підприємстві, зокрема таких, як: </w:t>
      </w:r>
    </w:p>
    <w:p w:rsidR="00835ED7"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проблеми інноваційного розвитку і незадовільні результати проведених науково-дослідних і дослідно-конструкторських робіт; </w:t>
      </w:r>
    </w:p>
    <w:p w:rsidR="00835ED7"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обмеженість ресурсів або висока їх вартість; </w:t>
      </w:r>
    </w:p>
    <w:p w:rsidR="00835ED7" w:rsidRPr="00B0253C" w:rsidRDefault="00835ED7" w:rsidP="00635BAA">
      <w:pPr>
        <w:pStyle w:val="Default"/>
        <w:spacing w:line="360" w:lineRule="auto"/>
        <w:ind w:firstLine="709"/>
        <w:jc w:val="both"/>
        <w:rPr>
          <w:color w:val="auto"/>
          <w:sz w:val="28"/>
          <w:szCs w:val="28"/>
          <w:lang w:val="uk-UA"/>
        </w:rPr>
      </w:pPr>
      <w:r w:rsidRPr="00B0253C">
        <w:rPr>
          <w:color w:val="auto"/>
          <w:sz w:val="28"/>
          <w:szCs w:val="28"/>
          <w:lang w:val="uk-UA"/>
        </w:rPr>
        <w:t xml:space="preserve">тривалість процесу комерціалізації інноваційної діяльності; </w:t>
      </w:r>
    </w:p>
    <w:p w:rsidR="00835ED7" w:rsidRPr="00B0253C" w:rsidRDefault="008C5813" w:rsidP="00635BAA">
      <w:pPr>
        <w:pStyle w:val="Default"/>
        <w:spacing w:line="360" w:lineRule="auto"/>
        <w:ind w:firstLine="709"/>
        <w:jc w:val="both"/>
        <w:rPr>
          <w:color w:val="auto"/>
          <w:sz w:val="28"/>
          <w:szCs w:val="28"/>
          <w:lang w:val="uk-UA"/>
        </w:rPr>
      </w:pPr>
      <w:r w:rsidRPr="00B0253C">
        <w:rPr>
          <w:color w:val="auto"/>
          <w:sz w:val="28"/>
          <w:szCs w:val="28"/>
          <w:lang w:val="uk-UA"/>
        </w:rPr>
        <w:t xml:space="preserve">неефективно </w:t>
      </w:r>
      <w:r w:rsidR="00835ED7" w:rsidRPr="00B0253C">
        <w:rPr>
          <w:color w:val="auto"/>
          <w:sz w:val="28"/>
          <w:szCs w:val="28"/>
          <w:lang w:val="uk-UA"/>
        </w:rPr>
        <w:t xml:space="preserve">налагоджені інформаційні комунікації тощо. </w:t>
      </w:r>
    </w:p>
    <w:p w:rsidR="00835ED7" w:rsidRPr="00B0253C" w:rsidRDefault="00835ED7" w:rsidP="00635BAA">
      <w:pPr>
        <w:widowControl w:val="0"/>
        <w:snapToGrid w:val="0"/>
        <w:spacing w:after="0" w:line="360" w:lineRule="auto"/>
        <w:ind w:firstLine="709"/>
        <w:jc w:val="both"/>
        <w:rPr>
          <w:rFonts w:ascii="Times New Roman" w:hAnsi="Times New Roman"/>
          <w:sz w:val="28"/>
          <w:szCs w:val="28"/>
        </w:rPr>
      </w:pPr>
      <w:r w:rsidRPr="00B0253C">
        <w:rPr>
          <w:rFonts w:ascii="Times New Roman" w:hAnsi="Times New Roman"/>
          <w:sz w:val="28"/>
          <w:szCs w:val="28"/>
        </w:rPr>
        <w:t>Запропонований механізм форм</w:t>
      </w:r>
      <w:r w:rsidR="008C5813" w:rsidRPr="00B0253C">
        <w:rPr>
          <w:rFonts w:ascii="Times New Roman" w:hAnsi="Times New Roman"/>
          <w:sz w:val="28"/>
          <w:szCs w:val="28"/>
        </w:rPr>
        <w:t>ування інноваційного потенціалу</w:t>
      </w:r>
      <w:r w:rsidR="008C3CCD">
        <w:rPr>
          <w:rFonts w:ascii="Times New Roman" w:hAnsi="Times New Roman"/>
          <w:sz w:val="28"/>
          <w:szCs w:val="28"/>
        </w:rPr>
        <w:t xml:space="preserve"> </w:t>
      </w:r>
      <w:r w:rsidR="00D3498C" w:rsidRPr="00B0253C">
        <w:rPr>
          <w:rStyle w:val="92"/>
          <w:rFonts w:ascii="Times New Roman" w:hAnsi="Times New Roman"/>
          <w:color w:val="000000"/>
          <w:sz w:val="28"/>
          <w:szCs w:val="28"/>
          <w:bdr w:val="none" w:sz="0" w:space="0" w:color="auto" w:frame="1"/>
        </w:rPr>
        <w:t>суб’єктів підприємницької діяльності</w:t>
      </w:r>
      <w:r w:rsidR="008C5813" w:rsidRPr="00B0253C">
        <w:rPr>
          <w:rFonts w:ascii="Times New Roman" w:hAnsi="Times New Roman"/>
          <w:sz w:val="28"/>
          <w:szCs w:val="28"/>
        </w:rPr>
        <w:t xml:space="preserve"> </w:t>
      </w:r>
      <w:r w:rsidRPr="00B0253C">
        <w:rPr>
          <w:rFonts w:ascii="Times New Roman" w:hAnsi="Times New Roman"/>
          <w:sz w:val="28"/>
          <w:szCs w:val="28"/>
        </w:rPr>
        <w:t>дозволить підвищити конкурентоспроможність за рахунок покращення інноваційного рівня та виробництва інноваційних товарів із високим рівнем якості. Поставлена мета досягається шляхом тісної взаємодії всіх елементів механізму на кожному рівні формування інноваційного потенціалу.</w:t>
      </w:r>
    </w:p>
    <w:p w:rsidR="00642CB8" w:rsidRPr="00B0253C" w:rsidRDefault="00635BAA" w:rsidP="00635BAA">
      <w:pPr>
        <w:tabs>
          <w:tab w:val="left" w:leader="underscore" w:pos="8347"/>
        </w:tabs>
        <w:spacing w:after="0" w:line="360" w:lineRule="auto"/>
        <w:jc w:val="center"/>
        <w:rPr>
          <w:rFonts w:ascii="Times New Roman" w:hAnsi="Times New Roman"/>
          <w:sz w:val="28"/>
          <w:szCs w:val="40"/>
        </w:rPr>
      </w:pPr>
      <w:r w:rsidRPr="00B0253C">
        <w:rPr>
          <w:rFonts w:ascii="Times New Roman" w:hAnsi="Times New Roman"/>
          <w:sz w:val="28"/>
          <w:szCs w:val="40"/>
        </w:rPr>
        <w:lastRenderedPageBreak/>
        <w:t>Список</w:t>
      </w:r>
      <w:r w:rsidR="00642CB8" w:rsidRPr="00B0253C">
        <w:rPr>
          <w:rFonts w:ascii="Times New Roman" w:hAnsi="Times New Roman"/>
          <w:sz w:val="28"/>
          <w:szCs w:val="40"/>
        </w:rPr>
        <w:t xml:space="preserve"> </w:t>
      </w:r>
      <w:r w:rsidRPr="00B0253C">
        <w:rPr>
          <w:rFonts w:ascii="Times New Roman" w:hAnsi="Times New Roman"/>
          <w:sz w:val="28"/>
          <w:szCs w:val="40"/>
        </w:rPr>
        <w:t>літератури</w:t>
      </w:r>
      <w:r w:rsidR="00642CB8" w:rsidRPr="00B0253C">
        <w:rPr>
          <w:rFonts w:ascii="Times New Roman" w:hAnsi="Times New Roman"/>
          <w:sz w:val="28"/>
          <w:szCs w:val="40"/>
        </w:rPr>
        <w:t xml:space="preserve"> </w:t>
      </w:r>
    </w:p>
    <w:p w:rsidR="00221DD5" w:rsidRPr="00B0253C" w:rsidRDefault="00221DD5" w:rsidP="00635BAA">
      <w:pPr>
        <w:pStyle w:val="af2"/>
        <w:widowControl w:val="0"/>
        <w:numPr>
          <w:ilvl w:val="0"/>
          <w:numId w:val="38"/>
        </w:numPr>
        <w:tabs>
          <w:tab w:val="left" w:pos="-142"/>
          <w:tab w:val="left" w:pos="284"/>
          <w:tab w:val="left" w:pos="567"/>
          <w:tab w:val="left" w:pos="709"/>
          <w:tab w:val="left" w:pos="851"/>
          <w:tab w:val="left" w:pos="1134"/>
        </w:tabs>
        <w:spacing w:after="0" w:line="360" w:lineRule="auto"/>
        <w:ind w:left="0" w:firstLine="709"/>
        <w:jc w:val="both"/>
        <w:rPr>
          <w:rFonts w:ascii="Times New Roman" w:hAnsi="Times New Roman"/>
          <w:color w:val="000000" w:themeColor="text1"/>
          <w:sz w:val="28"/>
          <w:szCs w:val="28"/>
        </w:rPr>
      </w:pPr>
      <w:r w:rsidRPr="00B0253C">
        <w:rPr>
          <w:rFonts w:ascii="Times New Roman" w:hAnsi="Times New Roman"/>
          <w:sz w:val="28"/>
          <w:szCs w:val="28"/>
        </w:rPr>
        <w:t xml:space="preserve">Березіна Л. М. Інноваційна політика аграрних підприємств як імператив сталого розвитку. </w:t>
      </w:r>
      <w:r w:rsidRPr="00B0253C">
        <w:rPr>
          <w:rFonts w:ascii="Times New Roman" w:hAnsi="Times New Roman"/>
          <w:i/>
          <w:sz w:val="28"/>
          <w:szCs w:val="28"/>
        </w:rPr>
        <w:t>Економічний форум.</w:t>
      </w:r>
      <w:r w:rsidRPr="00B0253C">
        <w:rPr>
          <w:rFonts w:ascii="Times New Roman" w:hAnsi="Times New Roman"/>
          <w:sz w:val="28"/>
          <w:szCs w:val="28"/>
        </w:rPr>
        <w:t xml:space="preserve"> 2015. № 3. С. 265–270.</w:t>
      </w:r>
    </w:p>
    <w:p w:rsidR="00221DD5" w:rsidRPr="00B0253C" w:rsidRDefault="00221DD5" w:rsidP="00635BAA">
      <w:pPr>
        <w:pStyle w:val="af2"/>
        <w:widowControl w:val="0"/>
        <w:numPr>
          <w:ilvl w:val="0"/>
          <w:numId w:val="38"/>
        </w:numPr>
        <w:tabs>
          <w:tab w:val="left" w:pos="-142"/>
          <w:tab w:val="left" w:pos="993"/>
          <w:tab w:val="left" w:pos="1134"/>
          <w:tab w:val="left" w:pos="1276"/>
        </w:tabs>
        <w:autoSpaceDE w:val="0"/>
        <w:autoSpaceDN w:val="0"/>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Гудзь</w:t>
      </w:r>
      <w:proofErr w:type="spellEnd"/>
      <w:r w:rsidRPr="00B0253C">
        <w:rPr>
          <w:rFonts w:ascii="Times New Roman" w:hAnsi="Times New Roman"/>
          <w:color w:val="000000" w:themeColor="text1"/>
          <w:sz w:val="28"/>
          <w:szCs w:val="28"/>
        </w:rPr>
        <w:t xml:space="preserve"> О. Є. Ідентифікація та управління інноваційно-інвестиційним потенціалом підприємства. </w:t>
      </w:r>
      <w:r w:rsidRPr="00B0253C">
        <w:rPr>
          <w:rFonts w:ascii="Times New Roman" w:hAnsi="Times New Roman"/>
          <w:i/>
          <w:color w:val="000000" w:themeColor="text1"/>
          <w:sz w:val="28"/>
          <w:szCs w:val="28"/>
        </w:rPr>
        <w:t>Науковий вісник Мукачівського державного університету. Серія: Економіка.</w:t>
      </w:r>
      <w:r w:rsidRPr="00B0253C">
        <w:rPr>
          <w:rFonts w:ascii="Times New Roman" w:hAnsi="Times New Roman"/>
          <w:color w:val="000000" w:themeColor="text1"/>
          <w:sz w:val="28"/>
          <w:szCs w:val="28"/>
        </w:rPr>
        <w:t xml:space="preserve"> 2015. Вип. 2 (4), ч. 1. С. 101–106.</w:t>
      </w:r>
    </w:p>
    <w:p w:rsidR="00221DD5" w:rsidRPr="00B0253C" w:rsidRDefault="00221DD5" w:rsidP="00635BAA">
      <w:pPr>
        <w:pStyle w:val="af2"/>
        <w:widowControl w:val="0"/>
        <w:numPr>
          <w:ilvl w:val="0"/>
          <w:numId w:val="38"/>
        </w:numPr>
        <w:tabs>
          <w:tab w:val="left" w:pos="-142"/>
          <w:tab w:val="left" w:pos="993"/>
          <w:tab w:val="left" w:pos="1134"/>
          <w:tab w:val="left" w:pos="1276"/>
        </w:tabs>
        <w:autoSpaceDE w:val="0"/>
        <w:autoSpaceDN w:val="0"/>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Гурочкіна</w:t>
      </w:r>
      <w:proofErr w:type="spellEnd"/>
      <w:r w:rsidRPr="00B0253C">
        <w:rPr>
          <w:rFonts w:ascii="Times New Roman" w:hAnsi="Times New Roman"/>
          <w:color w:val="000000" w:themeColor="text1"/>
          <w:sz w:val="28"/>
          <w:szCs w:val="28"/>
        </w:rPr>
        <w:t xml:space="preserve"> В. В. Інноваційний потенціал підприємства: сутність та система захисту. </w:t>
      </w:r>
      <w:r w:rsidRPr="00B0253C">
        <w:rPr>
          <w:rFonts w:ascii="Times New Roman" w:hAnsi="Times New Roman"/>
          <w:i/>
          <w:color w:val="000000" w:themeColor="text1"/>
          <w:sz w:val="28"/>
          <w:szCs w:val="28"/>
        </w:rPr>
        <w:t>Економіка: реалії часу.</w:t>
      </w:r>
      <w:r w:rsidRPr="00B0253C">
        <w:rPr>
          <w:rFonts w:ascii="Times New Roman" w:hAnsi="Times New Roman"/>
          <w:color w:val="000000" w:themeColor="text1"/>
          <w:sz w:val="28"/>
          <w:szCs w:val="28"/>
        </w:rPr>
        <w:t xml:space="preserve"> 2015. № 5 (21). С. 51–57.</w:t>
      </w:r>
    </w:p>
    <w:p w:rsidR="00221DD5" w:rsidRPr="00B0253C" w:rsidRDefault="00221DD5" w:rsidP="00635BAA">
      <w:pPr>
        <w:pStyle w:val="af2"/>
        <w:widowControl w:val="0"/>
        <w:numPr>
          <w:ilvl w:val="0"/>
          <w:numId w:val="38"/>
        </w:numPr>
        <w:tabs>
          <w:tab w:val="left" w:pos="-142"/>
          <w:tab w:val="left" w:pos="993"/>
          <w:tab w:val="left" w:pos="1134"/>
          <w:tab w:val="left" w:pos="1276"/>
        </w:tabs>
        <w:autoSpaceDE w:val="0"/>
        <w:autoSpaceDN w:val="0"/>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Гурочкіна</w:t>
      </w:r>
      <w:proofErr w:type="spellEnd"/>
      <w:r w:rsidRPr="00B0253C">
        <w:rPr>
          <w:rFonts w:ascii="Times New Roman" w:hAnsi="Times New Roman"/>
          <w:color w:val="000000" w:themeColor="text1"/>
          <w:sz w:val="28"/>
          <w:szCs w:val="28"/>
        </w:rPr>
        <w:t xml:space="preserve"> В. В. Реінжиніринг як інструмент інноваційного розвитку підприємства. </w:t>
      </w:r>
      <w:r w:rsidRPr="00B0253C">
        <w:rPr>
          <w:rFonts w:ascii="Times New Roman" w:hAnsi="Times New Roman"/>
          <w:i/>
          <w:color w:val="000000" w:themeColor="text1"/>
          <w:sz w:val="28"/>
          <w:szCs w:val="28"/>
        </w:rPr>
        <w:t>Вісник Хмельницького національного університету.</w:t>
      </w:r>
      <w:r w:rsidRPr="00B0253C">
        <w:rPr>
          <w:rFonts w:ascii="Times New Roman" w:hAnsi="Times New Roman"/>
          <w:color w:val="000000" w:themeColor="text1"/>
          <w:sz w:val="28"/>
          <w:szCs w:val="28"/>
        </w:rPr>
        <w:t xml:space="preserve"> </w:t>
      </w:r>
      <w:r w:rsidRPr="00B0253C">
        <w:rPr>
          <w:rFonts w:ascii="Times New Roman" w:hAnsi="Times New Roman"/>
          <w:i/>
          <w:color w:val="000000" w:themeColor="text1"/>
          <w:sz w:val="28"/>
          <w:szCs w:val="28"/>
        </w:rPr>
        <w:t>Економічні науки.</w:t>
      </w:r>
      <w:r w:rsidRPr="00B0253C">
        <w:rPr>
          <w:rFonts w:ascii="Times New Roman" w:hAnsi="Times New Roman"/>
          <w:color w:val="000000" w:themeColor="text1"/>
          <w:sz w:val="28"/>
          <w:szCs w:val="28"/>
        </w:rPr>
        <w:t xml:space="preserve"> 2015. № 4, т. 3. С. 207–211.</w:t>
      </w:r>
    </w:p>
    <w:p w:rsidR="00221DD5" w:rsidRPr="00B0253C" w:rsidRDefault="00221DD5" w:rsidP="00635BAA">
      <w:pPr>
        <w:pStyle w:val="af2"/>
        <w:widowControl w:val="0"/>
        <w:numPr>
          <w:ilvl w:val="0"/>
          <w:numId w:val="38"/>
        </w:numPr>
        <w:tabs>
          <w:tab w:val="left" w:pos="-142"/>
          <w:tab w:val="left" w:pos="993"/>
          <w:tab w:val="left" w:pos="1276"/>
        </w:tabs>
        <w:autoSpaceDE w:val="0"/>
        <w:autoSpaceDN w:val="0"/>
        <w:spacing w:after="0" w:line="360" w:lineRule="auto"/>
        <w:ind w:left="0" w:firstLine="709"/>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 xml:space="preserve">Карпенко Л. М., </w:t>
      </w:r>
      <w:proofErr w:type="spellStart"/>
      <w:r w:rsidRPr="00B0253C">
        <w:rPr>
          <w:rFonts w:ascii="Times New Roman" w:hAnsi="Times New Roman"/>
          <w:color w:val="000000" w:themeColor="text1"/>
          <w:sz w:val="28"/>
          <w:szCs w:val="28"/>
        </w:rPr>
        <w:t>Філиппова</w:t>
      </w:r>
      <w:proofErr w:type="spellEnd"/>
      <w:r w:rsidRPr="00B0253C">
        <w:rPr>
          <w:rFonts w:ascii="Times New Roman" w:hAnsi="Times New Roman"/>
          <w:color w:val="000000" w:themeColor="text1"/>
          <w:sz w:val="28"/>
          <w:szCs w:val="28"/>
        </w:rPr>
        <w:t xml:space="preserve"> С. В. Стратегічний конкурентний аналіз розвитку інноваційних підприємств: прогностична </w:t>
      </w:r>
      <w:proofErr w:type="spellStart"/>
      <w:r w:rsidRPr="00B0253C">
        <w:rPr>
          <w:rFonts w:ascii="Times New Roman" w:hAnsi="Times New Roman"/>
          <w:color w:val="000000" w:themeColor="text1"/>
          <w:sz w:val="28"/>
          <w:szCs w:val="28"/>
        </w:rPr>
        <w:t>валідність</w:t>
      </w:r>
      <w:proofErr w:type="spellEnd"/>
      <w:r w:rsidRPr="00B0253C">
        <w:rPr>
          <w:rFonts w:ascii="Times New Roman" w:hAnsi="Times New Roman"/>
          <w:color w:val="000000" w:themeColor="text1"/>
          <w:sz w:val="28"/>
          <w:szCs w:val="28"/>
        </w:rPr>
        <w:t xml:space="preserve">. </w:t>
      </w:r>
      <w:r w:rsidRPr="00B0253C">
        <w:rPr>
          <w:rFonts w:ascii="Times New Roman" w:hAnsi="Times New Roman"/>
          <w:i/>
          <w:color w:val="000000" w:themeColor="text1"/>
          <w:sz w:val="28"/>
          <w:szCs w:val="28"/>
        </w:rPr>
        <w:t>Актуальні проблеми економіки.</w:t>
      </w:r>
      <w:r w:rsidRPr="00B0253C">
        <w:rPr>
          <w:rFonts w:ascii="Times New Roman" w:hAnsi="Times New Roman"/>
          <w:color w:val="000000" w:themeColor="text1"/>
          <w:sz w:val="28"/>
          <w:szCs w:val="28"/>
        </w:rPr>
        <w:t xml:space="preserve"> 2016. № 6 (180), С. 392–404.</w:t>
      </w:r>
    </w:p>
    <w:p w:rsidR="00221DD5" w:rsidRPr="00B0253C" w:rsidRDefault="00221DD5" w:rsidP="00635BAA">
      <w:pPr>
        <w:pStyle w:val="af2"/>
        <w:widowControl w:val="0"/>
        <w:numPr>
          <w:ilvl w:val="0"/>
          <w:numId w:val="38"/>
        </w:numPr>
        <w:tabs>
          <w:tab w:val="left" w:pos="-142"/>
          <w:tab w:val="left" w:pos="822"/>
          <w:tab w:val="left" w:pos="993"/>
          <w:tab w:val="left" w:pos="1276"/>
        </w:tabs>
        <w:autoSpaceDE w:val="0"/>
        <w:autoSpaceDN w:val="0"/>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Левченко</w:t>
      </w:r>
      <w:proofErr w:type="spellEnd"/>
      <w:r w:rsidRPr="00B0253C">
        <w:rPr>
          <w:rFonts w:ascii="Times New Roman" w:hAnsi="Times New Roman"/>
          <w:color w:val="000000" w:themeColor="text1"/>
          <w:sz w:val="28"/>
          <w:szCs w:val="28"/>
        </w:rPr>
        <w:t xml:space="preserve"> Ю. Г. Сутність та складові інноваційного потенціалу підприємства. </w:t>
      </w:r>
      <w:r w:rsidRPr="00B0253C">
        <w:rPr>
          <w:rFonts w:ascii="Times New Roman" w:hAnsi="Times New Roman"/>
          <w:i/>
          <w:color w:val="000000" w:themeColor="text1"/>
          <w:sz w:val="28"/>
          <w:szCs w:val="28"/>
        </w:rPr>
        <w:t xml:space="preserve">Наукові праці Національного університету харчових технологій. </w:t>
      </w:r>
      <w:r w:rsidRPr="00B0253C">
        <w:rPr>
          <w:rFonts w:ascii="Times New Roman" w:hAnsi="Times New Roman"/>
          <w:color w:val="000000" w:themeColor="text1"/>
          <w:sz w:val="28"/>
          <w:szCs w:val="28"/>
        </w:rPr>
        <w:t>2012. № 43. С. 57–61.</w:t>
      </w:r>
    </w:p>
    <w:p w:rsidR="00221DD5" w:rsidRPr="00B0253C" w:rsidRDefault="00221DD5" w:rsidP="00635BAA">
      <w:pPr>
        <w:pStyle w:val="af2"/>
        <w:widowControl w:val="0"/>
        <w:numPr>
          <w:ilvl w:val="0"/>
          <w:numId w:val="38"/>
        </w:numPr>
        <w:tabs>
          <w:tab w:val="left" w:pos="-142"/>
          <w:tab w:val="left" w:pos="822"/>
          <w:tab w:val="left" w:pos="993"/>
          <w:tab w:val="left" w:pos="1276"/>
        </w:tabs>
        <w:autoSpaceDE w:val="0"/>
        <w:autoSpaceDN w:val="0"/>
        <w:spacing w:after="0" w:line="360" w:lineRule="auto"/>
        <w:ind w:left="0" w:firstLine="709"/>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 xml:space="preserve">Петрович Й. М., </w:t>
      </w:r>
      <w:proofErr w:type="spellStart"/>
      <w:r w:rsidRPr="00B0253C">
        <w:rPr>
          <w:rFonts w:ascii="Times New Roman" w:hAnsi="Times New Roman"/>
          <w:color w:val="000000" w:themeColor="text1"/>
          <w:sz w:val="28"/>
          <w:szCs w:val="28"/>
        </w:rPr>
        <w:t>Прокопишин-Рашкевич</w:t>
      </w:r>
      <w:proofErr w:type="spellEnd"/>
      <w:r w:rsidRPr="00B0253C">
        <w:rPr>
          <w:rFonts w:ascii="Times New Roman" w:hAnsi="Times New Roman"/>
          <w:color w:val="000000" w:themeColor="text1"/>
          <w:sz w:val="28"/>
          <w:szCs w:val="28"/>
        </w:rPr>
        <w:t xml:space="preserve"> Л. М. Інноваційний потенціал управління організацією: монографія. Львів: Вид-во Львів. політехніки, 2010. 184 с.</w:t>
      </w:r>
    </w:p>
    <w:p w:rsidR="00221DD5" w:rsidRPr="00B0253C" w:rsidRDefault="00221DD5" w:rsidP="00635BAA">
      <w:pPr>
        <w:pStyle w:val="af2"/>
        <w:widowControl w:val="0"/>
        <w:numPr>
          <w:ilvl w:val="0"/>
          <w:numId w:val="38"/>
        </w:numPr>
        <w:tabs>
          <w:tab w:val="left" w:pos="-142"/>
          <w:tab w:val="left" w:pos="993"/>
          <w:tab w:val="left" w:pos="1084"/>
          <w:tab w:val="left" w:pos="1276"/>
        </w:tabs>
        <w:autoSpaceDE w:val="0"/>
        <w:autoSpaceDN w:val="0"/>
        <w:spacing w:after="0" w:line="360" w:lineRule="auto"/>
        <w:ind w:left="0" w:firstLine="709"/>
        <w:jc w:val="both"/>
        <w:rPr>
          <w:rFonts w:ascii="Times New Roman" w:hAnsi="Times New Roman"/>
          <w:color w:val="000000" w:themeColor="text1"/>
          <w:sz w:val="28"/>
          <w:szCs w:val="28"/>
        </w:rPr>
      </w:pPr>
      <w:r w:rsidRPr="00B0253C">
        <w:rPr>
          <w:rFonts w:ascii="Times New Roman" w:hAnsi="Times New Roman"/>
          <w:color w:val="000000" w:themeColor="text1"/>
          <w:sz w:val="28"/>
          <w:szCs w:val="28"/>
        </w:rPr>
        <w:t>Чорна М. В., Глухова С. В. Оцінка ефективності інноваційної діяльності підприємств: монографія. Харків: ХДУХТ, 2012. 210 с.</w:t>
      </w:r>
    </w:p>
    <w:p w:rsidR="00221DD5" w:rsidRPr="00B0253C" w:rsidRDefault="00221DD5" w:rsidP="00635BAA">
      <w:pPr>
        <w:pStyle w:val="TableParagraph"/>
        <w:numPr>
          <w:ilvl w:val="0"/>
          <w:numId w:val="38"/>
        </w:numPr>
        <w:tabs>
          <w:tab w:val="left" w:pos="-142"/>
        </w:tabs>
        <w:spacing w:before="0" w:line="360" w:lineRule="auto"/>
        <w:ind w:left="0" w:firstLine="709"/>
        <w:jc w:val="both"/>
        <w:rPr>
          <w:color w:val="000000" w:themeColor="text1"/>
          <w:sz w:val="28"/>
          <w:szCs w:val="28"/>
        </w:rPr>
      </w:pPr>
      <w:r w:rsidRPr="00B0253C">
        <w:rPr>
          <w:color w:val="000000" w:themeColor="text1"/>
          <w:sz w:val="28"/>
          <w:szCs w:val="28"/>
        </w:rPr>
        <w:t xml:space="preserve">Шульгіна Л. М., Юхименко В. В. Інноваційний розвиток підприємств: формування стратегій: монографія / Нац. техн. ун-т України «КПІ». Київ: </w:t>
      </w:r>
      <w:proofErr w:type="spellStart"/>
      <w:r w:rsidRPr="00B0253C">
        <w:rPr>
          <w:color w:val="000000" w:themeColor="text1"/>
          <w:sz w:val="28"/>
          <w:szCs w:val="28"/>
        </w:rPr>
        <w:t>Univest</w:t>
      </w:r>
      <w:proofErr w:type="spellEnd"/>
      <w:r w:rsidRPr="00B0253C">
        <w:rPr>
          <w:color w:val="000000" w:themeColor="text1"/>
          <w:sz w:val="28"/>
          <w:szCs w:val="28"/>
        </w:rPr>
        <w:t xml:space="preserve"> </w:t>
      </w:r>
      <w:proofErr w:type="spellStart"/>
      <w:r w:rsidRPr="00B0253C">
        <w:rPr>
          <w:color w:val="000000" w:themeColor="text1"/>
          <w:sz w:val="28"/>
          <w:szCs w:val="28"/>
        </w:rPr>
        <w:t>PrePress</w:t>
      </w:r>
      <w:proofErr w:type="spellEnd"/>
      <w:r w:rsidRPr="00B0253C">
        <w:rPr>
          <w:color w:val="000000" w:themeColor="text1"/>
          <w:sz w:val="28"/>
          <w:szCs w:val="28"/>
        </w:rPr>
        <w:t>, 2015. 212 с.</w:t>
      </w:r>
    </w:p>
    <w:p w:rsidR="00221DD5" w:rsidRPr="00B0253C" w:rsidRDefault="00221DD5" w:rsidP="00635BAA">
      <w:pPr>
        <w:pStyle w:val="af2"/>
        <w:widowControl w:val="0"/>
        <w:numPr>
          <w:ilvl w:val="0"/>
          <w:numId w:val="38"/>
        </w:numPr>
        <w:tabs>
          <w:tab w:val="left" w:pos="-142"/>
          <w:tab w:val="left" w:pos="851"/>
          <w:tab w:val="left" w:pos="993"/>
          <w:tab w:val="left" w:pos="1134"/>
        </w:tabs>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Aranchiy</w:t>
      </w:r>
      <w:proofErr w:type="spellEnd"/>
      <w:r w:rsidRPr="00B0253C">
        <w:rPr>
          <w:rFonts w:ascii="Times New Roman" w:hAnsi="Times New Roman"/>
          <w:color w:val="000000" w:themeColor="text1"/>
          <w:sz w:val="28"/>
          <w:szCs w:val="28"/>
        </w:rPr>
        <w:t xml:space="preserve"> V., </w:t>
      </w:r>
      <w:proofErr w:type="spellStart"/>
      <w:r w:rsidRPr="00B0253C">
        <w:rPr>
          <w:rFonts w:ascii="Times New Roman" w:hAnsi="Times New Roman"/>
          <w:color w:val="000000" w:themeColor="text1"/>
          <w:sz w:val="28"/>
          <w:szCs w:val="28"/>
        </w:rPr>
        <w:t>Makhmudov</w:t>
      </w:r>
      <w:proofErr w:type="spellEnd"/>
      <w:r w:rsidRPr="00B0253C">
        <w:rPr>
          <w:rFonts w:ascii="Times New Roman" w:hAnsi="Times New Roman"/>
          <w:color w:val="000000" w:themeColor="text1"/>
          <w:sz w:val="28"/>
          <w:szCs w:val="28"/>
        </w:rPr>
        <w:t xml:space="preserve"> H., </w:t>
      </w:r>
      <w:proofErr w:type="spellStart"/>
      <w:r w:rsidRPr="00B0253C">
        <w:rPr>
          <w:rFonts w:ascii="Times New Roman" w:hAnsi="Times New Roman"/>
          <w:color w:val="000000" w:themeColor="text1"/>
          <w:sz w:val="28"/>
          <w:szCs w:val="28"/>
        </w:rPr>
        <w:t>Yasnolob</w:t>
      </w:r>
      <w:proofErr w:type="spellEnd"/>
      <w:r w:rsidRPr="00B0253C">
        <w:rPr>
          <w:rFonts w:ascii="Times New Roman" w:hAnsi="Times New Roman"/>
          <w:color w:val="000000" w:themeColor="text1"/>
          <w:sz w:val="28"/>
          <w:szCs w:val="28"/>
        </w:rPr>
        <w:t xml:space="preserve"> I., </w:t>
      </w:r>
      <w:proofErr w:type="spellStart"/>
      <w:r w:rsidRPr="00B0253C">
        <w:rPr>
          <w:rFonts w:ascii="Times New Roman" w:hAnsi="Times New Roman"/>
          <w:color w:val="000000" w:themeColor="text1"/>
          <w:sz w:val="28"/>
          <w:szCs w:val="28"/>
        </w:rPr>
        <w:t>Radionova</w:t>
      </w:r>
      <w:proofErr w:type="spellEnd"/>
      <w:r w:rsidRPr="00B0253C">
        <w:rPr>
          <w:rFonts w:ascii="Times New Roman" w:hAnsi="Times New Roman"/>
          <w:color w:val="000000" w:themeColor="text1"/>
          <w:sz w:val="28"/>
          <w:szCs w:val="28"/>
        </w:rPr>
        <w:t xml:space="preserve"> Y. </w:t>
      </w:r>
      <w:proofErr w:type="spellStart"/>
      <w:r w:rsidRPr="00B0253C">
        <w:rPr>
          <w:rFonts w:ascii="Times New Roman" w:hAnsi="Times New Roman"/>
          <w:color w:val="000000" w:themeColor="text1"/>
          <w:sz w:val="28"/>
          <w:szCs w:val="28"/>
        </w:rPr>
        <w:t>Conceptual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foundations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of</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the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organisation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of</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innovative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activities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at</w:t>
      </w:r>
      <w:proofErr w:type="spellEnd"/>
      <w:r w:rsidRPr="00B0253C">
        <w:rPr>
          <w:rFonts w:ascii="Times New Roman" w:hAnsi="Times New Roman"/>
          <w:color w:val="000000" w:themeColor="text1"/>
          <w:sz w:val="28"/>
          <w:szCs w:val="28"/>
        </w:rPr>
        <w:t xml:space="preserve"> agro-</w:t>
      </w:r>
      <w:proofErr w:type="spellStart"/>
      <w:r w:rsidRPr="00B0253C">
        <w:rPr>
          <w:rFonts w:ascii="Times New Roman" w:hAnsi="Times New Roman"/>
          <w:color w:val="000000" w:themeColor="text1"/>
          <w:sz w:val="28"/>
          <w:szCs w:val="28"/>
        </w:rPr>
        <w:t>industrial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enterprise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based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outsourcing</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and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The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Business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Process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Model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and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Notation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program</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i/>
          <w:color w:val="000000" w:themeColor="text1"/>
          <w:sz w:val="28"/>
          <w:szCs w:val="28"/>
        </w:rPr>
        <w:t>Economic</w:t>
      </w:r>
      <w:proofErr w:type="spellEnd"/>
      <w:r w:rsidRPr="00B0253C">
        <w:rPr>
          <w:rFonts w:ascii="Times New Roman" w:hAnsi="Times New Roman"/>
          <w:i/>
          <w:color w:val="000000" w:themeColor="text1"/>
          <w:sz w:val="28"/>
          <w:szCs w:val="28"/>
        </w:rPr>
        <w:t xml:space="preserve"> Annals-XXI.</w:t>
      </w:r>
      <w:r w:rsidRPr="00B0253C">
        <w:rPr>
          <w:rFonts w:ascii="Times New Roman" w:hAnsi="Times New Roman"/>
          <w:color w:val="000000" w:themeColor="text1"/>
          <w:sz w:val="28"/>
          <w:szCs w:val="28"/>
        </w:rPr>
        <w:t xml:space="preserve"> 2017. № 165 (5–6). P. 84–89.</w:t>
      </w:r>
    </w:p>
    <w:p w:rsidR="00221DD5" w:rsidRPr="00B0253C" w:rsidRDefault="00221DD5" w:rsidP="00635BAA">
      <w:pPr>
        <w:pStyle w:val="af2"/>
        <w:widowControl w:val="0"/>
        <w:tabs>
          <w:tab w:val="left" w:pos="-142"/>
          <w:tab w:val="left" w:pos="993"/>
          <w:tab w:val="left" w:pos="1134"/>
        </w:tabs>
        <w:spacing w:after="0" w:line="360" w:lineRule="auto"/>
        <w:ind w:left="709"/>
        <w:jc w:val="both"/>
        <w:rPr>
          <w:rFonts w:ascii="Times New Roman" w:hAnsi="Times New Roman"/>
          <w:sz w:val="28"/>
          <w:szCs w:val="40"/>
        </w:rPr>
      </w:pPr>
    </w:p>
    <w:p w:rsidR="00635BAA" w:rsidRPr="00B0253C" w:rsidRDefault="00635BAA" w:rsidP="00635BAA">
      <w:pPr>
        <w:spacing w:after="0" w:line="360" w:lineRule="auto"/>
        <w:ind w:firstLine="709"/>
        <w:jc w:val="center"/>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lastRenderedPageBreak/>
        <w:t>References</w:t>
      </w:r>
      <w:proofErr w:type="spellEnd"/>
      <w:r w:rsidRPr="00B0253C">
        <w:rPr>
          <w:rStyle w:val="hps"/>
          <w:rFonts w:ascii="Times New Roman" w:hAnsi="Times New Roman"/>
          <w:color w:val="000000" w:themeColor="text1"/>
          <w:sz w:val="28"/>
          <w:szCs w:val="28"/>
        </w:rPr>
        <w:t xml:space="preserve">: </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Berezina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L</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(2015),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policy</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agricultural</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imperative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for</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sustainable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development</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Ekonomichnyj</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forum</w:t>
      </w:r>
      <w:proofErr w:type="spellEnd"/>
      <w:r w:rsidR="00717F15" w:rsidRPr="00B0253C">
        <w:rPr>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vol</w:t>
      </w:r>
      <w:proofErr w:type="spellEnd"/>
      <w:r w:rsidR="00717F15"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3</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Style w:val="hps"/>
          <w:rFonts w:ascii="Times New Roman" w:hAnsi="Times New Roman"/>
          <w:color w:val="000000" w:themeColor="text1"/>
          <w:sz w:val="28"/>
          <w:szCs w:val="28"/>
        </w:rPr>
        <w:t>265–270.</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Gudz</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A</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E</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(2015),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Identification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and</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management</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innovation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and</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investment</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potential</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Naukovyj</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visnyk</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Mukachivs'koho</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derzhavnoho</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universytetu</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Seriia</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Ekonomika</w:t>
      </w:r>
      <w:proofErr w:type="spellEnd"/>
      <w:r w:rsidR="00717F15" w:rsidRPr="00B0253C">
        <w:rPr>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vol</w:t>
      </w:r>
      <w:proofErr w:type="spellEnd"/>
      <w:r w:rsidR="00717F15"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 xml:space="preserve">2 (4), </w:t>
      </w:r>
      <w:proofErr w:type="spellStart"/>
      <w:r w:rsidRPr="00B0253C">
        <w:rPr>
          <w:rStyle w:val="hps"/>
          <w:rFonts w:ascii="Times New Roman" w:hAnsi="Times New Roman"/>
          <w:color w:val="000000" w:themeColor="text1"/>
          <w:sz w:val="28"/>
          <w:szCs w:val="28"/>
        </w:rPr>
        <w:t>part</w:t>
      </w:r>
      <w:proofErr w:type="spellEnd"/>
      <w:r w:rsidRPr="00B0253C">
        <w:rPr>
          <w:rStyle w:val="hps"/>
          <w:rFonts w:ascii="Times New Roman" w:hAnsi="Times New Roman"/>
          <w:color w:val="000000" w:themeColor="text1"/>
          <w:sz w:val="28"/>
          <w:szCs w:val="28"/>
        </w:rPr>
        <w:t xml:space="preserve"> 1</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Style w:val="hps"/>
          <w:rFonts w:ascii="Times New Roman" w:hAnsi="Times New Roman"/>
          <w:color w:val="000000" w:themeColor="text1"/>
          <w:sz w:val="28"/>
          <w:szCs w:val="28"/>
        </w:rPr>
        <w:t>101–106.</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Gurochkina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(2015),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potential</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essence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and</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system</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protection</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Ekonomika</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realii</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chasu</w:t>
      </w:r>
      <w:proofErr w:type="spellEnd"/>
      <w:r w:rsidR="00717F15" w:rsidRPr="00B0253C">
        <w:rPr>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vol</w:t>
      </w:r>
      <w:proofErr w:type="spellEnd"/>
      <w:r w:rsidR="00717F15"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5 (21)</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Style w:val="hps"/>
          <w:rFonts w:ascii="Times New Roman" w:hAnsi="Times New Roman"/>
          <w:color w:val="000000" w:themeColor="text1"/>
          <w:sz w:val="28"/>
          <w:szCs w:val="28"/>
        </w:rPr>
        <w:t>51–57.</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Gurochkina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(2015),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Reengineering</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as</w:t>
      </w:r>
      <w:proofErr w:type="spellEnd"/>
      <w:r w:rsidRPr="00B0253C">
        <w:rPr>
          <w:rStyle w:val="hps"/>
          <w:rFonts w:ascii="Times New Roman" w:hAnsi="Times New Roman"/>
          <w:color w:val="000000" w:themeColor="text1"/>
          <w:sz w:val="28"/>
          <w:szCs w:val="28"/>
        </w:rPr>
        <w:t xml:space="preserve"> a </w:t>
      </w:r>
      <w:proofErr w:type="spellStart"/>
      <w:r w:rsidRPr="00B0253C">
        <w:rPr>
          <w:rStyle w:val="hps"/>
          <w:rFonts w:ascii="Times New Roman" w:hAnsi="Times New Roman"/>
          <w:color w:val="000000" w:themeColor="text1"/>
          <w:sz w:val="28"/>
          <w:szCs w:val="28"/>
        </w:rPr>
        <w:t>tool</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for</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development</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Visnyk</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Khmel'nyts'koho</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natsional'noho</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universytetu</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Ekonomichni</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nauky</w:t>
      </w:r>
      <w:proofErr w:type="spellEnd"/>
      <w:r w:rsidR="0090119F"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color w:val="000000" w:themeColor="text1"/>
          <w:sz w:val="28"/>
          <w:szCs w:val="28"/>
        </w:rPr>
        <w:t>vol</w:t>
      </w:r>
      <w:proofErr w:type="spellEnd"/>
      <w:r w:rsidR="0090119F"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4</w:t>
      </w:r>
      <w:r w:rsidR="0090119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3</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Style w:val="hps"/>
          <w:rFonts w:ascii="Times New Roman" w:hAnsi="Times New Roman"/>
          <w:color w:val="000000" w:themeColor="text1"/>
          <w:sz w:val="28"/>
          <w:szCs w:val="28"/>
        </w:rPr>
        <w:t>207–211.</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Karpenko</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L</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and</w:t>
      </w:r>
      <w:proofErr w:type="spellEnd"/>
      <w:r w:rsidR="00717F15"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Filippova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S</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(2016),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Strategic</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competitive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analysis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development</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predictive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validity</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Aktual'ni</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problemy</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ekonomiky</w:t>
      </w:r>
      <w:proofErr w:type="spellEnd"/>
      <w:r w:rsidR="0090119F"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color w:val="000000" w:themeColor="text1"/>
          <w:sz w:val="28"/>
          <w:szCs w:val="28"/>
        </w:rPr>
        <w:t>vol</w:t>
      </w:r>
      <w:proofErr w:type="spellEnd"/>
      <w:r w:rsidR="0090119F"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 xml:space="preserve">6 (180), </w:t>
      </w:r>
      <w:proofErr w:type="spellStart"/>
      <w:r w:rsidRPr="00B0253C">
        <w:rPr>
          <w:rStyle w:val="hps"/>
          <w:rFonts w:ascii="Times New Roman" w:hAnsi="Times New Roman"/>
          <w:color w:val="000000" w:themeColor="text1"/>
          <w:sz w:val="28"/>
          <w:szCs w:val="28"/>
        </w:rPr>
        <w:t>pp</w:t>
      </w:r>
      <w:proofErr w:type="spellEnd"/>
      <w:r w:rsidRPr="00B0253C">
        <w:rPr>
          <w:rStyle w:val="hps"/>
          <w:rFonts w:ascii="Times New Roman" w:hAnsi="Times New Roman"/>
          <w:color w:val="000000" w:themeColor="text1"/>
          <w:sz w:val="28"/>
          <w:szCs w:val="28"/>
        </w:rPr>
        <w:t>. 392–404.</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Levchenko</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Y</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G. </w:t>
      </w:r>
      <w:r w:rsidR="00717F15" w:rsidRPr="00B0253C">
        <w:rPr>
          <w:rFonts w:ascii="Times New Roman" w:hAnsi="Times New Roman"/>
          <w:sz w:val="28"/>
          <w:szCs w:val="28"/>
        </w:rPr>
        <w:t xml:space="preserve">(2012), </w:t>
      </w:r>
      <w:proofErr w:type="spellStart"/>
      <w:r w:rsidR="00717F15" w:rsidRPr="00B0253C">
        <w:rPr>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essence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and</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components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innovation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potential</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w:t>
      </w:r>
      <w:r w:rsidR="00717F15" w:rsidRPr="00B0253C">
        <w:rPr>
          <w:rFonts w:ascii="Times New Roman" w:hAnsi="Times New Roman"/>
          <w:color w:val="000000" w:themeColor="text1"/>
          <w:sz w:val="28"/>
          <w:szCs w:val="28"/>
        </w:rPr>
        <w:t>”</w:t>
      </w:r>
      <w:proofErr w:type="spellEnd"/>
      <w:r w:rsidR="00717F15"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i/>
          <w:sz w:val="28"/>
          <w:szCs w:val="40"/>
        </w:rPr>
        <w:t>Naukovi</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pratsi</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Natsional'noho</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universytetu</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kharchovykh</w:t>
      </w:r>
      <w:proofErr w:type="spellEnd"/>
      <w:r w:rsidR="0090119F" w:rsidRPr="00B0253C">
        <w:rPr>
          <w:rFonts w:ascii="Times New Roman" w:hAnsi="Times New Roman"/>
          <w:i/>
          <w:sz w:val="28"/>
          <w:szCs w:val="40"/>
        </w:rPr>
        <w:t xml:space="preserve"> </w:t>
      </w:r>
      <w:proofErr w:type="spellStart"/>
      <w:r w:rsidR="0090119F" w:rsidRPr="00B0253C">
        <w:rPr>
          <w:rFonts w:ascii="Times New Roman" w:hAnsi="Times New Roman"/>
          <w:i/>
          <w:sz w:val="28"/>
          <w:szCs w:val="40"/>
        </w:rPr>
        <w:t>tekhnolohij</w:t>
      </w:r>
      <w:proofErr w:type="spellEnd"/>
      <w:r w:rsidR="0090119F"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color w:val="000000" w:themeColor="text1"/>
          <w:sz w:val="28"/>
          <w:szCs w:val="28"/>
        </w:rPr>
        <w:t>vol</w:t>
      </w:r>
      <w:proofErr w:type="spellEnd"/>
      <w:r w:rsidR="0090119F" w:rsidRPr="00B0253C">
        <w:rPr>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43</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Style w:val="hps"/>
          <w:rFonts w:ascii="Times New Roman" w:hAnsi="Times New Roman"/>
          <w:color w:val="000000" w:themeColor="text1"/>
          <w:sz w:val="28"/>
          <w:szCs w:val="28"/>
        </w:rPr>
        <w:t>57–61.</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Petrovich</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J</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and</w:t>
      </w:r>
      <w:proofErr w:type="spellEnd"/>
      <w:r w:rsidR="00717F15" w:rsidRPr="00B0253C">
        <w:rPr>
          <w:rStyle w:val="hps"/>
          <w:rFonts w:ascii="Times New Roman" w:hAnsi="Times New Roman"/>
          <w:color w:val="000000" w:themeColor="text1"/>
          <w:sz w:val="28"/>
          <w:szCs w:val="28"/>
        </w:rPr>
        <w:t xml:space="preserve"> </w:t>
      </w:r>
      <w:r w:rsidRPr="00B0253C">
        <w:rPr>
          <w:rStyle w:val="hps"/>
          <w:rFonts w:ascii="Times New Roman" w:hAnsi="Times New Roman"/>
          <w:color w:val="000000" w:themeColor="text1"/>
          <w:sz w:val="28"/>
          <w:szCs w:val="28"/>
        </w:rPr>
        <w:t>Prokopyshyn-Rashkevich</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L</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(2010), </w:t>
      </w:r>
      <w:proofErr w:type="spellStart"/>
      <w:r w:rsidR="00E27B1F" w:rsidRPr="00B0253C">
        <w:rPr>
          <w:rFonts w:ascii="Times New Roman" w:hAnsi="Times New Roman"/>
          <w:i/>
          <w:sz w:val="28"/>
          <w:szCs w:val="40"/>
        </w:rPr>
        <w:t>Innovatsijnyj</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potentsial</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upravlinnia</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orhanizatsiieiu</w:t>
      </w:r>
      <w:proofErr w:type="spellEnd"/>
      <w:r w:rsidR="00E27B1F" w:rsidRPr="00B0253C">
        <w:rPr>
          <w:rStyle w:val="hps"/>
          <w:rFonts w:ascii="Times New Roman" w:hAnsi="Times New Roman"/>
          <w:i/>
          <w:color w:val="000000" w:themeColor="text1"/>
          <w:sz w:val="28"/>
          <w:szCs w:val="28"/>
        </w:rPr>
        <w:t xml:space="preserve"> </w:t>
      </w:r>
      <w:r w:rsidR="00E27B1F" w:rsidRPr="00B0253C">
        <w:rPr>
          <w:rStyle w:val="hps"/>
          <w:rFonts w:ascii="Times New Roman" w:hAnsi="Times New Roman"/>
          <w:color w:val="000000" w:themeColor="text1"/>
          <w:sz w:val="28"/>
          <w:szCs w:val="28"/>
        </w:rPr>
        <w:t>[</w:t>
      </w:r>
      <w:proofErr w:type="spellStart"/>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potential</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organization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management</w:t>
      </w:r>
      <w:proofErr w:type="spellEnd"/>
      <w:r w:rsidR="00E27B1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E27B1F" w:rsidRPr="00B0253C">
        <w:rPr>
          <w:rFonts w:ascii="Times New Roman" w:hAnsi="Times New Roman"/>
          <w:sz w:val="28"/>
          <w:szCs w:val="40"/>
        </w:rPr>
        <w:t>Vyd-</w:t>
      </w:r>
      <w:proofErr w:type="spellStart"/>
      <w:r w:rsidR="00E27B1F" w:rsidRPr="00B0253C">
        <w:rPr>
          <w:rFonts w:ascii="Times New Roman" w:hAnsi="Times New Roman"/>
          <w:sz w:val="28"/>
          <w:szCs w:val="40"/>
        </w:rPr>
        <w:t>vo</w:t>
      </w:r>
      <w:proofErr w:type="spellEnd"/>
      <w:r w:rsidR="00E27B1F" w:rsidRPr="00B0253C">
        <w:rPr>
          <w:rFonts w:ascii="Times New Roman" w:hAnsi="Times New Roman"/>
          <w:sz w:val="28"/>
          <w:szCs w:val="40"/>
        </w:rPr>
        <w:t xml:space="preserve"> </w:t>
      </w:r>
      <w:proofErr w:type="spellStart"/>
      <w:r w:rsidR="00E27B1F" w:rsidRPr="00B0253C">
        <w:rPr>
          <w:rFonts w:ascii="Times New Roman" w:hAnsi="Times New Roman"/>
          <w:sz w:val="28"/>
          <w:szCs w:val="40"/>
        </w:rPr>
        <w:t>L'viv</w:t>
      </w:r>
      <w:proofErr w:type="spellEnd"/>
      <w:r w:rsidR="00E27B1F" w:rsidRPr="00B0253C">
        <w:rPr>
          <w:rFonts w:ascii="Times New Roman" w:hAnsi="Times New Roman"/>
          <w:sz w:val="28"/>
          <w:szCs w:val="40"/>
        </w:rPr>
        <w:t xml:space="preserve">. </w:t>
      </w:r>
      <w:proofErr w:type="spellStart"/>
      <w:r w:rsidR="00E27B1F" w:rsidRPr="00B0253C">
        <w:rPr>
          <w:rFonts w:ascii="Times New Roman" w:hAnsi="Times New Roman"/>
          <w:sz w:val="28"/>
          <w:szCs w:val="40"/>
        </w:rPr>
        <w:t>politekhniky</w:t>
      </w:r>
      <w:proofErr w:type="spellEnd"/>
      <w:r w:rsidR="00513F50" w:rsidRPr="00B0253C">
        <w:rPr>
          <w:rFonts w:ascii="Times New Roman" w:hAnsi="Times New Roman"/>
          <w:sz w:val="28"/>
          <w:szCs w:val="28"/>
        </w:rPr>
        <w:t xml:space="preserve">, </w:t>
      </w:r>
      <w:proofErr w:type="spellStart"/>
      <w:r w:rsidR="00513F50" w:rsidRPr="00B0253C">
        <w:rPr>
          <w:rStyle w:val="hps"/>
          <w:rFonts w:ascii="Times New Roman" w:hAnsi="Times New Roman"/>
          <w:color w:val="000000" w:themeColor="text1"/>
          <w:sz w:val="28"/>
          <w:szCs w:val="28"/>
        </w:rPr>
        <w:t>Lviv</w:t>
      </w:r>
      <w:proofErr w:type="spellEnd"/>
      <w:r w:rsidR="00513F50" w:rsidRPr="00B0253C">
        <w:rPr>
          <w:rFonts w:ascii="Times New Roman" w:hAnsi="Times New Roman"/>
          <w:sz w:val="28"/>
          <w:szCs w:val="28"/>
        </w:rPr>
        <w:t xml:space="preserve">, </w:t>
      </w:r>
      <w:proofErr w:type="spellStart"/>
      <w:r w:rsidR="00513F50" w:rsidRPr="00B0253C">
        <w:rPr>
          <w:rFonts w:ascii="Times New Roman" w:hAnsi="Times New Roman"/>
          <w:sz w:val="28"/>
          <w:szCs w:val="28"/>
        </w:rPr>
        <w:t>Ukraine</w:t>
      </w:r>
      <w:proofErr w:type="spellEnd"/>
      <w:r w:rsidRPr="00B0253C">
        <w:rPr>
          <w:rStyle w:val="hps"/>
          <w:rFonts w:ascii="Times New Roman" w:hAnsi="Times New Roman"/>
          <w:color w:val="000000" w:themeColor="text1"/>
          <w:sz w:val="28"/>
          <w:szCs w:val="28"/>
        </w:rPr>
        <w:t>.</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Chorna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and</w:t>
      </w:r>
      <w:proofErr w:type="spellEnd"/>
      <w:r w:rsidR="00717F15"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Glukhova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S</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(2012), </w:t>
      </w:r>
      <w:proofErr w:type="spellStart"/>
      <w:r w:rsidR="00E27B1F" w:rsidRPr="00B0253C">
        <w:rPr>
          <w:rFonts w:ascii="Times New Roman" w:hAnsi="Times New Roman"/>
          <w:i/>
          <w:sz w:val="28"/>
          <w:szCs w:val="40"/>
        </w:rPr>
        <w:t>Otsinka</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efektyvnosti</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innovatsijnoi</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diial'nosti</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pidpryiemstv</w:t>
      </w:r>
      <w:proofErr w:type="spellEnd"/>
      <w:r w:rsidR="00E27B1F" w:rsidRPr="00B0253C">
        <w:rPr>
          <w:rFonts w:ascii="Times New Roman" w:hAnsi="Times New Roman"/>
          <w:sz w:val="28"/>
          <w:szCs w:val="28"/>
        </w:rPr>
        <w:t xml:space="preserve"> [</w:t>
      </w:r>
      <w:proofErr w:type="spellStart"/>
      <w:r w:rsidRPr="00B0253C">
        <w:rPr>
          <w:rStyle w:val="hps"/>
          <w:rFonts w:ascii="Times New Roman" w:hAnsi="Times New Roman"/>
          <w:color w:val="000000" w:themeColor="text1"/>
          <w:sz w:val="28"/>
          <w:szCs w:val="28"/>
        </w:rPr>
        <w:t>Estimation</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efficiency</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activity</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the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enterprises</w:t>
      </w:r>
      <w:proofErr w:type="spellEnd"/>
      <w:r w:rsidR="00E27B1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E27B1F" w:rsidRPr="00B0253C">
        <w:rPr>
          <w:rStyle w:val="hps"/>
          <w:rFonts w:ascii="Times New Roman" w:hAnsi="Times New Roman"/>
          <w:color w:val="000000" w:themeColor="text1"/>
          <w:sz w:val="28"/>
          <w:szCs w:val="28"/>
        </w:rPr>
        <w:t>CDHDT</w:t>
      </w:r>
      <w:r w:rsidR="00E27B1F" w:rsidRPr="00B0253C">
        <w:rPr>
          <w:rFonts w:ascii="Times New Roman" w:hAnsi="Times New Roman"/>
          <w:sz w:val="28"/>
          <w:szCs w:val="28"/>
        </w:rPr>
        <w:t xml:space="preserve">, </w:t>
      </w:r>
      <w:proofErr w:type="spellStart"/>
      <w:r w:rsidRPr="00B0253C">
        <w:rPr>
          <w:rStyle w:val="hps"/>
          <w:rFonts w:ascii="Times New Roman" w:hAnsi="Times New Roman"/>
          <w:color w:val="000000" w:themeColor="text1"/>
          <w:sz w:val="28"/>
          <w:szCs w:val="28"/>
        </w:rPr>
        <w:t>Kharkiv</w:t>
      </w:r>
      <w:proofErr w:type="spellEnd"/>
      <w:r w:rsidR="00E27B1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E27B1F" w:rsidRPr="00B0253C">
        <w:rPr>
          <w:rFonts w:ascii="Times New Roman" w:hAnsi="Times New Roman"/>
          <w:sz w:val="28"/>
          <w:szCs w:val="28"/>
        </w:rPr>
        <w:t>Ukraine</w:t>
      </w:r>
      <w:proofErr w:type="spellEnd"/>
      <w:r w:rsidRPr="00B0253C">
        <w:rPr>
          <w:rStyle w:val="hps"/>
          <w:rFonts w:ascii="Times New Roman" w:hAnsi="Times New Roman"/>
          <w:color w:val="000000" w:themeColor="text1"/>
          <w:sz w:val="28"/>
          <w:szCs w:val="28"/>
        </w:rPr>
        <w:t>.</w:t>
      </w:r>
    </w:p>
    <w:p w:rsidR="00E00C86" w:rsidRPr="00B0253C" w:rsidRDefault="00E00C86" w:rsidP="00E00C86">
      <w:pPr>
        <w:pStyle w:val="af2"/>
        <w:numPr>
          <w:ilvl w:val="0"/>
          <w:numId w:val="41"/>
        </w:numPr>
        <w:spacing w:after="0" w:line="360" w:lineRule="auto"/>
        <w:ind w:left="0" w:firstLine="709"/>
        <w:jc w:val="both"/>
        <w:rPr>
          <w:rStyle w:val="hps"/>
          <w:rFonts w:ascii="Times New Roman" w:hAnsi="Times New Roman"/>
          <w:color w:val="000000" w:themeColor="text1"/>
          <w:sz w:val="28"/>
          <w:szCs w:val="28"/>
        </w:rPr>
      </w:pPr>
      <w:proofErr w:type="spellStart"/>
      <w:r w:rsidRPr="00B0253C">
        <w:rPr>
          <w:rStyle w:val="hps"/>
          <w:rFonts w:ascii="Times New Roman" w:hAnsi="Times New Roman"/>
          <w:color w:val="000000" w:themeColor="text1"/>
          <w:sz w:val="28"/>
          <w:szCs w:val="28"/>
        </w:rPr>
        <w:t>Shulgina</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L</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M</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717F15" w:rsidRPr="00B0253C">
        <w:rPr>
          <w:rFonts w:ascii="Times New Roman" w:hAnsi="Times New Roman"/>
          <w:color w:val="000000" w:themeColor="text1"/>
          <w:sz w:val="28"/>
          <w:szCs w:val="28"/>
        </w:rPr>
        <w:t>and</w:t>
      </w:r>
      <w:proofErr w:type="spellEnd"/>
      <w:r w:rsidR="00717F15"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Yukhimenko</w:t>
      </w:r>
      <w:proofErr w:type="spellEnd"/>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V</w:t>
      </w:r>
      <w:r w:rsidR="00717F15"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r w:rsidR="00717F15" w:rsidRPr="00B0253C">
        <w:rPr>
          <w:rFonts w:ascii="Times New Roman" w:hAnsi="Times New Roman"/>
          <w:sz w:val="28"/>
          <w:szCs w:val="28"/>
        </w:rPr>
        <w:t xml:space="preserve">(2015), </w:t>
      </w:r>
      <w:proofErr w:type="spellStart"/>
      <w:r w:rsidR="00E27B1F" w:rsidRPr="00B0253C">
        <w:rPr>
          <w:rFonts w:ascii="Times New Roman" w:hAnsi="Times New Roman"/>
          <w:i/>
          <w:sz w:val="28"/>
          <w:szCs w:val="40"/>
        </w:rPr>
        <w:t>Innovatsijnyj</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rozvytok</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pidpryiemstv</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formuvannia</w:t>
      </w:r>
      <w:proofErr w:type="spellEnd"/>
      <w:r w:rsidR="00E27B1F" w:rsidRPr="00B0253C">
        <w:rPr>
          <w:rFonts w:ascii="Times New Roman" w:hAnsi="Times New Roman"/>
          <w:i/>
          <w:sz w:val="28"/>
          <w:szCs w:val="40"/>
        </w:rPr>
        <w:t xml:space="preserve"> </w:t>
      </w:r>
      <w:proofErr w:type="spellStart"/>
      <w:r w:rsidR="00E27B1F" w:rsidRPr="00B0253C">
        <w:rPr>
          <w:rFonts w:ascii="Times New Roman" w:hAnsi="Times New Roman"/>
          <w:i/>
          <w:sz w:val="28"/>
          <w:szCs w:val="40"/>
        </w:rPr>
        <w:t>stratehij</w:t>
      </w:r>
      <w:proofErr w:type="spellEnd"/>
      <w:r w:rsidR="00E27B1F" w:rsidRPr="00B0253C">
        <w:rPr>
          <w:rFonts w:ascii="Times New Roman" w:hAnsi="Times New Roman"/>
          <w:sz w:val="28"/>
          <w:szCs w:val="28"/>
        </w:rPr>
        <w:t xml:space="preserve"> [</w:t>
      </w:r>
      <w:proofErr w:type="spellStart"/>
      <w:r w:rsidRPr="00B0253C">
        <w:rPr>
          <w:rStyle w:val="hps"/>
          <w:rFonts w:ascii="Times New Roman" w:hAnsi="Times New Roman"/>
          <w:color w:val="000000" w:themeColor="text1"/>
          <w:sz w:val="28"/>
          <w:szCs w:val="28"/>
        </w:rPr>
        <w:t>Innovative</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development</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of</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enterprises</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strategy</w:t>
      </w:r>
      <w:proofErr w:type="spellEnd"/>
      <w:r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formation</w:t>
      </w:r>
      <w:proofErr w:type="spellEnd"/>
      <w:r w:rsidR="00E27B1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E27B1F" w:rsidRPr="00B0253C">
        <w:rPr>
          <w:rStyle w:val="hps"/>
          <w:rFonts w:ascii="Times New Roman" w:hAnsi="Times New Roman"/>
          <w:color w:val="000000" w:themeColor="text1"/>
          <w:sz w:val="28"/>
          <w:szCs w:val="28"/>
        </w:rPr>
        <w:t>Univest</w:t>
      </w:r>
      <w:proofErr w:type="spellEnd"/>
      <w:r w:rsidR="00E27B1F" w:rsidRPr="00B0253C">
        <w:rPr>
          <w:rStyle w:val="hps"/>
          <w:rFonts w:ascii="Times New Roman" w:hAnsi="Times New Roman"/>
          <w:color w:val="000000" w:themeColor="text1"/>
          <w:sz w:val="28"/>
          <w:szCs w:val="28"/>
        </w:rPr>
        <w:t xml:space="preserve"> </w:t>
      </w:r>
      <w:proofErr w:type="spellStart"/>
      <w:r w:rsidR="00E27B1F" w:rsidRPr="00B0253C">
        <w:rPr>
          <w:rStyle w:val="hps"/>
          <w:rFonts w:ascii="Times New Roman" w:hAnsi="Times New Roman"/>
          <w:color w:val="000000" w:themeColor="text1"/>
          <w:sz w:val="28"/>
          <w:szCs w:val="28"/>
        </w:rPr>
        <w:t>PrePress</w:t>
      </w:r>
      <w:proofErr w:type="spellEnd"/>
      <w:r w:rsidR="00E27B1F" w:rsidRPr="00B0253C">
        <w:rPr>
          <w:rStyle w:val="hps"/>
          <w:rFonts w:ascii="Times New Roman" w:hAnsi="Times New Roman"/>
          <w:color w:val="000000" w:themeColor="text1"/>
          <w:sz w:val="28"/>
          <w:szCs w:val="28"/>
        </w:rPr>
        <w:t xml:space="preserve">, </w:t>
      </w:r>
      <w:proofErr w:type="spellStart"/>
      <w:r w:rsidRPr="00B0253C">
        <w:rPr>
          <w:rStyle w:val="hps"/>
          <w:rFonts w:ascii="Times New Roman" w:hAnsi="Times New Roman"/>
          <w:color w:val="000000" w:themeColor="text1"/>
          <w:sz w:val="28"/>
          <w:szCs w:val="28"/>
        </w:rPr>
        <w:t>Kiev</w:t>
      </w:r>
      <w:proofErr w:type="spellEnd"/>
      <w:r w:rsidR="00E27B1F" w:rsidRPr="00B0253C">
        <w:rPr>
          <w:rStyle w:val="hps"/>
          <w:rFonts w:ascii="Times New Roman" w:hAnsi="Times New Roman"/>
          <w:color w:val="000000" w:themeColor="text1"/>
          <w:sz w:val="28"/>
          <w:szCs w:val="28"/>
        </w:rPr>
        <w:t>,</w:t>
      </w:r>
      <w:r w:rsidRPr="00B0253C">
        <w:rPr>
          <w:rStyle w:val="hps"/>
          <w:rFonts w:ascii="Times New Roman" w:hAnsi="Times New Roman"/>
          <w:color w:val="000000" w:themeColor="text1"/>
          <w:sz w:val="28"/>
          <w:szCs w:val="28"/>
        </w:rPr>
        <w:t xml:space="preserve"> </w:t>
      </w:r>
      <w:proofErr w:type="spellStart"/>
      <w:r w:rsidR="00E27B1F" w:rsidRPr="00B0253C">
        <w:rPr>
          <w:rFonts w:ascii="Times New Roman" w:hAnsi="Times New Roman"/>
          <w:sz w:val="28"/>
          <w:szCs w:val="28"/>
        </w:rPr>
        <w:t>Ukraine</w:t>
      </w:r>
      <w:proofErr w:type="spellEnd"/>
      <w:r w:rsidRPr="00B0253C">
        <w:rPr>
          <w:rStyle w:val="hps"/>
          <w:rFonts w:ascii="Times New Roman" w:hAnsi="Times New Roman"/>
          <w:color w:val="000000" w:themeColor="text1"/>
          <w:sz w:val="28"/>
          <w:szCs w:val="28"/>
        </w:rPr>
        <w:t>.</w:t>
      </w:r>
    </w:p>
    <w:p w:rsidR="00E00C86" w:rsidRPr="00B0253C" w:rsidRDefault="00E00C86" w:rsidP="00E00C86">
      <w:pPr>
        <w:pStyle w:val="af2"/>
        <w:widowControl w:val="0"/>
        <w:numPr>
          <w:ilvl w:val="0"/>
          <w:numId w:val="41"/>
        </w:numPr>
        <w:tabs>
          <w:tab w:val="left" w:pos="-142"/>
          <w:tab w:val="left" w:pos="851"/>
          <w:tab w:val="left" w:pos="993"/>
          <w:tab w:val="left" w:pos="1134"/>
        </w:tabs>
        <w:spacing w:after="0" w:line="360" w:lineRule="auto"/>
        <w:ind w:left="0" w:firstLine="709"/>
        <w:jc w:val="both"/>
        <w:rPr>
          <w:rFonts w:ascii="Times New Roman" w:hAnsi="Times New Roman"/>
          <w:color w:val="000000" w:themeColor="text1"/>
          <w:sz w:val="28"/>
          <w:szCs w:val="28"/>
        </w:rPr>
      </w:pPr>
      <w:proofErr w:type="spellStart"/>
      <w:r w:rsidRPr="00B0253C">
        <w:rPr>
          <w:rFonts w:ascii="Times New Roman" w:hAnsi="Times New Roman"/>
          <w:color w:val="000000" w:themeColor="text1"/>
          <w:sz w:val="28"/>
          <w:szCs w:val="28"/>
        </w:rPr>
        <w:t>Aranchiy</w:t>
      </w:r>
      <w:proofErr w:type="spellEnd"/>
      <w:r w:rsidR="00717F15" w:rsidRPr="00B0253C">
        <w:rPr>
          <w:rFonts w:ascii="Times New Roman" w:hAnsi="Times New Roman"/>
          <w:color w:val="000000" w:themeColor="text1"/>
          <w:sz w:val="28"/>
          <w:szCs w:val="28"/>
        </w:rPr>
        <w:t>,</w:t>
      </w:r>
      <w:r w:rsidRPr="00B0253C">
        <w:rPr>
          <w:rFonts w:ascii="Times New Roman" w:hAnsi="Times New Roman"/>
          <w:color w:val="000000" w:themeColor="text1"/>
          <w:sz w:val="28"/>
          <w:szCs w:val="28"/>
        </w:rPr>
        <w:t xml:space="preserve"> V., </w:t>
      </w:r>
      <w:proofErr w:type="spellStart"/>
      <w:r w:rsidRPr="00B0253C">
        <w:rPr>
          <w:rFonts w:ascii="Times New Roman" w:hAnsi="Times New Roman"/>
          <w:color w:val="000000" w:themeColor="text1"/>
          <w:sz w:val="28"/>
          <w:szCs w:val="28"/>
        </w:rPr>
        <w:t>Makhmudov</w:t>
      </w:r>
      <w:proofErr w:type="spellEnd"/>
      <w:r w:rsidR="00717F15" w:rsidRPr="00B0253C">
        <w:rPr>
          <w:rFonts w:ascii="Times New Roman" w:hAnsi="Times New Roman"/>
          <w:color w:val="000000" w:themeColor="text1"/>
          <w:sz w:val="28"/>
          <w:szCs w:val="28"/>
        </w:rPr>
        <w:t>,</w:t>
      </w:r>
      <w:r w:rsidRPr="00B0253C">
        <w:rPr>
          <w:rFonts w:ascii="Times New Roman" w:hAnsi="Times New Roman"/>
          <w:color w:val="000000" w:themeColor="text1"/>
          <w:sz w:val="28"/>
          <w:szCs w:val="28"/>
        </w:rPr>
        <w:t xml:space="preserve"> H., </w:t>
      </w:r>
      <w:proofErr w:type="spellStart"/>
      <w:r w:rsidRPr="00B0253C">
        <w:rPr>
          <w:rFonts w:ascii="Times New Roman" w:hAnsi="Times New Roman"/>
          <w:color w:val="000000" w:themeColor="text1"/>
          <w:sz w:val="28"/>
          <w:szCs w:val="28"/>
        </w:rPr>
        <w:t>Yasnolob</w:t>
      </w:r>
      <w:proofErr w:type="spellEnd"/>
      <w:r w:rsidR="00717F15" w:rsidRPr="00B0253C">
        <w:rPr>
          <w:rFonts w:ascii="Times New Roman" w:hAnsi="Times New Roman"/>
          <w:color w:val="000000" w:themeColor="text1"/>
          <w:sz w:val="28"/>
          <w:szCs w:val="28"/>
        </w:rPr>
        <w:t>,</w:t>
      </w:r>
      <w:r w:rsidRPr="00B0253C">
        <w:rPr>
          <w:rFonts w:ascii="Times New Roman" w:hAnsi="Times New Roman"/>
          <w:color w:val="000000" w:themeColor="text1"/>
          <w:sz w:val="28"/>
          <w:szCs w:val="28"/>
        </w:rPr>
        <w:t xml:space="preserve"> I. </w:t>
      </w:r>
      <w:proofErr w:type="spellStart"/>
      <w:r w:rsidR="00717F15" w:rsidRPr="00B0253C">
        <w:rPr>
          <w:rFonts w:ascii="Times New Roman" w:hAnsi="Times New Roman"/>
          <w:color w:val="000000" w:themeColor="text1"/>
          <w:sz w:val="28"/>
          <w:szCs w:val="28"/>
        </w:rPr>
        <w:t>and</w:t>
      </w:r>
      <w:proofErr w:type="spellEnd"/>
      <w:r w:rsidR="00717F15"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Radionova</w:t>
      </w:r>
      <w:proofErr w:type="spellEnd"/>
      <w:r w:rsidR="00717F15" w:rsidRPr="00B0253C">
        <w:rPr>
          <w:rFonts w:ascii="Times New Roman" w:hAnsi="Times New Roman"/>
          <w:color w:val="000000" w:themeColor="text1"/>
          <w:sz w:val="28"/>
          <w:szCs w:val="28"/>
        </w:rPr>
        <w:t>,</w:t>
      </w:r>
      <w:r w:rsidRPr="00B0253C">
        <w:rPr>
          <w:rFonts w:ascii="Times New Roman" w:hAnsi="Times New Roman"/>
          <w:color w:val="000000" w:themeColor="text1"/>
          <w:sz w:val="28"/>
          <w:szCs w:val="28"/>
        </w:rPr>
        <w:t xml:space="preserve"> Y. </w:t>
      </w:r>
      <w:r w:rsidR="00717F15" w:rsidRPr="00B0253C">
        <w:rPr>
          <w:rFonts w:ascii="Times New Roman" w:hAnsi="Times New Roman"/>
          <w:sz w:val="28"/>
          <w:szCs w:val="28"/>
        </w:rPr>
        <w:t xml:space="preserve">(2017), </w:t>
      </w:r>
      <w:proofErr w:type="spellStart"/>
      <w:r w:rsidRPr="00B0253C">
        <w:rPr>
          <w:rFonts w:ascii="Times New Roman" w:hAnsi="Times New Roman"/>
          <w:color w:val="000000" w:themeColor="text1"/>
          <w:sz w:val="28"/>
          <w:szCs w:val="28"/>
        </w:rPr>
        <w:t>Conceptual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foundations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of</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the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organisation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of</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innovative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activities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at</w:t>
      </w:r>
      <w:proofErr w:type="spellEnd"/>
      <w:r w:rsidRPr="00B0253C">
        <w:rPr>
          <w:rFonts w:ascii="Times New Roman" w:hAnsi="Times New Roman"/>
          <w:color w:val="000000" w:themeColor="text1"/>
          <w:sz w:val="28"/>
          <w:szCs w:val="28"/>
        </w:rPr>
        <w:t xml:space="preserve"> agro-</w:t>
      </w:r>
      <w:proofErr w:type="spellStart"/>
      <w:r w:rsidRPr="00B0253C">
        <w:rPr>
          <w:rFonts w:ascii="Times New Roman" w:hAnsi="Times New Roman"/>
          <w:color w:val="000000" w:themeColor="text1"/>
          <w:sz w:val="28"/>
          <w:szCs w:val="28"/>
        </w:rPr>
        <w:t>industrial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enterprise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based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outsourcing</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and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The</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Business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Process</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Model</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and</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Notation</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color w:val="000000" w:themeColor="text1"/>
          <w:sz w:val="28"/>
          <w:szCs w:val="28"/>
        </w:rPr>
        <w:t>program</w:t>
      </w:r>
      <w:proofErr w:type="spellEnd"/>
      <w:r w:rsidRPr="00B0253C">
        <w:rPr>
          <w:rFonts w:ascii="Times New Roman" w:hAnsi="Times New Roman"/>
          <w:color w:val="000000" w:themeColor="text1"/>
          <w:sz w:val="28"/>
          <w:szCs w:val="28"/>
        </w:rPr>
        <w:t xml:space="preserve">. </w:t>
      </w:r>
      <w:proofErr w:type="spellStart"/>
      <w:r w:rsidRPr="00B0253C">
        <w:rPr>
          <w:rFonts w:ascii="Times New Roman" w:hAnsi="Times New Roman"/>
          <w:i/>
          <w:color w:val="000000" w:themeColor="text1"/>
          <w:sz w:val="28"/>
          <w:szCs w:val="28"/>
        </w:rPr>
        <w:t>Economic</w:t>
      </w:r>
      <w:proofErr w:type="spellEnd"/>
      <w:r w:rsidRPr="00B0253C">
        <w:rPr>
          <w:rFonts w:ascii="Times New Roman" w:hAnsi="Times New Roman"/>
          <w:i/>
          <w:color w:val="000000" w:themeColor="text1"/>
          <w:sz w:val="28"/>
          <w:szCs w:val="28"/>
        </w:rPr>
        <w:t xml:space="preserve"> Annals-XXI</w:t>
      </w:r>
      <w:r w:rsidR="0090119F" w:rsidRPr="00B0253C">
        <w:rPr>
          <w:rFonts w:ascii="Times New Roman" w:hAnsi="Times New Roman"/>
          <w:color w:val="000000" w:themeColor="text1"/>
          <w:sz w:val="28"/>
          <w:szCs w:val="28"/>
        </w:rPr>
        <w:t xml:space="preserve">, </w:t>
      </w:r>
      <w:proofErr w:type="spellStart"/>
      <w:r w:rsidR="0090119F" w:rsidRPr="00B0253C">
        <w:rPr>
          <w:rFonts w:ascii="Times New Roman" w:hAnsi="Times New Roman"/>
          <w:color w:val="000000" w:themeColor="text1"/>
          <w:sz w:val="28"/>
          <w:szCs w:val="28"/>
        </w:rPr>
        <w:t>vol</w:t>
      </w:r>
      <w:proofErr w:type="spellEnd"/>
      <w:r w:rsidR="0090119F" w:rsidRPr="00B0253C">
        <w:rPr>
          <w:rFonts w:ascii="Times New Roman" w:hAnsi="Times New Roman"/>
          <w:color w:val="000000" w:themeColor="text1"/>
          <w:sz w:val="28"/>
          <w:szCs w:val="28"/>
        </w:rPr>
        <w:t xml:space="preserve">. </w:t>
      </w:r>
      <w:r w:rsidRPr="00B0253C">
        <w:rPr>
          <w:rFonts w:ascii="Times New Roman" w:hAnsi="Times New Roman"/>
          <w:color w:val="000000" w:themeColor="text1"/>
          <w:sz w:val="28"/>
          <w:szCs w:val="28"/>
        </w:rPr>
        <w:t>165 (5–6)</w:t>
      </w:r>
      <w:r w:rsidR="0090119F" w:rsidRPr="00B0253C">
        <w:rPr>
          <w:rFonts w:ascii="Times New Roman" w:hAnsi="Times New Roman"/>
          <w:sz w:val="28"/>
          <w:szCs w:val="28"/>
        </w:rPr>
        <w:t xml:space="preserve">, </w:t>
      </w:r>
      <w:proofErr w:type="spellStart"/>
      <w:r w:rsidR="0090119F" w:rsidRPr="00B0253C">
        <w:rPr>
          <w:rFonts w:ascii="Times New Roman" w:hAnsi="Times New Roman"/>
          <w:color w:val="000000" w:themeColor="text1"/>
          <w:sz w:val="28"/>
          <w:szCs w:val="28"/>
        </w:rPr>
        <w:t>pp</w:t>
      </w:r>
      <w:proofErr w:type="spellEnd"/>
      <w:r w:rsidR="0090119F" w:rsidRPr="00B0253C">
        <w:rPr>
          <w:rFonts w:ascii="Times New Roman" w:hAnsi="Times New Roman"/>
          <w:color w:val="000000" w:themeColor="text1"/>
          <w:sz w:val="28"/>
          <w:szCs w:val="28"/>
        </w:rPr>
        <w:t>.</w:t>
      </w:r>
      <w:r w:rsidR="0090119F" w:rsidRPr="00B0253C">
        <w:rPr>
          <w:rFonts w:ascii="Times New Roman" w:hAnsi="Times New Roman"/>
          <w:sz w:val="28"/>
          <w:szCs w:val="28"/>
        </w:rPr>
        <w:t xml:space="preserve"> </w:t>
      </w:r>
      <w:r w:rsidRPr="00B0253C">
        <w:rPr>
          <w:rFonts w:ascii="Times New Roman" w:hAnsi="Times New Roman"/>
          <w:color w:val="000000" w:themeColor="text1"/>
          <w:sz w:val="28"/>
          <w:szCs w:val="28"/>
        </w:rPr>
        <w:t>84–89.</w:t>
      </w:r>
    </w:p>
    <w:sectPr w:rsidR="00E00C86" w:rsidRPr="00B0253C" w:rsidSect="00C36709">
      <w:headerReference w:type="default" r:id="rId9"/>
      <w:pgSz w:w="11906" w:h="16838"/>
      <w:pgMar w:top="1134" w:right="680" w:bottom="1134"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4A1D" w:rsidRDefault="001D4A1D" w:rsidP="00AE43CC">
      <w:pPr>
        <w:spacing w:after="0" w:line="240" w:lineRule="auto"/>
      </w:pPr>
      <w:r>
        <w:separator/>
      </w:r>
    </w:p>
  </w:endnote>
  <w:endnote w:type="continuationSeparator" w:id="0">
    <w:p w:rsidR="001D4A1D" w:rsidRDefault="001D4A1D" w:rsidP="00AE43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Garamond">
    <w:panose1 w:val="02020404030301010803"/>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yriad Pro">
    <w:altName w:val="Myriad Pro"/>
    <w:panose1 w:val="00000000000000000000"/>
    <w:charset w:val="CC"/>
    <w:family w:val="swiss"/>
    <w:notTrueType/>
    <w:pitch w:val="default"/>
    <w:sig w:usb0="00000201" w:usb1="00000000" w:usb2="00000000" w:usb3="00000000" w:csb0="00000004" w:csb1="00000000"/>
  </w:font>
  <w:font w:name="Lucida Sans Unicode">
    <w:panose1 w:val="020B0602030504020204"/>
    <w:charset w:val="CC"/>
    <w:family w:val="swiss"/>
    <w:pitch w:val="variable"/>
    <w:sig w:usb0="80000AFF" w:usb1="0000396B" w:usb2="00000000" w:usb3="00000000" w:csb0="000000BF" w:csb1="00000000"/>
  </w:font>
  <w:font w:name="Book Antiqua">
    <w:panose1 w:val="02040602050305030304"/>
    <w:charset w:val="CC"/>
    <w:family w:val="roman"/>
    <w:pitch w:val="variable"/>
    <w:sig w:usb0="00000287" w:usb1="00000000" w:usb2="00000000" w:usb3="00000000" w:csb0="0000009F" w:csb1="00000000"/>
  </w:font>
  <w:font w:name="Myriad Pro Cond">
    <w:altName w:val="Myriad Pro Cond"/>
    <w:panose1 w:val="00000000000000000000"/>
    <w:charset w:val="CC"/>
    <w:family w:val="swiss"/>
    <w:notTrueType/>
    <w:pitch w:val="default"/>
    <w:sig w:usb0="00000201" w:usb1="00000000" w:usb2="00000000" w:usb3="00000000" w:csb0="00000004" w:csb1="00000000"/>
  </w:font>
  <w:font w:name="Georgia">
    <w:panose1 w:val="02040502050405020303"/>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imes New Roman Italic">
    <w:altName w:val="Times New Roman"/>
    <w:panose1 w:val="00000000000000000000"/>
    <w:charset w:val="00"/>
    <w:family w:val="roman"/>
    <w:notTrueType/>
    <w:pitch w:val="default"/>
    <w:sig w:usb0="00000000" w:usb1="00000000" w:usb2="00000000" w:usb3="00000000" w:csb0="00000000" w:csb1="00000000"/>
  </w:font>
  <w:font w:name="Times New Roman Bold">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4A1D" w:rsidRDefault="001D4A1D" w:rsidP="00AE43CC">
      <w:pPr>
        <w:spacing w:after="0" w:line="240" w:lineRule="auto"/>
      </w:pPr>
      <w:r>
        <w:separator/>
      </w:r>
    </w:p>
  </w:footnote>
  <w:footnote w:type="continuationSeparator" w:id="0">
    <w:p w:rsidR="001D4A1D" w:rsidRDefault="001D4A1D" w:rsidP="00AE43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639" w:rsidRPr="00397D1A" w:rsidRDefault="004C5639" w:rsidP="00397D1A">
    <w:pPr>
      <w:pStyle w:val="a8"/>
      <w:jc w:val="right"/>
      <w:rPr>
        <w:rFonts w:ascii="Times New Roman" w:hAnsi="Times New Roman"/>
        <w:sz w:val="24"/>
        <w:szCs w:val="24"/>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AAD8CA5"/>
    <w:multiLevelType w:val="hybridMultilevel"/>
    <w:tmpl w:val="6437469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multilevel"/>
    <w:tmpl w:val="00000001"/>
    <w:name w:val="WW8Num1"/>
    <w:lvl w:ilvl="0">
      <w:start w:val="3"/>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
    <w:nsid w:val="00000002"/>
    <w:multiLevelType w:val="multilevel"/>
    <w:tmpl w:val="00000002"/>
    <w:name w:val="WW8Num2"/>
    <w:lvl w:ilvl="0">
      <w:start w:val="1"/>
      <w:numFmt w:val="decimal"/>
      <w:lvlText w:val="%1."/>
      <w:lvlJc w:val="left"/>
      <w:pPr>
        <w:tabs>
          <w:tab w:val="num" w:pos="495"/>
        </w:tabs>
        <w:ind w:left="495" w:hanging="495"/>
      </w:pPr>
      <w:rPr>
        <w:rFonts w:ascii="Symbol" w:hAnsi="Symbol"/>
      </w:rPr>
    </w:lvl>
    <w:lvl w:ilvl="1">
      <w:start w:val="1"/>
      <w:numFmt w:val="decimal"/>
      <w:lvlText w:val="%1.%2. "/>
      <w:lvlJc w:val="left"/>
      <w:pPr>
        <w:tabs>
          <w:tab w:val="num" w:pos="1287"/>
        </w:tabs>
        <w:ind w:left="0" w:firstLine="567"/>
      </w:pPr>
      <w:rPr>
        <w:rFonts w:ascii="Times New Roman" w:hAnsi="Times New Roman"/>
        <w:b w:val="0"/>
        <w:i w:val="0"/>
      </w:rPr>
    </w:lvl>
    <w:lvl w:ilvl="2">
      <w:start w:val="1"/>
      <w:numFmt w:val="decimal"/>
      <w:lvlText w:val="%1.%2.%3."/>
      <w:lvlJc w:val="left"/>
      <w:pPr>
        <w:tabs>
          <w:tab w:val="num" w:pos="720"/>
        </w:tabs>
        <w:ind w:left="720" w:hanging="720"/>
      </w:pPr>
      <w:rPr>
        <w:rFonts w:ascii="Symbol" w:hAnsi="Symbol"/>
      </w:rPr>
    </w:lvl>
    <w:lvl w:ilvl="3">
      <w:start w:val="1"/>
      <w:numFmt w:val="decimal"/>
      <w:lvlText w:val="%1.%2.%3.%4."/>
      <w:lvlJc w:val="left"/>
      <w:pPr>
        <w:tabs>
          <w:tab w:val="num" w:pos="1080"/>
        </w:tabs>
        <w:ind w:left="1080" w:hanging="1080"/>
      </w:pPr>
      <w:rPr>
        <w:rFonts w:ascii="Symbol" w:hAnsi="Symbol"/>
      </w:rPr>
    </w:lvl>
    <w:lvl w:ilvl="4">
      <w:start w:val="1"/>
      <w:numFmt w:val="decimal"/>
      <w:lvlText w:val="%1.%2.%3.%4.%5."/>
      <w:lvlJc w:val="left"/>
      <w:pPr>
        <w:tabs>
          <w:tab w:val="num" w:pos="1080"/>
        </w:tabs>
        <w:ind w:left="1080" w:hanging="1080"/>
      </w:pPr>
      <w:rPr>
        <w:rFonts w:ascii="Symbol" w:hAnsi="Symbol"/>
      </w:rPr>
    </w:lvl>
    <w:lvl w:ilvl="5">
      <w:start w:val="1"/>
      <w:numFmt w:val="decimal"/>
      <w:lvlText w:val="%1.%2.%3.%4.%5.%6."/>
      <w:lvlJc w:val="left"/>
      <w:pPr>
        <w:tabs>
          <w:tab w:val="num" w:pos="1440"/>
        </w:tabs>
        <w:ind w:left="1440" w:hanging="1440"/>
      </w:pPr>
      <w:rPr>
        <w:rFonts w:ascii="Symbol" w:hAnsi="Symbol"/>
      </w:rPr>
    </w:lvl>
    <w:lvl w:ilvl="6">
      <w:start w:val="1"/>
      <w:numFmt w:val="decimal"/>
      <w:lvlText w:val="%1.%2.%3.%4.%5.%6.%7."/>
      <w:lvlJc w:val="left"/>
      <w:pPr>
        <w:tabs>
          <w:tab w:val="num" w:pos="1440"/>
        </w:tabs>
        <w:ind w:left="1440" w:hanging="1440"/>
      </w:pPr>
      <w:rPr>
        <w:rFonts w:ascii="Symbol" w:hAnsi="Symbol"/>
      </w:rPr>
    </w:lvl>
    <w:lvl w:ilvl="7">
      <w:start w:val="1"/>
      <w:numFmt w:val="decimal"/>
      <w:lvlText w:val="%1.%2.%3.%4.%5.%6.%7.%8."/>
      <w:lvlJc w:val="left"/>
      <w:pPr>
        <w:tabs>
          <w:tab w:val="num" w:pos="1800"/>
        </w:tabs>
        <w:ind w:left="1800" w:hanging="1800"/>
      </w:pPr>
      <w:rPr>
        <w:rFonts w:ascii="Symbol" w:hAnsi="Symbol"/>
      </w:rPr>
    </w:lvl>
    <w:lvl w:ilvl="8">
      <w:start w:val="1"/>
      <w:numFmt w:val="decimal"/>
      <w:lvlText w:val="%1.%2.%3.%4.%5.%6.%7.%8.%9."/>
      <w:lvlJc w:val="left"/>
      <w:pPr>
        <w:tabs>
          <w:tab w:val="num" w:pos="1800"/>
        </w:tabs>
        <w:ind w:left="1800" w:hanging="1800"/>
      </w:pPr>
      <w:rPr>
        <w:rFonts w:ascii="Symbol" w:hAnsi="Symbol"/>
      </w:rPr>
    </w:lvl>
  </w:abstractNum>
  <w:abstractNum w:abstractNumId="3">
    <w:nsid w:val="00585FFC"/>
    <w:multiLevelType w:val="hybridMultilevel"/>
    <w:tmpl w:val="404ABD76"/>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1071A25"/>
    <w:multiLevelType w:val="hybridMultilevel"/>
    <w:tmpl w:val="47B2E0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13162BB"/>
    <w:multiLevelType w:val="multilevel"/>
    <w:tmpl w:val="CB52A1B8"/>
    <w:lvl w:ilvl="0">
      <w:start w:val="1"/>
      <w:numFmt w:val="decimal"/>
      <w:lvlText w:val="%1."/>
      <w:lvlJc w:val="left"/>
      <w:pPr>
        <w:ind w:left="720" w:hanging="360"/>
      </w:pPr>
      <w:rPr>
        <w:rFonts w:hint="default"/>
        <w:b w:val="0"/>
        <w:sz w:val="22"/>
        <w:szCs w:val="22"/>
      </w:r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6">
    <w:nsid w:val="0181592C"/>
    <w:multiLevelType w:val="hybridMultilevel"/>
    <w:tmpl w:val="853815F6"/>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1B7673F"/>
    <w:multiLevelType w:val="hybridMultilevel"/>
    <w:tmpl w:val="D0168BC8"/>
    <w:lvl w:ilvl="0" w:tplc="FF0C00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2D14AC8"/>
    <w:multiLevelType w:val="hybridMultilevel"/>
    <w:tmpl w:val="591CE73E"/>
    <w:lvl w:ilvl="0" w:tplc="FD263EC2">
      <w:start w:val="3"/>
      <w:numFmt w:val="bullet"/>
      <w:lvlText w:val="-"/>
      <w:lvlJc w:val="left"/>
      <w:pPr>
        <w:ind w:left="720" w:hanging="360"/>
      </w:pPr>
      <w:rPr>
        <w:rFonts w:ascii="Times New Roman" w:eastAsia="MS ??"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39C08E9"/>
    <w:multiLevelType w:val="hybridMultilevel"/>
    <w:tmpl w:val="784E1EE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8B127D4"/>
    <w:multiLevelType w:val="singleLevel"/>
    <w:tmpl w:val="73F63856"/>
    <w:lvl w:ilvl="0">
      <w:numFmt w:val="bullet"/>
      <w:pStyle w:val="a"/>
      <w:lvlText w:val="-"/>
      <w:lvlJc w:val="left"/>
      <w:pPr>
        <w:tabs>
          <w:tab w:val="num" w:pos="417"/>
        </w:tabs>
        <w:ind w:left="0" w:firstLine="57"/>
      </w:pPr>
    </w:lvl>
  </w:abstractNum>
  <w:abstractNum w:abstractNumId="11">
    <w:nsid w:val="0A34155D"/>
    <w:multiLevelType w:val="hybridMultilevel"/>
    <w:tmpl w:val="6648527A"/>
    <w:lvl w:ilvl="0" w:tplc="9C281A44">
      <w:start w:val="1"/>
      <w:numFmt w:val="decimal"/>
      <w:lvlText w:val="%1."/>
      <w:lvlJc w:val="left"/>
      <w:pPr>
        <w:tabs>
          <w:tab w:val="num" w:pos="-349"/>
        </w:tabs>
        <w:ind w:left="-349" w:firstLine="709"/>
      </w:pPr>
      <w:rPr>
        <w:rFonts w:hint="default"/>
      </w:rPr>
    </w:lvl>
    <w:lvl w:ilvl="1" w:tplc="04190019" w:tentative="1">
      <w:start w:val="1"/>
      <w:numFmt w:val="lowerLetter"/>
      <w:lvlText w:val="%2."/>
      <w:lvlJc w:val="left"/>
      <w:pPr>
        <w:tabs>
          <w:tab w:val="num" w:pos="1091"/>
        </w:tabs>
        <w:ind w:left="1091" w:hanging="360"/>
      </w:pPr>
    </w:lvl>
    <w:lvl w:ilvl="2" w:tplc="0419001B" w:tentative="1">
      <w:start w:val="1"/>
      <w:numFmt w:val="lowerRoman"/>
      <w:lvlText w:val="%3."/>
      <w:lvlJc w:val="right"/>
      <w:pPr>
        <w:tabs>
          <w:tab w:val="num" w:pos="1811"/>
        </w:tabs>
        <w:ind w:left="1811" w:hanging="180"/>
      </w:pPr>
    </w:lvl>
    <w:lvl w:ilvl="3" w:tplc="0419000F" w:tentative="1">
      <w:start w:val="1"/>
      <w:numFmt w:val="decimal"/>
      <w:lvlText w:val="%4."/>
      <w:lvlJc w:val="left"/>
      <w:pPr>
        <w:tabs>
          <w:tab w:val="num" w:pos="2531"/>
        </w:tabs>
        <w:ind w:left="2531" w:hanging="360"/>
      </w:pPr>
    </w:lvl>
    <w:lvl w:ilvl="4" w:tplc="04190019" w:tentative="1">
      <w:start w:val="1"/>
      <w:numFmt w:val="lowerLetter"/>
      <w:lvlText w:val="%5."/>
      <w:lvlJc w:val="left"/>
      <w:pPr>
        <w:tabs>
          <w:tab w:val="num" w:pos="3251"/>
        </w:tabs>
        <w:ind w:left="3251" w:hanging="360"/>
      </w:pPr>
    </w:lvl>
    <w:lvl w:ilvl="5" w:tplc="0419001B" w:tentative="1">
      <w:start w:val="1"/>
      <w:numFmt w:val="lowerRoman"/>
      <w:lvlText w:val="%6."/>
      <w:lvlJc w:val="right"/>
      <w:pPr>
        <w:tabs>
          <w:tab w:val="num" w:pos="3971"/>
        </w:tabs>
        <w:ind w:left="3971" w:hanging="180"/>
      </w:pPr>
    </w:lvl>
    <w:lvl w:ilvl="6" w:tplc="0419000F" w:tentative="1">
      <w:start w:val="1"/>
      <w:numFmt w:val="decimal"/>
      <w:lvlText w:val="%7."/>
      <w:lvlJc w:val="left"/>
      <w:pPr>
        <w:tabs>
          <w:tab w:val="num" w:pos="4691"/>
        </w:tabs>
        <w:ind w:left="4691" w:hanging="360"/>
      </w:pPr>
    </w:lvl>
    <w:lvl w:ilvl="7" w:tplc="04190019" w:tentative="1">
      <w:start w:val="1"/>
      <w:numFmt w:val="lowerLetter"/>
      <w:lvlText w:val="%8."/>
      <w:lvlJc w:val="left"/>
      <w:pPr>
        <w:tabs>
          <w:tab w:val="num" w:pos="5411"/>
        </w:tabs>
        <w:ind w:left="5411" w:hanging="360"/>
      </w:pPr>
    </w:lvl>
    <w:lvl w:ilvl="8" w:tplc="0419001B" w:tentative="1">
      <w:start w:val="1"/>
      <w:numFmt w:val="lowerRoman"/>
      <w:lvlText w:val="%9."/>
      <w:lvlJc w:val="right"/>
      <w:pPr>
        <w:tabs>
          <w:tab w:val="num" w:pos="6131"/>
        </w:tabs>
        <w:ind w:left="6131" w:hanging="180"/>
      </w:pPr>
    </w:lvl>
  </w:abstractNum>
  <w:abstractNum w:abstractNumId="12">
    <w:nsid w:val="103A2626"/>
    <w:multiLevelType w:val="hybridMultilevel"/>
    <w:tmpl w:val="4600CFD2"/>
    <w:lvl w:ilvl="0" w:tplc="0419000F">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188B3DB1"/>
    <w:multiLevelType w:val="hybridMultilevel"/>
    <w:tmpl w:val="3530BD8A"/>
    <w:lvl w:ilvl="0" w:tplc="EC146E52">
      <w:start w:val="1"/>
      <w:numFmt w:val="decimal"/>
      <w:lvlText w:val="%1."/>
      <w:lvlJc w:val="left"/>
      <w:pPr>
        <w:ind w:left="720" w:hanging="360"/>
      </w:pPr>
      <w:rPr>
        <w:rFonts w:hint="default"/>
        <w:b w:val="0"/>
        <w:sz w:val="22"/>
        <w:szCs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E753427"/>
    <w:multiLevelType w:val="hybridMultilevel"/>
    <w:tmpl w:val="E1E0D8FE"/>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F3032E1"/>
    <w:multiLevelType w:val="hybridMultilevel"/>
    <w:tmpl w:val="37A2AD98"/>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1FA2828"/>
    <w:multiLevelType w:val="multilevel"/>
    <w:tmpl w:val="E95AE15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sz w:val="28"/>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7">
    <w:nsid w:val="2358155F"/>
    <w:multiLevelType w:val="hybridMultilevel"/>
    <w:tmpl w:val="035E92F0"/>
    <w:lvl w:ilvl="0" w:tplc="8EFA73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5905005"/>
    <w:multiLevelType w:val="hybridMultilevel"/>
    <w:tmpl w:val="1F823C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25F25BAF"/>
    <w:multiLevelType w:val="hybridMultilevel"/>
    <w:tmpl w:val="31C0F758"/>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26488FC7"/>
    <w:multiLevelType w:val="hybridMultilevel"/>
    <w:tmpl w:val="2989416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2B8A0DD5"/>
    <w:multiLevelType w:val="hybridMultilevel"/>
    <w:tmpl w:val="BE5EC87C"/>
    <w:lvl w:ilvl="0" w:tplc="0419000F">
      <w:start w:val="1"/>
      <w:numFmt w:val="decimal"/>
      <w:lvlText w:val="%1."/>
      <w:lvlJc w:val="left"/>
      <w:pPr>
        <w:ind w:left="1007" w:hanging="360"/>
      </w:pPr>
    </w:lvl>
    <w:lvl w:ilvl="1" w:tplc="04190019" w:tentative="1">
      <w:start w:val="1"/>
      <w:numFmt w:val="lowerLetter"/>
      <w:lvlText w:val="%2."/>
      <w:lvlJc w:val="left"/>
      <w:pPr>
        <w:ind w:left="1727" w:hanging="360"/>
      </w:pPr>
    </w:lvl>
    <w:lvl w:ilvl="2" w:tplc="0419001B" w:tentative="1">
      <w:start w:val="1"/>
      <w:numFmt w:val="lowerRoman"/>
      <w:lvlText w:val="%3."/>
      <w:lvlJc w:val="right"/>
      <w:pPr>
        <w:ind w:left="2447" w:hanging="180"/>
      </w:pPr>
    </w:lvl>
    <w:lvl w:ilvl="3" w:tplc="0419000F" w:tentative="1">
      <w:start w:val="1"/>
      <w:numFmt w:val="decimal"/>
      <w:lvlText w:val="%4."/>
      <w:lvlJc w:val="left"/>
      <w:pPr>
        <w:ind w:left="3167" w:hanging="360"/>
      </w:pPr>
    </w:lvl>
    <w:lvl w:ilvl="4" w:tplc="04190019" w:tentative="1">
      <w:start w:val="1"/>
      <w:numFmt w:val="lowerLetter"/>
      <w:lvlText w:val="%5."/>
      <w:lvlJc w:val="left"/>
      <w:pPr>
        <w:ind w:left="3887" w:hanging="360"/>
      </w:pPr>
    </w:lvl>
    <w:lvl w:ilvl="5" w:tplc="0419001B" w:tentative="1">
      <w:start w:val="1"/>
      <w:numFmt w:val="lowerRoman"/>
      <w:lvlText w:val="%6."/>
      <w:lvlJc w:val="right"/>
      <w:pPr>
        <w:ind w:left="4607" w:hanging="180"/>
      </w:pPr>
    </w:lvl>
    <w:lvl w:ilvl="6" w:tplc="0419000F" w:tentative="1">
      <w:start w:val="1"/>
      <w:numFmt w:val="decimal"/>
      <w:lvlText w:val="%7."/>
      <w:lvlJc w:val="left"/>
      <w:pPr>
        <w:ind w:left="5327" w:hanging="360"/>
      </w:pPr>
    </w:lvl>
    <w:lvl w:ilvl="7" w:tplc="04190019" w:tentative="1">
      <w:start w:val="1"/>
      <w:numFmt w:val="lowerLetter"/>
      <w:lvlText w:val="%8."/>
      <w:lvlJc w:val="left"/>
      <w:pPr>
        <w:ind w:left="6047" w:hanging="360"/>
      </w:pPr>
    </w:lvl>
    <w:lvl w:ilvl="8" w:tplc="0419001B" w:tentative="1">
      <w:start w:val="1"/>
      <w:numFmt w:val="lowerRoman"/>
      <w:lvlText w:val="%9."/>
      <w:lvlJc w:val="right"/>
      <w:pPr>
        <w:ind w:left="6767" w:hanging="180"/>
      </w:pPr>
    </w:lvl>
  </w:abstractNum>
  <w:abstractNum w:abstractNumId="22">
    <w:nsid w:val="33D23498"/>
    <w:multiLevelType w:val="hybridMultilevel"/>
    <w:tmpl w:val="F48A16D4"/>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7ED33F4"/>
    <w:multiLevelType w:val="hybridMultilevel"/>
    <w:tmpl w:val="A4F25B56"/>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3FB664AB"/>
    <w:multiLevelType w:val="hybridMultilevel"/>
    <w:tmpl w:val="88547D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0EE2E07"/>
    <w:multiLevelType w:val="hybridMultilevel"/>
    <w:tmpl w:val="A9908A20"/>
    <w:lvl w:ilvl="0" w:tplc="5EDEC89C">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4B6A635D"/>
    <w:multiLevelType w:val="hybridMultilevel"/>
    <w:tmpl w:val="7DCEBD72"/>
    <w:lvl w:ilvl="0" w:tplc="8EE68C3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CAA4BE3"/>
    <w:multiLevelType w:val="hybridMultilevel"/>
    <w:tmpl w:val="28C6B406"/>
    <w:lvl w:ilvl="0" w:tplc="DFEE64CA">
      <w:start w:val="1"/>
      <w:numFmt w:val="bullet"/>
      <w:lvlText w:val="•"/>
      <w:lvlJc w:val="left"/>
      <w:pPr>
        <w:tabs>
          <w:tab w:val="num" w:pos="720"/>
        </w:tabs>
        <w:ind w:left="720" w:hanging="360"/>
      </w:pPr>
      <w:rPr>
        <w:rFonts w:ascii="Times New Roman" w:hAnsi="Times New Roman" w:hint="default"/>
      </w:rPr>
    </w:lvl>
    <w:lvl w:ilvl="1" w:tplc="FD22BF6A" w:tentative="1">
      <w:start w:val="1"/>
      <w:numFmt w:val="bullet"/>
      <w:lvlText w:val="•"/>
      <w:lvlJc w:val="left"/>
      <w:pPr>
        <w:tabs>
          <w:tab w:val="num" w:pos="1440"/>
        </w:tabs>
        <w:ind w:left="1440" w:hanging="360"/>
      </w:pPr>
      <w:rPr>
        <w:rFonts w:ascii="Times New Roman" w:hAnsi="Times New Roman" w:hint="default"/>
      </w:rPr>
    </w:lvl>
    <w:lvl w:ilvl="2" w:tplc="F3906176" w:tentative="1">
      <w:start w:val="1"/>
      <w:numFmt w:val="bullet"/>
      <w:lvlText w:val="•"/>
      <w:lvlJc w:val="left"/>
      <w:pPr>
        <w:tabs>
          <w:tab w:val="num" w:pos="2160"/>
        </w:tabs>
        <w:ind w:left="2160" w:hanging="360"/>
      </w:pPr>
      <w:rPr>
        <w:rFonts w:ascii="Times New Roman" w:hAnsi="Times New Roman" w:hint="default"/>
      </w:rPr>
    </w:lvl>
    <w:lvl w:ilvl="3" w:tplc="8BD604E6" w:tentative="1">
      <w:start w:val="1"/>
      <w:numFmt w:val="bullet"/>
      <w:lvlText w:val="•"/>
      <w:lvlJc w:val="left"/>
      <w:pPr>
        <w:tabs>
          <w:tab w:val="num" w:pos="2880"/>
        </w:tabs>
        <w:ind w:left="2880" w:hanging="360"/>
      </w:pPr>
      <w:rPr>
        <w:rFonts w:ascii="Times New Roman" w:hAnsi="Times New Roman" w:hint="default"/>
      </w:rPr>
    </w:lvl>
    <w:lvl w:ilvl="4" w:tplc="352C1FD0" w:tentative="1">
      <w:start w:val="1"/>
      <w:numFmt w:val="bullet"/>
      <w:lvlText w:val="•"/>
      <w:lvlJc w:val="left"/>
      <w:pPr>
        <w:tabs>
          <w:tab w:val="num" w:pos="3600"/>
        </w:tabs>
        <w:ind w:left="3600" w:hanging="360"/>
      </w:pPr>
      <w:rPr>
        <w:rFonts w:ascii="Times New Roman" w:hAnsi="Times New Roman" w:hint="default"/>
      </w:rPr>
    </w:lvl>
    <w:lvl w:ilvl="5" w:tplc="C7349476" w:tentative="1">
      <w:start w:val="1"/>
      <w:numFmt w:val="bullet"/>
      <w:lvlText w:val="•"/>
      <w:lvlJc w:val="left"/>
      <w:pPr>
        <w:tabs>
          <w:tab w:val="num" w:pos="4320"/>
        </w:tabs>
        <w:ind w:left="4320" w:hanging="360"/>
      </w:pPr>
      <w:rPr>
        <w:rFonts w:ascii="Times New Roman" w:hAnsi="Times New Roman" w:hint="default"/>
      </w:rPr>
    </w:lvl>
    <w:lvl w:ilvl="6" w:tplc="1AAE05E6" w:tentative="1">
      <w:start w:val="1"/>
      <w:numFmt w:val="bullet"/>
      <w:lvlText w:val="•"/>
      <w:lvlJc w:val="left"/>
      <w:pPr>
        <w:tabs>
          <w:tab w:val="num" w:pos="5040"/>
        </w:tabs>
        <w:ind w:left="5040" w:hanging="360"/>
      </w:pPr>
      <w:rPr>
        <w:rFonts w:ascii="Times New Roman" w:hAnsi="Times New Roman" w:hint="default"/>
      </w:rPr>
    </w:lvl>
    <w:lvl w:ilvl="7" w:tplc="C764C26A" w:tentative="1">
      <w:start w:val="1"/>
      <w:numFmt w:val="bullet"/>
      <w:lvlText w:val="•"/>
      <w:lvlJc w:val="left"/>
      <w:pPr>
        <w:tabs>
          <w:tab w:val="num" w:pos="5760"/>
        </w:tabs>
        <w:ind w:left="5760" w:hanging="360"/>
      </w:pPr>
      <w:rPr>
        <w:rFonts w:ascii="Times New Roman" w:hAnsi="Times New Roman" w:hint="default"/>
      </w:rPr>
    </w:lvl>
    <w:lvl w:ilvl="8" w:tplc="12B06F46" w:tentative="1">
      <w:start w:val="1"/>
      <w:numFmt w:val="bullet"/>
      <w:lvlText w:val="•"/>
      <w:lvlJc w:val="left"/>
      <w:pPr>
        <w:tabs>
          <w:tab w:val="num" w:pos="6480"/>
        </w:tabs>
        <w:ind w:left="6480" w:hanging="360"/>
      </w:pPr>
      <w:rPr>
        <w:rFonts w:ascii="Times New Roman" w:hAnsi="Times New Roman" w:hint="default"/>
      </w:rPr>
    </w:lvl>
  </w:abstractNum>
  <w:abstractNum w:abstractNumId="28">
    <w:nsid w:val="56C500A5"/>
    <w:multiLevelType w:val="hybridMultilevel"/>
    <w:tmpl w:val="E2EC38D2"/>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83E0A9B"/>
    <w:multiLevelType w:val="hybridMultilevel"/>
    <w:tmpl w:val="2A8A38E2"/>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029622B"/>
    <w:multiLevelType w:val="hybridMultilevel"/>
    <w:tmpl w:val="34983274"/>
    <w:lvl w:ilvl="0" w:tplc="0419000F">
      <w:start w:val="1"/>
      <w:numFmt w:val="decimal"/>
      <w:lvlText w:val="%1."/>
      <w:lvlJc w:val="left"/>
      <w:pPr>
        <w:ind w:left="4046"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616F2115"/>
    <w:multiLevelType w:val="hybridMultilevel"/>
    <w:tmpl w:val="AA982BB2"/>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2EF3306"/>
    <w:multiLevelType w:val="hybridMultilevel"/>
    <w:tmpl w:val="9DD47B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30D4527"/>
    <w:multiLevelType w:val="hybridMultilevel"/>
    <w:tmpl w:val="3D5AF252"/>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AD96268"/>
    <w:multiLevelType w:val="hybridMultilevel"/>
    <w:tmpl w:val="D7464C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D942211"/>
    <w:multiLevelType w:val="hybridMultilevel"/>
    <w:tmpl w:val="5112A60E"/>
    <w:lvl w:ilvl="0" w:tplc="8EFA73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21B3DDB"/>
    <w:multiLevelType w:val="hybridMultilevel"/>
    <w:tmpl w:val="5964BDD4"/>
    <w:lvl w:ilvl="0" w:tplc="17184DE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3887EAC"/>
    <w:multiLevelType w:val="hybridMultilevel"/>
    <w:tmpl w:val="ADA658B2"/>
    <w:lvl w:ilvl="0" w:tplc="5EDEC89C">
      <w:start w:val="1"/>
      <w:numFmt w:val="decimal"/>
      <w:lvlText w:val="%1."/>
      <w:lvlJc w:val="left"/>
      <w:pPr>
        <w:ind w:left="1684" w:hanging="9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3DC0C61"/>
    <w:multiLevelType w:val="hybridMultilevel"/>
    <w:tmpl w:val="0FE2C2AC"/>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92B2DCA"/>
    <w:multiLevelType w:val="hybridMultilevel"/>
    <w:tmpl w:val="6CE27816"/>
    <w:lvl w:ilvl="0" w:tplc="5C78D09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A073E90"/>
    <w:multiLevelType w:val="hybridMultilevel"/>
    <w:tmpl w:val="C13EFD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B720D49"/>
    <w:multiLevelType w:val="hybridMultilevel"/>
    <w:tmpl w:val="AF14FEC6"/>
    <w:lvl w:ilvl="0" w:tplc="8EE68C3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4"/>
  </w:num>
  <w:num w:numId="2">
    <w:abstractNumId w:val="34"/>
  </w:num>
  <w:num w:numId="3">
    <w:abstractNumId w:val="12"/>
  </w:num>
  <w:num w:numId="4">
    <w:abstractNumId w:val="11"/>
  </w:num>
  <w:num w:numId="5">
    <w:abstractNumId w:val="10"/>
  </w:num>
  <w:num w:numId="6">
    <w:abstractNumId w:val="16"/>
  </w:num>
  <w:num w:numId="7">
    <w:abstractNumId w:val="7"/>
  </w:num>
  <w:num w:numId="8">
    <w:abstractNumId w:val="40"/>
  </w:num>
  <w:num w:numId="9">
    <w:abstractNumId w:val="35"/>
  </w:num>
  <w:num w:numId="10">
    <w:abstractNumId w:val="17"/>
  </w:num>
  <w:num w:numId="11">
    <w:abstractNumId w:val="26"/>
  </w:num>
  <w:num w:numId="12">
    <w:abstractNumId w:val="28"/>
  </w:num>
  <w:num w:numId="13">
    <w:abstractNumId w:val="13"/>
  </w:num>
  <w:num w:numId="14">
    <w:abstractNumId w:val="5"/>
  </w:num>
  <w:num w:numId="15">
    <w:abstractNumId w:val="19"/>
  </w:num>
  <w:num w:numId="16">
    <w:abstractNumId w:val="31"/>
  </w:num>
  <w:num w:numId="17">
    <w:abstractNumId w:val="21"/>
  </w:num>
  <w:num w:numId="18">
    <w:abstractNumId w:val="6"/>
  </w:num>
  <w:num w:numId="19">
    <w:abstractNumId w:val="15"/>
  </w:num>
  <w:num w:numId="20">
    <w:abstractNumId w:val="22"/>
  </w:num>
  <w:num w:numId="21">
    <w:abstractNumId w:val="27"/>
  </w:num>
  <w:num w:numId="22">
    <w:abstractNumId w:val="38"/>
  </w:num>
  <w:num w:numId="23">
    <w:abstractNumId w:val="23"/>
  </w:num>
  <w:num w:numId="24">
    <w:abstractNumId w:val="14"/>
  </w:num>
  <w:num w:numId="25">
    <w:abstractNumId w:val="29"/>
  </w:num>
  <w:num w:numId="26">
    <w:abstractNumId w:val="36"/>
  </w:num>
  <w:num w:numId="27">
    <w:abstractNumId w:val="3"/>
  </w:num>
  <w:num w:numId="28">
    <w:abstractNumId w:val="33"/>
  </w:num>
  <w:num w:numId="29">
    <w:abstractNumId w:val="32"/>
  </w:num>
  <w:num w:numId="30">
    <w:abstractNumId w:val="8"/>
  </w:num>
  <w:num w:numId="31">
    <w:abstractNumId w:val="9"/>
  </w:num>
  <w:num w:numId="32">
    <w:abstractNumId w:val="0"/>
  </w:num>
  <w:num w:numId="33">
    <w:abstractNumId w:val="20"/>
  </w:num>
  <w:num w:numId="34">
    <w:abstractNumId w:val="4"/>
  </w:num>
  <w:num w:numId="35">
    <w:abstractNumId w:val="41"/>
  </w:num>
  <w:num w:numId="36">
    <w:abstractNumId w:val="39"/>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18"/>
  </w:num>
  <w:num w:numId="40">
    <w:abstractNumId w:val="25"/>
  </w:num>
  <w:num w:numId="41">
    <w:abstractNumId w:val="3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Grammatical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C48C4"/>
    <w:rsid w:val="0000138E"/>
    <w:rsid w:val="00004FD2"/>
    <w:rsid w:val="00006BE9"/>
    <w:rsid w:val="00006E38"/>
    <w:rsid w:val="00011C7F"/>
    <w:rsid w:val="00012123"/>
    <w:rsid w:val="000123D5"/>
    <w:rsid w:val="00013B76"/>
    <w:rsid w:val="00015DC2"/>
    <w:rsid w:val="0002069C"/>
    <w:rsid w:val="000220CF"/>
    <w:rsid w:val="0002222C"/>
    <w:rsid w:val="00022DAB"/>
    <w:rsid w:val="00022E4F"/>
    <w:rsid w:val="00025295"/>
    <w:rsid w:val="00030589"/>
    <w:rsid w:val="0003155A"/>
    <w:rsid w:val="00033788"/>
    <w:rsid w:val="0003502E"/>
    <w:rsid w:val="0003688A"/>
    <w:rsid w:val="000368A4"/>
    <w:rsid w:val="000371D1"/>
    <w:rsid w:val="00042AFF"/>
    <w:rsid w:val="00042B1E"/>
    <w:rsid w:val="00044ECC"/>
    <w:rsid w:val="000517A9"/>
    <w:rsid w:val="000531D8"/>
    <w:rsid w:val="000532EB"/>
    <w:rsid w:val="000537E4"/>
    <w:rsid w:val="00054D81"/>
    <w:rsid w:val="00056812"/>
    <w:rsid w:val="00060CA8"/>
    <w:rsid w:val="000621F7"/>
    <w:rsid w:val="00065841"/>
    <w:rsid w:val="00067193"/>
    <w:rsid w:val="00070E90"/>
    <w:rsid w:val="00072362"/>
    <w:rsid w:val="00072466"/>
    <w:rsid w:val="00074C15"/>
    <w:rsid w:val="00077292"/>
    <w:rsid w:val="00077B18"/>
    <w:rsid w:val="00080694"/>
    <w:rsid w:val="000819BF"/>
    <w:rsid w:val="00086387"/>
    <w:rsid w:val="00091187"/>
    <w:rsid w:val="00091C5D"/>
    <w:rsid w:val="00091CEF"/>
    <w:rsid w:val="00092CC5"/>
    <w:rsid w:val="00093849"/>
    <w:rsid w:val="00096DCB"/>
    <w:rsid w:val="00096DF7"/>
    <w:rsid w:val="000A2709"/>
    <w:rsid w:val="000A41DC"/>
    <w:rsid w:val="000A5745"/>
    <w:rsid w:val="000B1C34"/>
    <w:rsid w:val="000B5210"/>
    <w:rsid w:val="000B531D"/>
    <w:rsid w:val="000B645B"/>
    <w:rsid w:val="000C104B"/>
    <w:rsid w:val="000C1436"/>
    <w:rsid w:val="000C3104"/>
    <w:rsid w:val="000C3DE0"/>
    <w:rsid w:val="000C457D"/>
    <w:rsid w:val="000C614F"/>
    <w:rsid w:val="000C633D"/>
    <w:rsid w:val="000D1DF5"/>
    <w:rsid w:val="000D2523"/>
    <w:rsid w:val="000D263C"/>
    <w:rsid w:val="000D29A5"/>
    <w:rsid w:val="000D34BF"/>
    <w:rsid w:val="000D502F"/>
    <w:rsid w:val="000D520D"/>
    <w:rsid w:val="000D571F"/>
    <w:rsid w:val="000D5D67"/>
    <w:rsid w:val="000D6254"/>
    <w:rsid w:val="000E1B55"/>
    <w:rsid w:val="000E216A"/>
    <w:rsid w:val="000E2E83"/>
    <w:rsid w:val="000E5433"/>
    <w:rsid w:val="000E6421"/>
    <w:rsid w:val="000E6E32"/>
    <w:rsid w:val="000F203F"/>
    <w:rsid w:val="000F2D9B"/>
    <w:rsid w:val="000F3663"/>
    <w:rsid w:val="000F3B8D"/>
    <w:rsid w:val="000F435B"/>
    <w:rsid w:val="000F48E8"/>
    <w:rsid w:val="000F6B6E"/>
    <w:rsid w:val="000F774E"/>
    <w:rsid w:val="000F7E96"/>
    <w:rsid w:val="0010046B"/>
    <w:rsid w:val="00100537"/>
    <w:rsid w:val="0010239A"/>
    <w:rsid w:val="00104208"/>
    <w:rsid w:val="00105E50"/>
    <w:rsid w:val="00106D8B"/>
    <w:rsid w:val="00111D2A"/>
    <w:rsid w:val="00112C77"/>
    <w:rsid w:val="00113BCC"/>
    <w:rsid w:val="001144DD"/>
    <w:rsid w:val="00114967"/>
    <w:rsid w:val="00117F88"/>
    <w:rsid w:val="0012053E"/>
    <w:rsid w:val="00122E9E"/>
    <w:rsid w:val="00123CFC"/>
    <w:rsid w:val="0012497C"/>
    <w:rsid w:val="00131F04"/>
    <w:rsid w:val="00132515"/>
    <w:rsid w:val="00132A82"/>
    <w:rsid w:val="001335A4"/>
    <w:rsid w:val="00133BF5"/>
    <w:rsid w:val="00134DF8"/>
    <w:rsid w:val="001353B8"/>
    <w:rsid w:val="0013571F"/>
    <w:rsid w:val="00135881"/>
    <w:rsid w:val="00137FE3"/>
    <w:rsid w:val="001415AC"/>
    <w:rsid w:val="00142AB3"/>
    <w:rsid w:val="00142DF1"/>
    <w:rsid w:val="00142E38"/>
    <w:rsid w:val="001468B7"/>
    <w:rsid w:val="00147FD9"/>
    <w:rsid w:val="001517A3"/>
    <w:rsid w:val="00153C6C"/>
    <w:rsid w:val="0015401C"/>
    <w:rsid w:val="00156A8C"/>
    <w:rsid w:val="00156E22"/>
    <w:rsid w:val="00157DC3"/>
    <w:rsid w:val="00162DC9"/>
    <w:rsid w:val="00164623"/>
    <w:rsid w:val="00164B3F"/>
    <w:rsid w:val="00166F50"/>
    <w:rsid w:val="00172F7F"/>
    <w:rsid w:val="0017394F"/>
    <w:rsid w:val="001767C5"/>
    <w:rsid w:val="00176B01"/>
    <w:rsid w:val="00177E2C"/>
    <w:rsid w:val="00177F4F"/>
    <w:rsid w:val="00177F87"/>
    <w:rsid w:val="0018102A"/>
    <w:rsid w:val="001853B8"/>
    <w:rsid w:val="0019172E"/>
    <w:rsid w:val="00192BB2"/>
    <w:rsid w:val="00193F24"/>
    <w:rsid w:val="001947B8"/>
    <w:rsid w:val="00195347"/>
    <w:rsid w:val="00196509"/>
    <w:rsid w:val="001A0A68"/>
    <w:rsid w:val="001A1E8C"/>
    <w:rsid w:val="001A5167"/>
    <w:rsid w:val="001A6870"/>
    <w:rsid w:val="001A731C"/>
    <w:rsid w:val="001A7328"/>
    <w:rsid w:val="001A7882"/>
    <w:rsid w:val="001A7D1A"/>
    <w:rsid w:val="001B02F0"/>
    <w:rsid w:val="001B07C5"/>
    <w:rsid w:val="001B2FFF"/>
    <w:rsid w:val="001B365C"/>
    <w:rsid w:val="001B4AD2"/>
    <w:rsid w:val="001B514A"/>
    <w:rsid w:val="001C1127"/>
    <w:rsid w:val="001C1B5C"/>
    <w:rsid w:val="001C1E82"/>
    <w:rsid w:val="001C3170"/>
    <w:rsid w:val="001C650F"/>
    <w:rsid w:val="001C7B89"/>
    <w:rsid w:val="001D2900"/>
    <w:rsid w:val="001D4A1D"/>
    <w:rsid w:val="001D5473"/>
    <w:rsid w:val="001E3A34"/>
    <w:rsid w:val="001E5053"/>
    <w:rsid w:val="001E5E62"/>
    <w:rsid w:val="001F09DA"/>
    <w:rsid w:val="001F3A3F"/>
    <w:rsid w:val="001F6AD5"/>
    <w:rsid w:val="001F79EA"/>
    <w:rsid w:val="002002D4"/>
    <w:rsid w:val="00200781"/>
    <w:rsid w:val="00200F7E"/>
    <w:rsid w:val="00200F97"/>
    <w:rsid w:val="00201479"/>
    <w:rsid w:val="00205C29"/>
    <w:rsid w:val="0020688C"/>
    <w:rsid w:val="002079DF"/>
    <w:rsid w:val="00210B12"/>
    <w:rsid w:val="00210DC4"/>
    <w:rsid w:val="0021114B"/>
    <w:rsid w:val="00211513"/>
    <w:rsid w:val="00212047"/>
    <w:rsid w:val="002120C8"/>
    <w:rsid w:val="00213EAB"/>
    <w:rsid w:val="00215374"/>
    <w:rsid w:val="002165E3"/>
    <w:rsid w:val="002202C2"/>
    <w:rsid w:val="00220D4F"/>
    <w:rsid w:val="00221324"/>
    <w:rsid w:val="00221A08"/>
    <w:rsid w:val="00221DD5"/>
    <w:rsid w:val="002236BD"/>
    <w:rsid w:val="00223F4A"/>
    <w:rsid w:val="0022518F"/>
    <w:rsid w:val="00226CEC"/>
    <w:rsid w:val="002274C7"/>
    <w:rsid w:val="00227889"/>
    <w:rsid w:val="00227D25"/>
    <w:rsid w:val="00227DFE"/>
    <w:rsid w:val="002321F9"/>
    <w:rsid w:val="00233EA5"/>
    <w:rsid w:val="00234FFD"/>
    <w:rsid w:val="00235DB9"/>
    <w:rsid w:val="002378D5"/>
    <w:rsid w:val="00240E96"/>
    <w:rsid w:val="00242EA1"/>
    <w:rsid w:val="00242F5E"/>
    <w:rsid w:val="0024358B"/>
    <w:rsid w:val="0024730D"/>
    <w:rsid w:val="00250CB2"/>
    <w:rsid w:val="00257673"/>
    <w:rsid w:val="00261858"/>
    <w:rsid w:val="0026272B"/>
    <w:rsid w:val="0026300D"/>
    <w:rsid w:val="002637BF"/>
    <w:rsid w:val="00266EDB"/>
    <w:rsid w:val="002673FB"/>
    <w:rsid w:val="0026758B"/>
    <w:rsid w:val="0027099F"/>
    <w:rsid w:val="0027241F"/>
    <w:rsid w:val="0027254C"/>
    <w:rsid w:val="00276A40"/>
    <w:rsid w:val="0028199E"/>
    <w:rsid w:val="00286464"/>
    <w:rsid w:val="002912BB"/>
    <w:rsid w:val="00292C4B"/>
    <w:rsid w:val="002A038A"/>
    <w:rsid w:val="002A3084"/>
    <w:rsid w:val="002A5417"/>
    <w:rsid w:val="002A7183"/>
    <w:rsid w:val="002B0702"/>
    <w:rsid w:val="002B2AC0"/>
    <w:rsid w:val="002B2B9C"/>
    <w:rsid w:val="002B4329"/>
    <w:rsid w:val="002B6E5E"/>
    <w:rsid w:val="002B705C"/>
    <w:rsid w:val="002B7417"/>
    <w:rsid w:val="002C1335"/>
    <w:rsid w:val="002C1CAC"/>
    <w:rsid w:val="002C4240"/>
    <w:rsid w:val="002C50AB"/>
    <w:rsid w:val="002C5D57"/>
    <w:rsid w:val="002C6BB5"/>
    <w:rsid w:val="002D0FC3"/>
    <w:rsid w:val="002D3217"/>
    <w:rsid w:val="002D425C"/>
    <w:rsid w:val="002D5983"/>
    <w:rsid w:val="002D708E"/>
    <w:rsid w:val="002E14E1"/>
    <w:rsid w:val="002E2075"/>
    <w:rsid w:val="002E5CAD"/>
    <w:rsid w:val="002E70B9"/>
    <w:rsid w:val="002E76C4"/>
    <w:rsid w:val="002E7925"/>
    <w:rsid w:val="002F08C2"/>
    <w:rsid w:val="002F09D0"/>
    <w:rsid w:val="002F2055"/>
    <w:rsid w:val="002F4736"/>
    <w:rsid w:val="002F5492"/>
    <w:rsid w:val="00305A12"/>
    <w:rsid w:val="00305D23"/>
    <w:rsid w:val="0030691D"/>
    <w:rsid w:val="0031332A"/>
    <w:rsid w:val="00314983"/>
    <w:rsid w:val="00314F9D"/>
    <w:rsid w:val="00315F98"/>
    <w:rsid w:val="00317044"/>
    <w:rsid w:val="00320307"/>
    <w:rsid w:val="003203EF"/>
    <w:rsid w:val="003248A3"/>
    <w:rsid w:val="003252BD"/>
    <w:rsid w:val="00325BD0"/>
    <w:rsid w:val="00326998"/>
    <w:rsid w:val="00326D3D"/>
    <w:rsid w:val="00330F3B"/>
    <w:rsid w:val="0033105C"/>
    <w:rsid w:val="00331ED7"/>
    <w:rsid w:val="00332231"/>
    <w:rsid w:val="00332D8C"/>
    <w:rsid w:val="0033322C"/>
    <w:rsid w:val="00335486"/>
    <w:rsid w:val="00335D59"/>
    <w:rsid w:val="00336316"/>
    <w:rsid w:val="00336493"/>
    <w:rsid w:val="003365C4"/>
    <w:rsid w:val="00336F81"/>
    <w:rsid w:val="00343339"/>
    <w:rsid w:val="00344BF7"/>
    <w:rsid w:val="003457DA"/>
    <w:rsid w:val="003502D9"/>
    <w:rsid w:val="0035067E"/>
    <w:rsid w:val="00350CEA"/>
    <w:rsid w:val="00355B69"/>
    <w:rsid w:val="00356C07"/>
    <w:rsid w:val="00357476"/>
    <w:rsid w:val="0036027D"/>
    <w:rsid w:val="0036034F"/>
    <w:rsid w:val="00361426"/>
    <w:rsid w:val="0036198A"/>
    <w:rsid w:val="0036218E"/>
    <w:rsid w:val="00364585"/>
    <w:rsid w:val="00377EAB"/>
    <w:rsid w:val="0038037D"/>
    <w:rsid w:val="00381F98"/>
    <w:rsid w:val="00383CA4"/>
    <w:rsid w:val="0038496C"/>
    <w:rsid w:val="00385D3A"/>
    <w:rsid w:val="00385DD6"/>
    <w:rsid w:val="00386D61"/>
    <w:rsid w:val="00390815"/>
    <w:rsid w:val="00392079"/>
    <w:rsid w:val="0039244A"/>
    <w:rsid w:val="003927D0"/>
    <w:rsid w:val="00394507"/>
    <w:rsid w:val="003964D0"/>
    <w:rsid w:val="003967F7"/>
    <w:rsid w:val="00397D1A"/>
    <w:rsid w:val="003A0FF0"/>
    <w:rsid w:val="003A1621"/>
    <w:rsid w:val="003A1C78"/>
    <w:rsid w:val="003A4B6B"/>
    <w:rsid w:val="003B022E"/>
    <w:rsid w:val="003B02EF"/>
    <w:rsid w:val="003B0AF7"/>
    <w:rsid w:val="003B169C"/>
    <w:rsid w:val="003B1867"/>
    <w:rsid w:val="003B1BF3"/>
    <w:rsid w:val="003B3B09"/>
    <w:rsid w:val="003B4038"/>
    <w:rsid w:val="003B52FA"/>
    <w:rsid w:val="003B6654"/>
    <w:rsid w:val="003B6E0A"/>
    <w:rsid w:val="003B793D"/>
    <w:rsid w:val="003C01CF"/>
    <w:rsid w:val="003C14CD"/>
    <w:rsid w:val="003C1E12"/>
    <w:rsid w:val="003C5B71"/>
    <w:rsid w:val="003C778A"/>
    <w:rsid w:val="003C7A7B"/>
    <w:rsid w:val="003C7C02"/>
    <w:rsid w:val="003C7FAE"/>
    <w:rsid w:val="003D1952"/>
    <w:rsid w:val="003D3F64"/>
    <w:rsid w:val="003D6793"/>
    <w:rsid w:val="003D7B31"/>
    <w:rsid w:val="003E1F15"/>
    <w:rsid w:val="003E3B65"/>
    <w:rsid w:val="003E4612"/>
    <w:rsid w:val="003E5875"/>
    <w:rsid w:val="003E619A"/>
    <w:rsid w:val="003E665C"/>
    <w:rsid w:val="003E7B7E"/>
    <w:rsid w:val="003F094B"/>
    <w:rsid w:val="003F1D5C"/>
    <w:rsid w:val="003F45CE"/>
    <w:rsid w:val="003F5F73"/>
    <w:rsid w:val="003F632E"/>
    <w:rsid w:val="003F6984"/>
    <w:rsid w:val="003F720A"/>
    <w:rsid w:val="003F7635"/>
    <w:rsid w:val="00400436"/>
    <w:rsid w:val="00401900"/>
    <w:rsid w:val="00402212"/>
    <w:rsid w:val="00403016"/>
    <w:rsid w:val="0040317B"/>
    <w:rsid w:val="004045D9"/>
    <w:rsid w:val="0040564C"/>
    <w:rsid w:val="00406075"/>
    <w:rsid w:val="004062FB"/>
    <w:rsid w:val="00407577"/>
    <w:rsid w:val="00412CF0"/>
    <w:rsid w:val="00413CE8"/>
    <w:rsid w:val="00413D55"/>
    <w:rsid w:val="00415E24"/>
    <w:rsid w:val="00416E41"/>
    <w:rsid w:val="0041727F"/>
    <w:rsid w:val="00417A6E"/>
    <w:rsid w:val="00420115"/>
    <w:rsid w:val="004217DE"/>
    <w:rsid w:val="00425521"/>
    <w:rsid w:val="00426541"/>
    <w:rsid w:val="004304BC"/>
    <w:rsid w:val="00430A7E"/>
    <w:rsid w:val="004339B4"/>
    <w:rsid w:val="00434261"/>
    <w:rsid w:val="00435372"/>
    <w:rsid w:val="004364A8"/>
    <w:rsid w:val="0043769E"/>
    <w:rsid w:val="004378DA"/>
    <w:rsid w:val="004425B0"/>
    <w:rsid w:val="00442CB6"/>
    <w:rsid w:val="00442E64"/>
    <w:rsid w:val="004460CE"/>
    <w:rsid w:val="0044686A"/>
    <w:rsid w:val="0044692C"/>
    <w:rsid w:val="00450466"/>
    <w:rsid w:val="004533CE"/>
    <w:rsid w:val="0045579E"/>
    <w:rsid w:val="00456F89"/>
    <w:rsid w:val="00457759"/>
    <w:rsid w:val="004577EA"/>
    <w:rsid w:val="00457BE1"/>
    <w:rsid w:val="00461737"/>
    <w:rsid w:val="004636B3"/>
    <w:rsid w:val="00463E75"/>
    <w:rsid w:val="004663E4"/>
    <w:rsid w:val="00467628"/>
    <w:rsid w:val="0047068D"/>
    <w:rsid w:val="00470B11"/>
    <w:rsid w:val="004722F8"/>
    <w:rsid w:val="00472467"/>
    <w:rsid w:val="004728A3"/>
    <w:rsid w:val="00473D79"/>
    <w:rsid w:val="00475A9F"/>
    <w:rsid w:val="00476349"/>
    <w:rsid w:val="00481304"/>
    <w:rsid w:val="00484A71"/>
    <w:rsid w:val="00484B62"/>
    <w:rsid w:val="0048603E"/>
    <w:rsid w:val="00492B25"/>
    <w:rsid w:val="0049505D"/>
    <w:rsid w:val="004957DE"/>
    <w:rsid w:val="0049618E"/>
    <w:rsid w:val="00496AB2"/>
    <w:rsid w:val="00497DC2"/>
    <w:rsid w:val="004A5B96"/>
    <w:rsid w:val="004B0230"/>
    <w:rsid w:val="004B0A35"/>
    <w:rsid w:val="004B0EBE"/>
    <w:rsid w:val="004B1B07"/>
    <w:rsid w:val="004B1ED9"/>
    <w:rsid w:val="004B22F1"/>
    <w:rsid w:val="004B35F2"/>
    <w:rsid w:val="004B38AD"/>
    <w:rsid w:val="004B3DFE"/>
    <w:rsid w:val="004B4246"/>
    <w:rsid w:val="004B4862"/>
    <w:rsid w:val="004B4A7B"/>
    <w:rsid w:val="004B6985"/>
    <w:rsid w:val="004B6EE4"/>
    <w:rsid w:val="004C12A4"/>
    <w:rsid w:val="004C1D09"/>
    <w:rsid w:val="004C248D"/>
    <w:rsid w:val="004C2AD0"/>
    <w:rsid w:val="004C37FF"/>
    <w:rsid w:val="004C5639"/>
    <w:rsid w:val="004C5793"/>
    <w:rsid w:val="004C59B3"/>
    <w:rsid w:val="004C5C8E"/>
    <w:rsid w:val="004C62FB"/>
    <w:rsid w:val="004C6840"/>
    <w:rsid w:val="004D09EF"/>
    <w:rsid w:val="004D0FC6"/>
    <w:rsid w:val="004D1575"/>
    <w:rsid w:val="004D17A3"/>
    <w:rsid w:val="004D1F39"/>
    <w:rsid w:val="004D2235"/>
    <w:rsid w:val="004D22CA"/>
    <w:rsid w:val="004D648A"/>
    <w:rsid w:val="004D7DBB"/>
    <w:rsid w:val="004E0298"/>
    <w:rsid w:val="004E147B"/>
    <w:rsid w:val="004E1D1E"/>
    <w:rsid w:val="004E2A0E"/>
    <w:rsid w:val="004E3966"/>
    <w:rsid w:val="004E6964"/>
    <w:rsid w:val="004F0B1C"/>
    <w:rsid w:val="004F0B8F"/>
    <w:rsid w:val="004F225F"/>
    <w:rsid w:val="004F2DC7"/>
    <w:rsid w:val="004F38DC"/>
    <w:rsid w:val="004F3C18"/>
    <w:rsid w:val="004F4CA7"/>
    <w:rsid w:val="004F544E"/>
    <w:rsid w:val="00500C3B"/>
    <w:rsid w:val="00501B36"/>
    <w:rsid w:val="00501DE1"/>
    <w:rsid w:val="00502629"/>
    <w:rsid w:val="00503720"/>
    <w:rsid w:val="00503746"/>
    <w:rsid w:val="00503C31"/>
    <w:rsid w:val="00504B44"/>
    <w:rsid w:val="0050665A"/>
    <w:rsid w:val="00507C8B"/>
    <w:rsid w:val="005119B6"/>
    <w:rsid w:val="00513058"/>
    <w:rsid w:val="005134D8"/>
    <w:rsid w:val="00513F50"/>
    <w:rsid w:val="005165D9"/>
    <w:rsid w:val="00520C78"/>
    <w:rsid w:val="005214BD"/>
    <w:rsid w:val="0052381F"/>
    <w:rsid w:val="0052471B"/>
    <w:rsid w:val="005274B5"/>
    <w:rsid w:val="00527E3C"/>
    <w:rsid w:val="00530E8E"/>
    <w:rsid w:val="0053153F"/>
    <w:rsid w:val="005322BD"/>
    <w:rsid w:val="0053277B"/>
    <w:rsid w:val="00532BB1"/>
    <w:rsid w:val="0053662A"/>
    <w:rsid w:val="005404F6"/>
    <w:rsid w:val="00540E0F"/>
    <w:rsid w:val="00541249"/>
    <w:rsid w:val="00542036"/>
    <w:rsid w:val="00543C54"/>
    <w:rsid w:val="00543DAC"/>
    <w:rsid w:val="00547175"/>
    <w:rsid w:val="00547202"/>
    <w:rsid w:val="00547B41"/>
    <w:rsid w:val="00554201"/>
    <w:rsid w:val="00557220"/>
    <w:rsid w:val="0056100A"/>
    <w:rsid w:val="00563C9F"/>
    <w:rsid w:val="00563D93"/>
    <w:rsid w:val="00565A5E"/>
    <w:rsid w:val="00566ED8"/>
    <w:rsid w:val="00570B6B"/>
    <w:rsid w:val="00571522"/>
    <w:rsid w:val="00571751"/>
    <w:rsid w:val="005724F5"/>
    <w:rsid w:val="00572DDE"/>
    <w:rsid w:val="005734F8"/>
    <w:rsid w:val="00575E46"/>
    <w:rsid w:val="00575E68"/>
    <w:rsid w:val="00577CE1"/>
    <w:rsid w:val="0058288E"/>
    <w:rsid w:val="0058606C"/>
    <w:rsid w:val="005866BB"/>
    <w:rsid w:val="005875E5"/>
    <w:rsid w:val="00590151"/>
    <w:rsid w:val="0059088F"/>
    <w:rsid w:val="00590C96"/>
    <w:rsid w:val="0059342E"/>
    <w:rsid w:val="0059377A"/>
    <w:rsid w:val="0059669E"/>
    <w:rsid w:val="00596CDE"/>
    <w:rsid w:val="005A05E6"/>
    <w:rsid w:val="005A1093"/>
    <w:rsid w:val="005A70D5"/>
    <w:rsid w:val="005B13E4"/>
    <w:rsid w:val="005B3220"/>
    <w:rsid w:val="005B3263"/>
    <w:rsid w:val="005B7AA7"/>
    <w:rsid w:val="005C2FA7"/>
    <w:rsid w:val="005C37B9"/>
    <w:rsid w:val="005C3E00"/>
    <w:rsid w:val="005C6B26"/>
    <w:rsid w:val="005D0038"/>
    <w:rsid w:val="005D0576"/>
    <w:rsid w:val="005D0ECB"/>
    <w:rsid w:val="005D17AE"/>
    <w:rsid w:val="005D29DF"/>
    <w:rsid w:val="005D43AB"/>
    <w:rsid w:val="005D5D89"/>
    <w:rsid w:val="005D6086"/>
    <w:rsid w:val="005E16C8"/>
    <w:rsid w:val="005E5C20"/>
    <w:rsid w:val="005E6124"/>
    <w:rsid w:val="005F0005"/>
    <w:rsid w:val="005F237F"/>
    <w:rsid w:val="005F2776"/>
    <w:rsid w:val="005F2860"/>
    <w:rsid w:val="005F2A1C"/>
    <w:rsid w:val="005F2C34"/>
    <w:rsid w:val="005F3D56"/>
    <w:rsid w:val="005F4041"/>
    <w:rsid w:val="005F4CC2"/>
    <w:rsid w:val="005F52AA"/>
    <w:rsid w:val="005F669A"/>
    <w:rsid w:val="005F7CB1"/>
    <w:rsid w:val="005F7ECA"/>
    <w:rsid w:val="00600485"/>
    <w:rsid w:val="00600FF7"/>
    <w:rsid w:val="006011A8"/>
    <w:rsid w:val="006027F0"/>
    <w:rsid w:val="00602E58"/>
    <w:rsid w:val="006035A3"/>
    <w:rsid w:val="0060394F"/>
    <w:rsid w:val="00605627"/>
    <w:rsid w:val="006069E8"/>
    <w:rsid w:val="00610284"/>
    <w:rsid w:val="00611465"/>
    <w:rsid w:val="00611466"/>
    <w:rsid w:val="00611B19"/>
    <w:rsid w:val="006129BA"/>
    <w:rsid w:val="006129FE"/>
    <w:rsid w:val="0061632E"/>
    <w:rsid w:val="00616C33"/>
    <w:rsid w:val="00621407"/>
    <w:rsid w:val="00622221"/>
    <w:rsid w:val="0062294A"/>
    <w:rsid w:val="00624799"/>
    <w:rsid w:val="0062679F"/>
    <w:rsid w:val="006271D3"/>
    <w:rsid w:val="00630EFF"/>
    <w:rsid w:val="006315C5"/>
    <w:rsid w:val="00631803"/>
    <w:rsid w:val="00632135"/>
    <w:rsid w:val="00635BAA"/>
    <w:rsid w:val="00635C99"/>
    <w:rsid w:val="006375F0"/>
    <w:rsid w:val="00637D3C"/>
    <w:rsid w:val="006409E2"/>
    <w:rsid w:val="0064164D"/>
    <w:rsid w:val="00642453"/>
    <w:rsid w:val="00642B97"/>
    <w:rsid w:val="00642CB8"/>
    <w:rsid w:val="00644999"/>
    <w:rsid w:val="0064606B"/>
    <w:rsid w:val="00646152"/>
    <w:rsid w:val="00646156"/>
    <w:rsid w:val="006534E3"/>
    <w:rsid w:val="0065436A"/>
    <w:rsid w:val="00655122"/>
    <w:rsid w:val="006576A0"/>
    <w:rsid w:val="006618F5"/>
    <w:rsid w:val="00662C61"/>
    <w:rsid w:val="0066347C"/>
    <w:rsid w:val="00667378"/>
    <w:rsid w:val="00667F00"/>
    <w:rsid w:val="006711F6"/>
    <w:rsid w:val="00671DFB"/>
    <w:rsid w:val="00674062"/>
    <w:rsid w:val="00674448"/>
    <w:rsid w:val="00674B9E"/>
    <w:rsid w:val="00676DE7"/>
    <w:rsid w:val="00677D51"/>
    <w:rsid w:val="00686567"/>
    <w:rsid w:val="006873E3"/>
    <w:rsid w:val="00687D6D"/>
    <w:rsid w:val="00690AEB"/>
    <w:rsid w:val="00692B1A"/>
    <w:rsid w:val="006970B2"/>
    <w:rsid w:val="006A027F"/>
    <w:rsid w:val="006A255C"/>
    <w:rsid w:val="006A2702"/>
    <w:rsid w:val="006A63AD"/>
    <w:rsid w:val="006A67A7"/>
    <w:rsid w:val="006B1CEB"/>
    <w:rsid w:val="006B2278"/>
    <w:rsid w:val="006B2F45"/>
    <w:rsid w:val="006B4EF9"/>
    <w:rsid w:val="006B7BE8"/>
    <w:rsid w:val="006C08A2"/>
    <w:rsid w:val="006C2316"/>
    <w:rsid w:val="006C3955"/>
    <w:rsid w:val="006C418E"/>
    <w:rsid w:val="006C42C2"/>
    <w:rsid w:val="006C4643"/>
    <w:rsid w:val="006C4C3A"/>
    <w:rsid w:val="006C5584"/>
    <w:rsid w:val="006C6E49"/>
    <w:rsid w:val="006D0A43"/>
    <w:rsid w:val="006D0A61"/>
    <w:rsid w:val="006D0D5F"/>
    <w:rsid w:val="006D2075"/>
    <w:rsid w:val="006D2D27"/>
    <w:rsid w:val="006D35AB"/>
    <w:rsid w:val="006D4143"/>
    <w:rsid w:val="006D44DA"/>
    <w:rsid w:val="006D5A31"/>
    <w:rsid w:val="006D5C34"/>
    <w:rsid w:val="006D71D9"/>
    <w:rsid w:val="006D727D"/>
    <w:rsid w:val="006D782C"/>
    <w:rsid w:val="006D7D92"/>
    <w:rsid w:val="006E00FC"/>
    <w:rsid w:val="006E184A"/>
    <w:rsid w:val="006E2659"/>
    <w:rsid w:val="006E49E9"/>
    <w:rsid w:val="006E502A"/>
    <w:rsid w:val="006E5645"/>
    <w:rsid w:val="006E7483"/>
    <w:rsid w:val="006F0F01"/>
    <w:rsid w:val="006F15D3"/>
    <w:rsid w:val="006F41C8"/>
    <w:rsid w:val="006F4BBC"/>
    <w:rsid w:val="007021C0"/>
    <w:rsid w:val="00703B94"/>
    <w:rsid w:val="00703C98"/>
    <w:rsid w:val="007044E6"/>
    <w:rsid w:val="007078D0"/>
    <w:rsid w:val="00707D0F"/>
    <w:rsid w:val="0071028F"/>
    <w:rsid w:val="00710299"/>
    <w:rsid w:val="00710378"/>
    <w:rsid w:val="00710C55"/>
    <w:rsid w:val="007110EB"/>
    <w:rsid w:val="0071343D"/>
    <w:rsid w:val="00713674"/>
    <w:rsid w:val="0071403D"/>
    <w:rsid w:val="00714224"/>
    <w:rsid w:val="007172F9"/>
    <w:rsid w:val="00717D8A"/>
    <w:rsid w:val="00717F15"/>
    <w:rsid w:val="00722A90"/>
    <w:rsid w:val="00723D0D"/>
    <w:rsid w:val="007246F4"/>
    <w:rsid w:val="00724D5F"/>
    <w:rsid w:val="007270EC"/>
    <w:rsid w:val="00727431"/>
    <w:rsid w:val="00730074"/>
    <w:rsid w:val="00730DC8"/>
    <w:rsid w:val="007310DB"/>
    <w:rsid w:val="00733178"/>
    <w:rsid w:val="0073471F"/>
    <w:rsid w:val="007348FC"/>
    <w:rsid w:val="00734DFD"/>
    <w:rsid w:val="00735BC6"/>
    <w:rsid w:val="00735C9E"/>
    <w:rsid w:val="00737305"/>
    <w:rsid w:val="00740342"/>
    <w:rsid w:val="007404FC"/>
    <w:rsid w:val="00741447"/>
    <w:rsid w:val="00741F8D"/>
    <w:rsid w:val="00743F6F"/>
    <w:rsid w:val="00745AC0"/>
    <w:rsid w:val="00746F2A"/>
    <w:rsid w:val="00747645"/>
    <w:rsid w:val="007477AD"/>
    <w:rsid w:val="00747D1D"/>
    <w:rsid w:val="00751FEC"/>
    <w:rsid w:val="00754089"/>
    <w:rsid w:val="00760499"/>
    <w:rsid w:val="007609DA"/>
    <w:rsid w:val="0076101F"/>
    <w:rsid w:val="007638F2"/>
    <w:rsid w:val="007652D8"/>
    <w:rsid w:val="00770BAF"/>
    <w:rsid w:val="00775FF8"/>
    <w:rsid w:val="0078079A"/>
    <w:rsid w:val="007819FC"/>
    <w:rsid w:val="007829EF"/>
    <w:rsid w:val="00782A84"/>
    <w:rsid w:val="007842BB"/>
    <w:rsid w:val="00784A9D"/>
    <w:rsid w:val="00786341"/>
    <w:rsid w:val="00786701"/>
    <w:rsid w:val="007874BC"/>
    <w:rsid w:val="00787735"/>
    <w:rsid w:val="007931A4"/>
    <w:rsid w:val="0079527A"/>
    <w:rsid w:val="00796C7C"/>
    <w:rsid w:val="007978C8"/>
    <w:rsid w:val="007A15D8"/>
    <w:rsid w:val="007A226D"/>
    <w:rsid w:val="007A2C77"/>
    <w:rsid w:val="007A3827"/>
    <w:rsid w:val="007A4085"/>
    <w:rsid w:val="007A4C06"/>
    <w:rsid w:val="007A5136"/>
    <w:rsid w:val="007B0C5E"/>
    <w:rsid w:val="007B11CC"/>
    <w:rsid w:val="007B495A"/>
    <w:rsid w:val="007B6A67"/>
    <w:rsid w:val="007C097E"/>
    <w:rsid w:val="007C0E7E"/>
    <w:rsid w:val="007C42B3"/>
    <w:rsid w:val="007C434B"/>
    <w:rsid w:val="007C4C59"/>
    <w:rsid w:val="007C7509"/>
    <w:rsid w:val="007D0363"/>
    <w:rsid w:val="007D36A7"/>
    <w:rsid w:val="007D46D3"/>
    <w:rsid w:val="007D4B75"/>
    <w:rsid w:val="007E4226"/>
    <w:rsid w:val="007E4463"/>
    <w:rsid w:val="007E4A42"/>
    <w:rsid w:val="007E5B13"/>
    <w:rsid w:val="007E6A47"/>
    <w:rsid w:val="007E7F50"/>
    <w:rsid w:val="007F03AF"/>
    <w:rsid w:val="007F34E5"/>
    <w:rsid w:val="007F391B"/>
    <w:rsid w:val="007F4917"/>
    <w:rsid w:val="007F53C8"/>
    <w:rsid w:val="007F5816"/>
    <w:rsid w:val="007F5CC9"/>
    <w:rsid w:val="007F5E6A"/>
    <w:rsid w:val="00803271"/>
    <w:rsid w:val="00804F28"/>
    <w:rsid w:val="0080526D"/>
    <w:rsid w:val="008055C5"/>
    <w:rsid w:val="00806A5C"/>
    <w:rsid w:val="0080773F"/>
    <w:rsid w:val="008107DA"/>
    <w:rsid w:val="00810F60"/>
    <w:rsid w:val="00811BC9"/>
    <w:rsid w:val="008126DA"/>
    <w:rsid w:val="00812F8A"/>
    <w:rsid w:val="00814176"/>
    <w:rsid w:val="0081519A"/>
    <w:rsid w:val="008152B9"/>
    <w:rsid w:val="00816E87"/>
    <w:rsid w:val="0082162C"/>
    <w:rsid w:val="00823DAF"/>
    <w:rsid w:val="008251FB"/>
    <w:rsid w:val="00831511"/>
    <w:rsid w:val="00831CCE"/>
    <w:rsid w:val="00832143"/>
    <w:rsid w:val="008344C5"/>
    <w:rsid w:val="00835967"/>
    <w:rsid w:val="00835ED7"/>
    <w:rsid w:val="008373C0"/>
    <w:rsid w:val="0084082D"/>
    <w:rsid w:val="00840E4E"/>
    <w:rsid w:val="00840FEB"/>
    <w:rsid w:val="00843816"/>
    <w:rsid w:val="00845FE1"/>
    <w:rsid w:val="00850CFE"/>
    <w:rsid w:val="00852C8C"/>
    <w:rsid w:val="00852D33"/>
    <w:rsid w:val="00856785"/>
    <w:rsid w:val="00856DDF"/>
    <w:rsid w:val="00857BF1"/>
    <w:rsid w:val="008601D4"/>
    <w:rsid w:val="008606E4"/>
    <w:rsid w:val="00860A57"/>
    <w:rsid w:val="00861E5D"/>
    <w:rsid w:val="00861F54"/>
    <w:rsid w:val="0086290D"/>
    <w:rsid w:val="0086536D"/>
    <w:rsid w:val="00865AD1"/>
    <w:rsid w:val="00866B18"/>
    <w:rsid w:val="00866EDF"/>
    <w:rsid w:val="0086728C"/>
    <w:rsid w:val="0087099B"/>
    <w:rsid w:val="008711E2"/>
    <w:rsid w:val="00877ED5"/>
    <w:rsid w:val="008805E3"/>
    <w:rsid w:val="00881079"/>
    <w:rsid w:val="008833F0"/>
    <w:rsid w:val="00884472"/>
    <w:rsid w:val="00886E43"/>
    <w:rsid w:val="00891697"/>
    <w:rsid w:val="008937B9"/>
    <w:rsid w:val="008A065A"/>
    <w:rsid w:val="008A1A9A"/>
    <w:rsid w:val="008A1F3C"/>
    <w:rsid w:val="008A3320"/>
    <w:rsid w:val="008A5D2C"/>
    <w:rsid w:val="008A7072"/>
    <w:rsid w:val="008B23D9"/>
    <w:rsid w:val="008B29D6"/>
    <w:rsid w:val="008B46E4"/>
    <w:rsid w:val="008B6B73"/>
    <w:rsid w:val="008B6D2E"/>
    <w:rsid w:val="008B7117"/>
    <w:rsid w:val="008B751D"/>
    <w:rsid w:val="008C2570"/>
    <w:rsid w:val="008C3812"/>
    <w:rsid w:val="008C3CCD"/>
    <w:rsid w:val="008C4A22"/>
    <w:rsid w:val="008C5813"/>
    <w:rsid w:val="008C5D76"/>
    <w:rsid w:val="008C6504"/>
    <w:rsid w:val="008C7801"/>
    <w:rsid w:val="008D6263"/>
    <w:rsid w:val="008D7155"/>
    <w:rsid w:val="008E0AA0"/>
    <w:rsid w:val="008E12F4"/>
    <w:rsid w:val="008E4C68"/>
    <w:rsid w:val="008E7074"/>
    <w:rsid w:val="008F1791"/>
    <w:rsid w:val="008F52E5"/>
    <w:rsid w:val="008F6114"/>
    <w:rsid w:val="008F6BE0"/>
    <w:rsid w:val="008F7490"/>
    <w:rsid w:val="0090119F"/>
    <w:rsid w:val="00901232"/>
    <w:rsid w:val="00901DE3"/>
    <w:rsid w:val="00902D87"/>
    <w:rsid w:val="00903C1A"/>
    <w:rsid w:val="009043A3"/>
    <w:rsid w:val="00904CC2"/>
    <w:rsid w:val="0090519F"/>
    <w:rsid w:val="00906AD3"/>
    <w:rsid w:val="009114B1"/>
    <w:rsid w:val="009141FD"/>
    <w:rsid w:val="009165FC"/>
    <w:rsid w:val="0091706D"/>
    <w:rsid w:val="00920148"/>
    <w:rsid w:val="00921137"/>
    <w:rsid w:val="0092180E"/>
    <w:rsid w:val="00923086"/>
    <w:rsid w:val="009231C2"/>
    <w:rsid w:val="0092500E"/>
    <w:rsid w:val="0092531B"/>
    <w:rsid w:val="00925CEB"/>
    <w:rsid w:val="0093134D"/>
    <w:rsid w:val="009319B5"/>
    <w:rsid w:val="00931CFC"/>
    <w:rsid w:val="00932616"/>
    <w:rsid w:val="00933899"/>
    <w:rsid w:val="00935B46"/>
    <w:rsid w:val="00936141"/>
    <w:rsid w:val="00937286"/>
    <w:rsid w:val="00940C23"/>
    <w:rsid w:val="009426BE"/>
    <w:rsid w:val="00943522"/>
    <w:rsid w:val="00944373"/>
    <w:rsid w:val="00946B0F"/>
    <w:rsid w:val="00953138"/>
    <w:rsid w:val="009531C8"/>
    <w:rsid w:val="009539CC"/>
    <w:rsid w:val="00953A43"/>
    <w:rsid w:val="00956366"/>
    <w:rsid w:val="00957655"/>
    <w:rsid w:val="0096192C"/>
    <w:rsid w:val="0096196D"/>
    <w:rsid w:val="00964062"/>
    <w:rsid w:val="009662AA"/>
    <w:rsid w:val="00966F1F"/>
    <w:rsid w:val="00966FBE"/>
    <w:rsid w:val="00967B7A"/>
    <w:rsid w:val="00967DAA"/>
    <w:rsid w:val="00971283"/>
    <w:rsid w:val="00972B20"/>
    <w:rsid w:val="00973CA5"/>
    <w:rsid w:val="00974067"/>
    <w:rsid w:val="00974622"/>
    <w:rsid w:val="00977835"/>
    <w:rsid w:val="00977C9A"/>
    <w:rsid w:val="00982352"/>
    <w:rsid w:val="00984142"/>
    <w:rsid w:val="00984482"/>
    <w:rsid w:val="00984737"/>
    <w:rsid w:val="00984EC0"/>
    <w:rsid w:val="00986DD3"/>
    <w:rsid w:val="00986F0A"/>
    <w:rsid w:val="009874D3"/>
    <w:rsid w:val="00990B8E"/>
    <w:rsid w:val="00990FC0"/>
    <w:rsid w:val="00991D7C"/>
    <w:rsid w:val="00993DF7"/>
    <w:rsid w:val="009A1474"/>
    <w:rsid w:val="009A4490"/>
    <w:rsid w:val="009A5165"/>
    <w:rsid w:val="009A5219"/>
    <w:rsid w:val="009B0011"/>
    <w:rsid w:val="009B2478"/>
    <w:rsid w:val="009B5E5E"/>
    <w:rsid w:val="009C15AB"/>
    <w:rsid w:val="009C207F"/>
    <w:rsid w:val="009C30C7"/>
    <w:rsid w:val="009C3CA3"/>
    <w:rsid w:val="009C6DA7"/>
    <w:rsid w:val="009C770D"/>
    <w:rsid w:val="009C7DAD"/>
    <w:rsid w:val="009D0569"/>
    <w:rsid w:val="009D0B29"/>
    <w:rsid w:val="009D2277"/>
    <w:rsid w:val="009D450F"/>
    <w:rsid w:val="009D4D92"/>
    <w:rsid w:val="009D5E55"/>
    <w:rsid w:val="009D6731"/>
    <w:rsid w:val="009E0ACB"/>
    <w:rsid w:val="009E24D1"/>
    <w:rsid w:val="009F2D78"/>
    <w:rsid w:val="009F3326"/>
    <w:rsid w:val="009F3DD9"/>
    <w:rsid w:val="009F3F9B"/>
    <w:rsid w:val="009F4D18"/>
    <w:rsid w:val="009F7879"/>
    <w:rsid w:val="00A00DC7"/>
    <w:rsid w:val="00A036D1"/>
    <w:rsid w:val="00A05B79"/>
    <w:rsid w:val="00A06D3C"/>
    <w:rsid w:val="00A101BA"/>
    <w:rsid w:val="00A10973"/>
    <w:rsid w:val="00A11F0A"/>
    <w:rsid w:val="00A1417D"/>
    <w:rsid w:val="00A141F3"/>
    <w:rsid w:val="00A15367"/>
    <w:rsid w:val="00A16378"/>
    <w:rsid w:val="00A16B55"/>
    <w:rsid w:val="00A16ECF"/>
    <w:rsid w:val="00A20ECB"/>
    <w:rsid w:val="00A214FD"/>
    <w:rsid w:val="00A2334B"/>
    <w:rsid w:val="00A2338E"/>
    <w:rsid w:val="00A2389E"/>
    <w:rsid w:val="00A25AEB"/>
    <w:rsid w:val="00A25E73"/>
    <w:rsid w:val="00A26E3D"/>
    <w:rsid w:val="00A274E3"/>
    <w:rsid w:val="00A27B16"/>
    <w:rsid w:val="00A31256"/>
    <w:rsid w:val="00A32243"/>
    <w:rsid w:val="00A32E57"/>
    <w:rsid w:val="00A33939"/>
    <w:rsid w:val="00A33BF6"/>
    <w:rsid w:val="00A42112"/>
    <w:rsid w:val="00A43A05"/>
    <w:rsid w:val="00A45658"/>
    <w:rsid w:val="00A50733"/>
    <w:rsid w:val="00A52123"/>
    <w:rsid w:val="00A5253E"/>
    <w:rsid w:val="00A5367A"/>
    <w:rsid w:val="00A546F5"/>
    <w:rsid w:val="00A61240"/>
    <w:rsid w:val="00A62EE8"/>
    <w:rsid w:val="00A643D9"/>
    <w:rsid w:val="00A64E9C"/>
    <w:rsid w:val="00A66017"/>
    <w:rsid w:val="00A667FE"/>
    <w:rsid w:val="00A716C0"/>
    <w:rsid w:val="00A739F5"/>
    <w:rsid w:val="00A73F14"/>
    <w:rsid w:val="00A754E5"/>
    <w:rsid w:val="00A76AD6"/>
    <w:rsid w:val="00A76C72"/>
    <w:rsid w:val="00A804DD"/>
    <w:rsid w:val="00A80614"/>
    <w:rsid w:val="00A80C48"/>
    <w:rsid w:val="00A827DE"/>
    <w:rsid w:val="00A82ED6"/>
    <w:rsid w:val="00A86579"/>
    <w:rsid w:val="00A87BD3"/>
    <w:rsid w:val="00A87C9B"/>
    <w:rsid w:val="00A923F6"/>
    <w:rsid w:val="00A931D9"/>
    <w:rsid w:val="00A932EC"/>
    <w:rsid w:val="00A935AA"/>
    <w:rsid w:val="00A97033"/>
    <w:rsid w:val="00AA2557"/>
    <w:rsid w:val="00AA48AC"/>
    <w:rsid w:val="00AA48C1"/>
    <w:rsid w:val="00AA7A8D"/>
    <w:rsid w:val="00AB00D9"/>
    <w:rsid w:val="00AB17F0"/>
    <w:rsid w:val="00AB2041"/>
    <w:rsid w:val="00AB219B"/>
    <w:rsid w:val="00AC0F13"/>
    <w:rsid w:val="00AC172F"/>
    <w:rsid w:val="00AC21EF"/>
    <w:rsid w:val="00AC2B42"/>
    <w:rsid w:val="00AC30F1"/>
    <w:rsid w:val="00AC526B"/>
    <w:rsid w:val="00AD0FBB"/>
    <w:rsid w:val="00AD1146"/>
    <w:rsid w:val="00AD59C9"/>
    <w:rsid w:val="00AE3F28"/>
    <w:rsid w:val="00AE40AA"/>
    <w:rsid w:val="00AE43CC"/>
    <w:rsid w:val="00AE5F29"/>
    <w:rsid w:val="00AE7548"/>
    <w:rsid w:val="00AF076C"/>
    <w:rsid w:val="00AF09A7"/>
    <w:rsid w:val="00AF1005"/>
    <w:rsid w:val="00AF20D2"/>
    <w:rsid w:val="00AF2236"/>
    <w:rsid w:val="00AF2A96"/>
    <w:rsid w:val="00AF30DF"/>
    <w:rsid w:val="00AF437E"/>
    <w:rsid w:val="00AF4C6A"/>
    <w:rsid w:val="00AF4F9A"/>
    <w:rsid w:val="00AF5AD5"/>
    <w:rsid w:val="00AF5EAF"/>
    <w:rsid w:val="00AF6979"/>
    <w:rsid w:val="00B00C84"/>
    <w:rsid w:val="00B010E0"/>
    <w:rsid w:val="00B0253C"/>
    <w:rsid w:val="00B02D5B"/>
    <w:rsid w:val="00B04678"/>
    <w:rsid w:val="00B054B5"/>
    <w:rsid w:val="00B07CB7"/>
    <w:rsid w:val="00B13185"/>
    <w:rsid w:val="00B133A4"/>
    <w:rsid w:val="00B1618E"/>
    <w:rsid w:val="00B16366"/>
    <w:rsid w:val="00B17829"/>
    <w:rsid w:val="00B17F76"/>
    <w:rsid w:val="00B2034B"/>
    <w:rsid w:val="00B205A1"/>
    <w:rsid w:val="00B205ED"/>
    <w:rsid w:val="00B20724"/>
    <w:rsid w:val="00B21A27"/>
    <w:rsid w:val="00B229DF"/>
    <w:rsid w:val="00B22D40"/>
    <w:rsid w:val="00B2772D"/>
    <w:rsid w:val="00B305A1"/>
    <w:rsid w:val="00B32ECB"/>
    <w:rsid w:val="00B33FB6"/>
    <w:rsid w:val="00B363C2"/>
    <w:rsid w:val="00B36D86"/>
    <w:rsid w:val="00B36F50"/>
    <w:rsid w:val="00B40E5C"/>
    <w:rsid w:val="00B4471D"/>
    <w:rsid w:val="00B44761"/>
    <w:rsid w:val="00B456E1"/>
    <w:rsid w:val="00B45E58"/>
    <w:rsid w:val="00B472F1"/>
    <w:rsid w:val="00B54BFE"/>
    <w:rsid w:val="00B57B91"/>
    <w:rsid w:val="00B60321"/>
    <w:rsid w:val="00B60998"/>
    <w:rsid w:val="00B61063"/>
    <w:rsid w:val="00B63093"/>
    <w:rsid w:val="00B6399C"/>
    <w:rsid w:val="00B64A24"/>
    <w:rsid w:val="00B6602B"/>
    <w:rsid w:val="00B72D23"/>
    <w:rsid w:val="00B7394F"/>
    <w:rsid w:val="00B754E6"/>
    <w:rsid w:val="00B757B5"/>
    <w:rsid w:val="00B75FEB"/>
    <w:rsid w:val="00B76CC4"/>
    <w:rsid w:val="00B77616"/>
    <w:rsid w:val="00B81FBA"/>
    <w:rsid w:val="00B82315"/>
    <w:rsid w:val="00B84288"/>
    <w:rsid w:val="00B853C9"/>
    <w:rsid w:val="00B85533"/>
    <w:rsid w:val="00B8718A"/>
    <w:rsid w:val="00B87340"/>
    <w:rsid w:val="00B90941"/>
    <w:rsid w:val="00B91584"/>
    <w:rsid w:val="00B92C67"/>
    <w:rsid w:val="00B9304B"/>
    <w:rsid w:val="00B935BD"/>
    <w:rsid w:val="00B93D38"/>
    <w:rsid w:val="00B965DE"/>
    <w:rsid w:val="00B97B2B"/>
    <w:rsid w:val="00B97D45"/>
    <w:rsid w:val="00BA00E5"/>
    <w:rsid w:val="00BA0547"/>
    <w:rsid w:val="00BA1CD3"/>
    <w:rsid w:val="00BA2E78"/>
    <w:rsid w:val="00BA394F"/>
    <w:rsid w:val="00BA465F"/>
    <w:rsid w:val="00BA55E5"/>
    <w:rsid w:val="00BA59DE"/>
    <w:rsid w:val="00BA7AEA"/>
    <w:rsid w:val="00BB383B"/>
    <w:rsid w:val="00BB3FC3"/>
    <w:rsid w:val="00BB4682"/>
    <w:rsid w:val="00BB4FAB"/>
    <w:rsid w:val="00BB5574"/>
    <w:rsid w:val="00BB5D38"/>
    <w:rsid w:val="00BB6D3A"/>
    <w:rsid w:val="00BB6EDB"/>
    <w:rsid w:val="00BC23FB"/>
    <w:rsid w:val="00BC241E"/>
    <w:rsid w:val="00BC48C4"/>
    <w:rsid w:val="00BC5D3B"/>
    <w:rsid w:val="00BC62D0"/>
    <w:rsid w:val="00BD1DD3"/>
    <w:rsid w:val="00BD2652"/>
    <w:rsid w:val="00BD2BEA"/>
    <w:rsid w:val="00BD77F6"/>
    <w:rsid w:val="00BE0183"/>
    <w:rsid w:val="00BE23CA"/>
    <w:rsid w:val="00BE2A52"/>
    <w:rsid w:val="00BE3FEC"/>
    <w:rsid w:val="00BE51DD"/>
    <w:rsid w:val="00BE5E39"/>
    <w:rsid w:val="00BE7685"/>
    <w:rsid w:val="00BE7FBF"/>
    <w:rsid w:val="00BF0C54"/>
    <w:rsid w:val="00BF1C15"/>
    <w:rsid w:val="00BF1F26"/>
    <w:rsid w:val="00BF3996"/>
    <w:rsid w:val="00BF6771"/>
    <w:rsid w:val="00C013D6"/>
    <w:rsid w:val="00C02FDB"/>
    <w:rsid w:val="00C0361A"/>
    <w:rsid w:val="00C05B3F"/>
    <w:rsid w:val="00C06934"/>
    <w:rsid w:val="00C0760E"/>
    <w:rsid w:val="00C1058D"/>
    <w:rsid w:val="00C10D8D"/>
    <w:rsid w:val="00C10F5E"/>
    <w:rsid w:val="00C138D6"/>
    <w:rsid w:val="00C13E1B"/>
    <w:rsid w:val="00C14DC9"/>
    <w:rsid w:val="00C14EAE"/>
    <w:rsid w:val="00C153D1"/>
    <w:rsid w:val="00C15BE6"/>
    <w:rsid w:val="00C16ACE"/>
    <w:rsid w:val="00C16B9D"/>
    <w:rsid w:val="00C17142"/>
    <w:rsid w:val="00C17DC0"/>
    <w:rsid w:val="00C210CF"/>
    <w:rsid w:val="00C21229"/>
    <w:rsid w:val="00C223C3"/>
    <w:rsid w:val="00C22748"/>
    <w:rsid w:val="00C235F5"/>
    <w:rsid w:val="00C23EBA"/>
    <w:rsid w:val="00C279CC"/>
    <w:rsid w:val="00C31C63"/>
    <w:rsid w:val="00C32357"/>
    <w:rsid w:val="00C32583"/>
    <w:rsid w:val="00C32920"/>
    <w:rsid w:val="00C3432A"/>
    <w:rsid w:val="00C36709"/>
    <w:rsid w:val="00C3764F"/>
    <w:rsid w:val="00C40E1F"/>
    <w:rsid w:val="00C4317B"/>
    <w:rsid w:val="00C43D7C"/>
    <w:rsid w:val="00C50194"/>
    <w:rsid w:val="00C51E0E"/>
    <w:rsid w:val="00C601D4"/>
    <w:rsid w:val="00C62025"/>
    <w:rsid w:val="00C63E95"/>
    <w:rsid w:val="00C64E21"/>
    <w:rsid w:val="00C6701A"/>
    <w:rsid w:val="00C6726B"/>
    <w:rsid w:val="00C701DB"/>
    <w:rsid w:val="00C71666"/>
    <w:rsid w:val="00C71B00"/>
    <w:rsid w:val="00C71D9A"/>
    <w:rsid w:val="00C75EF6"/>
    <w:rsid w:val="00C762D0"/>
    <w:rsid w:val="00C77C79"/>
    <w:rsid w:val="00C800D3"/>
    <w:rsid w:val="00C809F4"/>
    <w:rsid w:val="00C84524"/>
    <w:rsid w:val="00C91401"/>
    <w:rsid w:val="00C91910"/>
    <w:rsid w:val="00C92AE9"/>
    <w:rsid w:val="00C92F4B"/>
    <w:rsid w:val="00C9368B"/>
    <w:rsid w:val="00C94795"/>
    <w:rsid w:val="00C95EAD"/>
    <w:rsid w:val="00C97144"/>
    <w:rsid w:val="00CA37FC"/>
    <w:rsid w:val="00CA40AF"/>
    <w:rsid w:val="00CA4AB4"/>
    <w:rsid w:val="00CA52C0"/>
    <w:rsid w:val="00CA6ED7"/>
    <w:rsid w:val="00CB4555"/>
    <w:rsid w:val="00CB722A"/>
    <w:rsid w:val="00CB7B6C"/>
    <w:rsid w:val="00CC143C"/>
    <w:rsid w:val="00CC20C5"/>
    <w:rsid w:val="00CC37C7"/>
    <w:rsid w:val="00CC392B"/>
    <w:rsid w:val="00CC5B57"/>
    <w:rsid w:val="00CC5C8F"/>
    <w:rsid w:val="00CC60F1"/>
    <w:rsid w:val="00CC626D"/>
    <w:rsid w:val="00CD1224"/>
    <w:rsid w:val="00CD24BD"/>
    <w:rsid w:val="00CD3363"/>
    <w:rsid w:val="00CD4317"/>
    <w:rsid w:val="00CD5246"/>
    <w:rsid w:val="00CD6992"/>
    <w:rsid w:val="00CD6B1F"/>
    <w:rsid w:val="00CD7512"/>
    <w:rsid w:val="00CE1195"/>
    <w:rsid w:val="00CE136C"/>
    <w:rsid w:val="00CE1808"/>
    <w:rsid w:val="00CE195C"/>
    <w:rsid w:val="00CE2640"/>
    <w:rsid w:val="00CE2BF8"/>
    <w:rsid w:val="00CE30F0"/>
    <w:rsid w:val="00CE44EA"/>
    <w:rsid w:val="00CE561F"/>
    <w:rsid w:val="00CE6B1E"/>
    <w:rsid w:val="00CF05EC"/>
    <w:rsid w:val="00CF2569"/>
    <w:rsid w:val="00CF3AC9"/>
    <w:rsid w:val="00CF5DBF"/>
    <w:rsid w:val="00CF65E1"/>
    <w:rsid w:val="00CF68D5"/>
    <w:rsid w:val="00CF7792"/>
    <w:rsid w:val="00D020FB"/>
    <w:rsid w:val="00D0378F"/>
    <w:rsid w:val="00D0432C"/>
    <w:rsid w:val="00D053DA"/>
    <w:rsid w:val="00D11046"/>
    <w:rsid w:val="00D11781"/>
    <w:rsid w:val="00D12A3B"/>
    <w:rsid w:val="00D1470D"/>
    <w:rsid w:val="00D14FEA"/>
    <w:rsid w:val="00D1624B"/>
    <w:rsid w:val="00D17CA4"/>
    <w:rsid w:val="00D227DE"/>
    <w:rsid w:val="00D22B88"/>
    <w:rsid w:val="00D23535"/>
    <w:rsid w:val="00D25D14"/>
    <w:rsid w:val="00D27CCB"/>
    <w:rsid w:val="00D32298"/>
    <w:rsid w:val="00D343E3"/>
    <w:rsid w:val="00D3498C"/>
    <w:rsid w:val="00D35BD6"/>
    <w:rsid w:val="00D373AD"/>
    <w:rsid w:val="00D427E8"/>
    <w:rsid w:val="00D43A1E"/>
    <w:rsid w:val="00D43F30"/>
    <w:rsid w:val="00D44535"/>
    <w:rsid w:val="00D44BB6"/>
    <w:rsid w:val="00D45092"/>
    <w:rsid w:val="00D45680"/>
    <w:rsid w:val="00D45DB2"/>
    <w:rsid w:val="00D46595"/>
    <w:rsid w:val="00D465D1"/>
    <w:rsid w:val="00D51AB2"/>
    <w:rsid w:val="00D539F1"/>
    <w:rsid w:val="00D542B2"/>
    <w:rsid w:val="00D562EE"/>
    <w:rsid w:val="00D57D20"/>
    <w:rsid w:val="00D57E23"/>
    <w:rsid w:val="00D60A26"/>
    <w:rsid w:val="00D629A5"/>
    <w:rsid w:val="00D64868"/>
    <w:rsid w:val="00D65218"/>
    <w:rsid w:val="00D661F6"/>
    <w:rsid w:val="00D66F8D"/>
    <w:rsid w:val="00D67BE2"/>
    <w:rsid w:val="00D7142B"/>
    <w:rsid w:val="00D72BF0"/>
    <w:rsid w:val="00D72C20"/>
    <w:rsid w:val="00D73372"/>
    <w:rsid w:val="00D748F9"/>
    <w:rsid w:val="00D7571F"/>
    <w:rsid w:val="00D76F03"/>
    <w:rsid w:val="00D77A50"/>
    <w:rsid w:val="00D80C30"/>
    <w:rsid w:val="00D81231"/>
    <w:rsid w:val="00D81E4E"/>
    <w:rsid w:val="00D833D9"/>
    <w:rsid w:val="00D848D5"/>
    <w:rsid w:val="00D85683"/>
    <w:rsid w:val="00D865AB"/>
    <w:rsid w:val="00D874B6"/>
    <w:rsid w:val="00D875FB"/>
    <w:rsid w:val="00D90176"/>
    <w:rsid w:val="00D91BFA"/>
    <w:rsid w:val="00D9377C"/>
    <w:rsid w:val="00D9385D"/>
    <w:rsid w:val="00D93C4A"/>
    <w:rsid w:val="00D93D13"/>
    <w:rsid w:val="00D94626"/>
    <w:rsid w:val="00D96A4D"/>
    <w:rsid w:val="00D97C2F"/>
    <w:rsid w:val="00DA0205"/>
    <w:rsid w:val="00DA033C"/>
    <w:rsid w:val="00DA03AC"/>
    <w:rsid w:val="00DA23EE"/>
    <w:rsid w:val="00DA318A"/>
    <w:rsid w:val="00DA3CDB"/>
    <w:rsid w:val="00DA4B22"/>
    <w:rsid w:val="00DA6D9A"/>
    <w:rsid w:val="00DA72AC"/>
    <w:rsid w:val="00DB03D3"/>
    <w:rsid w:val="00DB2388"/>
    <w:rsid w:val="00DB4D8A"/>
    <w:rsid w:val="00DB6237"/>
    <w:rsid w:val="00DB6B08"/>
    <w:rsid w:val="00DB7A6B"/>
    <w:rsid w:val="00DC3D28"/>
    <w:rsid w:val="00DC50C7"/>
    <w:rsid w:val="00DC6A00"/>
    <w:rsid w:val="00DC6DC4"/>
    <w:rsid w:val="00DD5D3E"/>
    <w:rsid w:val="00DD75BE"/>
    <w:rsid w:val="00DE30AC"/>
    <w:rsid w:val="00DE571A"/>
    <w:rsid w:val="00DE5E30"/>
    <w:rsid w:val="00DE71A5"/>
    <w:rsid w:val="00DF16D8"/>
    <w:rsid w:val="00DF288D"/>
    <w:rsid w:val="00DF74E1"/>
    <w:rsid w:val="00DF7E08"/>
    <w:rsid w:val="00E00C86"/>
    <w:rsid w:val="00E01B0B"/>
    <w:rsid w:val="00E01B1E"/>
    <w:rsid w:val="00E02826"/>
    <w:rsid w:val="00E03581"/>
    <w:rsid w:val="00E037AA"/>
    <w:rsid w:val="00E065CE"/>
    <w:rsid w:val="00E071C4"/>
    <w:rsid w:val="00E0728C"/>
    <w:rsid w:val="00E101E2"/>
    <w:rsid w:val="00E10509"/>
    <w:rsid w:val="00E128A7"/>
    <w:rsid w:val="00E12B57"/>
    <w:rsid w:val="00E15C34"/>
    <w:rsid w:val="00E15DCC"/>
    <w:rsid w:val="00E166C3"/>
    <w:rsid w:val="00E175F3"/>
    <w:rsid w:val="00E2061D"/>
    <w:rsid w:val="00E213FD"/>
    <w:rsid w:val="00E21EC3"/>
    <w:rsid w:val="00E23422"/>
    <w:rsid w:val="00E26517"/>
    <w:rsid w:val="00E2787A"/>
    <w:rsid w:val="00E279FF"/>
    <w:rsid w:val="00E27B1F"/>
    <w:rsid w:val="00E33166"/>
    <w:rsid w:val="00E357B8"/>
    <w:rsid w:val="00E35C33"/>
    <w:rsid w:val="00E3626E"/>
    <w:rsid w:val="00E363A5"/>
    <w:rsid w:val="00E370D3"/>
    <w:rsid w:val="00E37C64"/>
    <w:rsid w:val="00E400F1"/>
    <w:rsid w:val="00E400F8"/>
    <w:rsid w:val="00E41320"/>
    <w:rsid w:val="00E4404D"/>
    <w:rsid w:val="00E451B3"/>
    <w:rsid w:val="00E46FEF"/>
    <w:rsid w:val="00E46FFA"/>
    <w:rsid w:val="00E47E12"/>
    <w:rsid w:val="00E5006A"/>
    <w:rsid w:val="00E509A6"/>
    <w:rsid w:val="00E5122E"/>
    <w:rsid w:val="00E52CEC"/>
    <w:rsid w:val="00E533F3"/>
    <w:rsid w:val="00E5530D"/>
    <w:rsid w:val="00E55544"/>
    <w:rsid w:val="00E56976"/>
    <w:rsid w:val="00E57AAF"/>
    <w:rsid w:val="00E63D50"/>
    <w:rsid w:val="00E64EDE"/>
    <w:rsid w:val="00E65465"/>
    <w:rsid w:val="00E656D7"/>
    <w:rsid w:val="00E65D4D"/>
    <w:rsid w:val="00E66812"/>
    <w:rsid w:val="00E669C8"/>
    <w:rsid w:val="00E67A46"/>
    <w:rsid w:val="00E70446"/>
    <w:rsid w:val="00E70833"/>
    <w:rsid w:val="00E70A80"/>
    <w:rsid w:val="00E71BB5"/>
    <w:rsid w:val="00E72595"/>
    <w:rsid w:val="00E7276D"/>
    <w:rsid w:val="00E74112"/>
    <w:rsid w:val="00E75034"/>
    <w:rsid w:val="00E765EB"/>
    <w:rsid w:val="00E772B7"/>
    <w:rsid w:val="00E80765"/>
    <w:rsid w:val="00E80EDB"/>
    <w:rsid w:val="00E84DBC"/>
    <w:rsid w:val="00E8533F"/>
    <w:rsid w:val="00E8729C"/>
    <w:rsid w:val="00E92E6D"/>
    <w:rsid w:val="00E93018"/>
    <w:rsid w:val="00E93B3C"/>
    <w:rsid w:val="00E95F0C"/>
    <w:rsid w:val="00E963D8"/>
    <w:rsid w:val="00E96FB6"/>
    <w:rsid w:val="00EA3F2D"/>
    <w:rsid w:val="00EA4AD1"/>
    <w:rsid w:val="00EA50CF"/>
    <w:rsid w:val="00EA601D"/>
    <w:rsid w:val="00EA614B"/>
    <w:rsid w:val="00EA679F"/>
    <w:rsid w:val="00EA7ACC"/>
    <w:rsid w:val="00EB0C75"/>
    <w:rsid w:val="00EB0E40"/>
    <w:rsid w:val="00EB0FB5"/>
    <w:rsid w:val="00EB3A7F"/>
    <w:rsid w:val="00EB3BF7"/>
    <w:rsid w:val="00EB659C"/>
    <w:rsid w:val="00EC1605"/>
    <w:rsid w:val="00EC36B2"/>
    <w:rsid w:val="00EC732B"/>
    <w:rsid w:val="00ED13F8"/>
    <w:rsid w:val="00ED2A70"/>
    <w:rsid w:val="00ED330D"/>
    <w:rsid w:val="00ED4171"/>
    <w:rsid w:val="00ED71BE"/>
    <w:rsid w:val="00EE24BB"/>
    <w:rsid w:val="00EE39C8"/>
    <w:rsid w:val="00EE49AD"/>
    <w:rsid w:val="00EE622A"/>
    <w:rsid w:val="00EF16CB"/>
    <w:rsid w:val="00EF1E87"/>
    <w:rsid w:val="00EF2566"/>
    <w:rsid w:val="00EF27C5"/>
    <w:rsid w:val="00EF5678"/>
    <w:rsid w:val="00F01A9F"/>
    <w:rsid w:val="00F020CC"/>
    <w:rsid w:val="00F020EC"/>
    <w:rsid w:val="00F03025"/>
    <w:rsid w:val="00F04914"/>
    <w:rsid w:val="00F04F40"/>
    <w:rsid w:val="00F056E6"/>
    <w:rsid w:val="00F059EF"/>
    <w:rsid w:val="00F1255F"/>
    <w:rsid w:val="00F13EE6"/>
    <w:rsid w:val="00F15449"/>
    <w:rsid w:val="00F174A1"/>
    <w:rsid w:val="00F179E9"/>
    <w:rsid w:val="00F2003A"/>
    <w:rsid w:val="00F2080C"/>
    <w:rsid w:val="00F20AF2"/>
    <w:rsid w:val="00F27A53"/>
    <w:rsid w:val="00F311C2"/>
    <w:rsid w:val="00F34DA2"/>
    <w:rsid w:val="00F35FB5"/>
    <w:rsid w:val="00F36153"/>
    <w:rsid w:val="00F36712"/>
    <w:rsid w:val="00F4068E"/>
    <w:rsid w:val="00F40802"/>
    <w:rsid w:val="00F42042"/>
    <w:rsid w:val="00F4426B"/>
    <w:rsid w:val="00F44770"/>
    <w:rsid w:val="00F44B8A"/>
    <w:rsid w:val="00F450FF"/>
    <w:rsid w:val="00F51D52"/>
    <w:rsid w:val="00F52189"/>
    <w:rsid w:val="00F52CCD"/>
    <w:rsid w:val="00F53749"/>
    <w:rsid w:val="00F558EC"/>
    <w:rsid w:val="00F56D23"/>
    <w:rsid w:val="00F579B7"/>
    <w:rsid w:val="00F607F8"/>
    <w:rsid w:val="00F6179F"/>
    <w:rsid w:val="00F626A5"/>
    <w:rsid w:val="00F64839"/>
    <w:rsid w:val="00F648AA"/>
    <w:rsid w:val="00F7264A"/>
    <w:rsid w:val="00F73947"/>
    <w:rsid w:val="00F77293"/>
    <w:rsid w:val="00F801E5"/>
    <w:rsid w:val="00F80815"/>
    <w:rsid w:val="00F813AF"/>
    <w:rsid w:val="00F93504"/>
    <w:rsid w:val="00FA02D3"/>
    <w:rsid w:val="00FA0901"/>
    <w:rsid w:val="00FA0B21"/>
    <w:rsid w:val="00FA0DEF"/>
    <w:rsid w:val="00FA20CB"/>
    <w:rsid w:val="00FA42BB"/>
    <w:rsid w:val="00FA4B4F"/>
    <w:rsid w:val="00FA616A"/>
    <w:rsid w:val="00FA74A6"/>
    <w:rsid w:val="00FB03D9"/>
    <w:rsid w:val="00FB1F2A"/>
    <w:rsid w:val="00FB2674"/>
    <w:rsid w:val="00FB51D6"/>
    <w:rsid w:val="00FB6CA3"/>
    <w:rsid w:val="00FB6E55"/>
    <w:rsid w:val="00FC1194"/>
    <w:rsid w:val="00FC1AB6"/>
    <w:rsid w:val="00FC240A"/>
    <w:rsid w:val="00FC2741"/>
    <w:rsid w:val="00FC2DFE"/>
    <w:rsid w:val="00FC488D"/>
    <w:rsid w:val="00FD04BA"/>
    <w:rsid w:val="00FD09CE"/>
    <w:rsid w:val="00FD3032"/>
    <w:rsid w:val="00FD4D97"/>
    <w:rsid w:val="00FD5461"/>
    <w:rsid w:val="00FD6163"/>
    <w:rsid w:val="00FE0362"/>
    <w:rsid w:val="00FE1627"/>
    <w:rsid w:val="00FE2BAA"/>
    <w:rsid w:val="00FE3629"/>
    <w:rsid w:val="00FE6B2A"/>
    <w:rsid w:val="00FE7385"/>
    <w:rsid w:val="00FE7765"/>
    <w:rsid w:val="00FF30A7"/>
    <w:rsid w:val="00FF58B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rules v:ext="edit">
        <o:r id="V:Rule52" type="connector" idref="#_x0000_s1664"/>
        <o:r id="V:Rule53" type="connector" idref="#_x0000_s1563"/>
        <o:r id="V:Rule54" type="connector" idref="#_x0000_s1629"/>
        <o:r id="V:Rule55" type="connector" idref="#_x0000_s1532"/>
        <o:r id="V:Rule56" type="connector" idref="#_x0000_s1639"/>
        <o:r id="V:Rule57" type="connector" idref="#_x0000_s1597"/>
        <o:r id="V:Rule58" type="connector" idref="#_x0000_s1530"/>
        <o:r id="V:Rule59" type="connector" idref="#_x0000_s1663"/>
        <o:r id="V:Rule60" type="connector" idref="#_x0000_s1649"/>
        <o:r id="V:Rule61" type="connector" idref="#_x0000_s1641"/>
        <o:r id="V:Rule62" type="connector" idref="#_x0000_s1647"/>
        <o:r id="V:Rule63" type="connector" idref="#_x0000_s1549"/>
        <o:r id="V:Rule64" type="connector" idref="#_x0000_s1627"/>
        <o:r id="V:Rule65" type="connector" idref="#_x0000_s1622"/>
        <o:r id="V:Rule66" type="connector" idref="#_x0000_s1648"/>
        <o:r id="V:Rule67" type="connector" idref="#_x0000_s1544"/>
        <o:r id="V:Rule68" type="connector" idref="#_x0000_s1644"/>
        <o:r id="V:Rule69" type="connector" idref="#_x0000_s1545"/>
        <o:r id="V:Rule70" type="connector" idref="#_x0000_s1623"/>
        <o:r id="V:Rule71" type="connector" idref="#_x0000_s1560"/>
        <o:r id="V:Rule72" type="connector" idref="#_x0000_s1595"/>
        <o:r id="V:Rule73" type="connector" idref="#_x0000_s1628"/>
        <o:r id="V:Rule74" type="connector" idref="#_x0000_s1527"/>
        <o:r id="V:Rule75" type="connector" idref="#_x0000_s1533"/>
        <o:r id="V:Rule76" type="connector" idref="#_x0000_s1659"/>
        <o:r id="V:Rule77" type="connector" idref="#_x0000_s1555"/>
        <o:r id="V:Rule78" type="connector" idref="#_x0000_s1626"/>
        <o:r id="V:Rule79" type="connector" idref="#_x0000_s1562"/>
        <o:r id="V:Rule80" type="connector" idref="#_x0000_s1569"/>
        <o:r id="V:Rule81" type="connector" idref="#_x0000_s1601"/>
        <o:r id="V:Rule82" type="connector" idref="#_x0000_s1661"/>
        <o:r id="V:Rule83" type="connector" idref="#_x0000_s1646"/>
        <o:r id="V:Rule84" type="connector" idref="#_x0000_s1640"/>
        <o:r id="V:Rule85" type="connector" idref="#_x0000_s1548"/>
        <o:r id="V:Rule86" type="connector" idref="#_x0000_s1528"/>
        <o:r id="V:Rule87" type="connector" idref="#_x0000_s1546"/>
        <o:r id="V:Rule88" type="connector" idref="#_x0000_s1625"/>
        <o:r id="V:Rule89" type="connector" idref="#_x0000_s1599"/>
        <o:r id="V:Rule90" type="connector" idref="#_x0000_s1642"/>
        <o:r id="V:Rule91" type="connector" idref="#_x0000_s1662"/>
        <o:r id="V:Rule92" type="connector" idref="#_x0000_s1660"/>
        <o:r id="V:Rule93" type="connector" idref="#_x0000_s1596"/>
        <o:r id="V:Rule94" type="connector" idref="#_x0000_s1547"/>
        <o:r id="V:Rule95" type="connector" idref="#_x0000_s1570"/>
        <o:r id="V:Rule96" type="connector" idref="#_x0000_s1561"/>
        <o:r id="V:Rule97" type="connector" idref="#_x0000_s1534"/>
        <o:r id="V:Rule98" type="connector" idref="#_x0000_s1624"/>
        <o:r id="V:Rule99" type="connector" idref="#_x0000_s1531"/>
        <o:r id="V:Rule100" type="connector" idref="#_x0000_s1529"/>
        <o:r id="V:Rule101" type="connector" idref="#_x0000_s1600"/>
        <o:r id="V:Rule102" type="connector" idref="#_x0000_s159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73947"/>
    <w:pPr>
      <w:spacing w:after="200" w:line="276" w:lineRule="auto"/>
    </w:pPr>
    <w:rPr>
      <w:sz w:val="22"/>
      <w:szCs w:val="22"/>
      <w:lang w:val="uk-UA"/>
    </w:rPr>
  </w:style>
  <w:style w:type="paragraph" w:styleId="1">
    <w:name w:val="heading 1"/>
    <w:aliases w:val="My"/>
    <w:basedOn w:val="a0"/>
    <w:next w:val="a0"/>
    <w:link w:val="10"/>
    <w:uiPriority w:val="9"/>
    <w:qFormat/>
    <w:rsid w:val="00156E22"/>
    <w:pPr>
      <w:widowControl w:val="0"/>
      <w:spacing w:after="0" w:line="360" w:lineRule="auto"/>
      <w:ind w:firstLine="709"/>
      <w:jc w:val="both"/>
      <w:outlineLvl w:val="0"/>
    </w:pPr>
    <w:rPr>
      <w:rFonts w:ascii="Times New Roman" w:hAnsi="Times New Roman"/>
      <w:snapToGrid w:val="0"/>
      <w:kern w:val="28"/>
      <w:sz w:val="28"/>
      <w:szCs w:val="20"/>
    </w:rPr>
  </w:style>
  <w:style w:type="paragraph" w:styleId="2">
    <w:name w:val="heading 2"/>
    <w:basedOn w:val="a0"/>
    <w:next w:val="a0"/>
    <w:link w:val="20"/>
    <w:qFormat/>
    <w:rsid w:val="007348FC"/>
    <w:pPr>
      <w:keepNext/>
      <w:spacing w:after="0" w:line="240" w:lineRule="auto"/>
      <w:ind w:firstLine="720"/>
      <w:outlineLvl w:val="1"/>
    </w:pPr>
    <w:rPr>
      <w:rFonts w:ascii="Times New Roman" w:hAnsi="Times New Roman"/>
      <w:b/>
      <w:bCs/>
      <w:sz w:val="20"/>
      <w:szCs w:val="20"/>
    </w:rPr>
  </w:style>
  <w:style w:type="paragraph" w:styleId="3">
    <w:name w:val="heading 3"/>
    <w:basedOn w:val="a0"/>
    <w:next w:val="a0"/>
    <w:link w:val="30"/>
    <w:uiPriority w:val="9"/>
    <w:semiHidden/>
    <w:unhideWhenUsed/>
    <w:qFormat/>
    <w:rsid w:val="00D43F30"/>
    <w:pPr>
      <w:keepNext/>
      <w:keepLines/>
      <w:spacing w:before="200" w:after="0"/>
      <w:outlineLvl w:val="2"/>
    </w:pPr>
    <w:rPr>
      <w:rFonts w:ascii="Cambria" w:hAnsi="Cambria"/>
      <w:b/>
      <w:bCs/>
      <w:color w:val="4F81BD"/>
      <w:lang w:eastAsia="en-US"/>
    </w:rPr>
  </w:style>
  <w:style w:type="paragraph" w:styleId="4">
    <w:name w:val="heading 4"/>
    <w:basedOn w:val="a0"/>
    <w:next w:val="a0"/>
    <w:link w:val="40"/>
    <w:unhideWhenUsed/>
    <w:qFormat/>
    <w:rsid w:val="00D80C30"/>
    <w:pPr>
      <w:keepNext/>
      <w:keepLines/>
      <w:spacing w:before="200" w:after="0"/>
      <w:outlineLvl w:val="3"/>
    </w:pPr>
    <w:rPr>
      <w:rFonts w:ascii="Cambria" w:hAnsi="Cambria"/>
      <w:b/>
      <w:bCs/>
      <w:i/>
      <w:iCs/>
      <w:color w:val="4F81BD"/>
      <w:sz w:val="20"/>
      <w:szCs w:val="20"/>
    </w:rPr>
  </w:style>
  <w:style w:type="paragraph" w:styleId="5">
    <w:name w:val="heading 5"/>
    <w:basedOn w:val="a0"/>
    <w:next w:val="a0"/>
    <w:link w:val="50"/>
    <w:uiPriority w:val="9"/>
    <w:qFormat/>
    <w:rsid w:val="007348FC"/>
    <w:pPr>
      <w:spacing w:before="240" w:after="60" w:line="240" w:lineRule="auto"/>
      <w:outlineLvl w:val="4"/>
    </w:pPr>
    <w:rPr>
      <w:rFonts w:ascii="Times New Roman" w:hAnsi="Times New Roman"/>
      <w:b/>
      <w:bCs/>
      <w:i/>
      <w:iCs/>
      <w:sz w:val="26"/>
      <w:szCs w:val="26"/>
    </w:rPr>
  </w:style>
  <w:style w:type="paragraph" w:styleId="6">
    <w:name w:val="heading 6"/>
    <w:basedOn w:val="a0"/>
    <w:next w:val="a0"/>
    <w:link w:val="60"/>
    <w:uiPriority w:val="9"/>
    <w:semiHidden/>
    <w:unhideWhenUsed/>
    <w:qFormat/>
    <w:rsid w:val="007348FC"/>
    <w:pPr>
      <w:keepNext/>
      <w:keepLines/>
      <w:spacing w:before="200" w:after="0" w:line="259" w:lineRule="auto"/>
      <w:outlineLvl w:val="5"/>
    </w:pPr>
    <w:rPr>
      <w:rFonts w:ascii="Cambria" w:hAnsi="Cambria"/>
      <w:i/>
      <w:iCs/>
      <w:color w:val="243F60"/>
      <w:sz w:val="20"/>
      <w:szCs w:val="20"/>
    </w:rPr>
  </w:style>
  <w:style w:type="paragraph" w:styleId="8">
    <w:name w:val="heading 8"/>
    <w:basedOn w:val="a0"/>
    <w:next w:val="a0"/>
    <w:link w:val="80"/>
    <w:uiPriority w:val="9"/>
    <w:semiHidden/>
    <w:unhideWhenUsed/>
    <w:qFormat/>
    <w:rsid w:val="007348FC"/>
    <w:pPr>
      <w:keepNext/>
      <w:keepLines/>
      <w:spacing w:before="200" w:after="0" w:line="259" w:lineRule="auto"/>
      <w:outlineLvl w:val="7"/>
    </w:pPr>
    <w:rPr>
      <w:rFonts w:ascii="Cambria" w:hAnsi="Cambria"/>
      <w:color w:val="404040"/>
      <w:sz w:val="20"/>
      <w:szCs w:val="20"/>
    </w:rPr>
  </w:style>
  <w:style w:type="paragraph" w:styleId="9">
    <w:name w:val="heading 9"/>
    <w:basedOn w:val="a0"/>
    <w:next w:val="a0"/>
    <w:link w:val="90"/>
    <w:qFormat/>
    <w:rsid w:val="007348FC"/>
    <w:pPr>
      <w:spacing w:before="240" w:after="60" w:line="240" w:lineRule="auto"/>
      <w:outlineLvl w:val="8"/>
    </w:pPr>
    <w:rPr>
      <w:rFonts w:ascii="Arial" w:hAnsi="Arial"/>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aliases w:val="Обычный (Web)"/>
    <w:basedOn w:val="a0"/>
    <w:uiPriority w:val="99"/>
    <w:unhideWhenUsed/>
    <w:qFormat/>
    <w:rsid w:val="00235DB9"/>
    <w:pPr>
      <w:spacing w:before="100" w:beforeAutospacing="1" w:after="100" w:afterAutospacing="1" w:line="240" w:lineRule="auto"/>
    </w:pPr>
    <w:rPr>
      <w:rFonts w:ascii="Times New Roman" w:hAnsi="Times New Roman"/>
      <w:sz w:val="24"/>
      <w:szCs w:val="24"/>
    </w:rPr>
  </w:style>
  <w:style w:type="character" w:customStyle="1" w:styleId="FontStyle26">
    <w:name w:val="Font Style26"/>
    <w:rsid w:val="00235DB9"/>
    <w:rPr>
      <w:rFonts w:ascii="Times New Roman" w:hAnsi="Times New Roman" w:cs="Times New Roman"/>
      <w:sz w:val="26"/>
      <w:szCs w:val="26"/>
    </w:rPr>
  </w:style>
  <w:style w:type="paragraph" w:customStyle="1" w:styleId="Style5">
    <w:name w:val="Style5"/>
    <w:basedOn w:val="a0"/>
    <w:rsid w:val="00235DB9"/>
    <w:pPr>
      <w:widowControl w:val="0"/>
      <w:autoSpaceDE w:val="0"/>
      <w:autoSpaceDN w:val="0"/>
      <w:adjustRightInd w:val="0"/>
      <w:spacing w:after="0" w:line="686" w:lineRule="exact"/>
      <w:ind w:firstLine="998"/>
      <w:jc w:val="both"/>
    </w:pPr>
    <w:rPr>
      <w:rFonts w:ascii="Times New Roman" w:hAnsi="Times New Roman"/>
      <w:sz w:val="24"/>
      <w:szCs w:val="24"/>
    </w:rPr>
  </w:style>
  <w:style w:type="paragraph" w:customStyle="1" w:styleId="Style11">
    <w:name w:val="Style11"/>
    <w:basedOn w:val="a0"/>
    <w:rsid w:val="00235DB9"/>
    <w:pPr>
      <w:widowControl w:val="0"/>
      <w:autoSpaceDE w:val="0"/>
      <w:autoSpaceDN w:val="0"/>
      <w:adjustRightInd w:val="0"/>
      <w:spacing w:after="0" w:line="658" w:lineRule="exact"/>
      <w:ind w:firstLine="968"/>
    </w:pPr>
    <w:rPr>
      <w:rFonts w:ascii="Times New Roman" w:hAnsi="Times New Roman"/>
      <w:sz w:val="24"/>
      <w:szCs w:val="24"/>
    </w:rPr>
  </w:style>
  <w:style w:type="paragraph" w:styleId="21">
    <w:name w:val="Body Text 2"/>
    <w:basedOn w:val="a0"/>
    <w:link w:val="22"/>
    <w:uiPriority w:val="99"/>
    <w:rsid w:val="00235DB9"/>
    <w:pPr>
      <w:spacing w:after="120" w:line="480" w:lineRule="auto"/>
    </w:pPr>
    <w:rPr>
      <w:rFonts w:ascii="Times New Roman" w:hAnsi="Times New Roman"/>
      <w:sz w:val="24"/>
      <w:szCs w:val="24"/>
    </w:rPr>
  </w:style>
  <w:style w:type="character" w:customStyle="1" w:styleId="22">
    <w:name w:val="Основной текст 2 Знак"/>
    <w:link w:val="21"/>
    <w:uiPriority w:val="99"/>
    <w:rsid w:val="00235DB9"/>
    <w:rPr>
      <w:rFonts w:ascii="Times New Roman" w:eastAsia="Times New Roman" w:hAnsi="Times New Roman" w:cs="Times New Roman"/>
      <w:sz w:val="24"/>
      <w:szCs w:val="24"/>
      <w:lang w:val="uk-UA" w:eastAsia="ru-RU"/>
    </w:rPr>
  </w:style>
  <w:style w:type="paragraph" w:styleId="31">
    <w:name w:val="Body Text Indent 3"/>
    <w:basedOn w:val="a0"/>
    <w:link w:val="32"/>
    <w:unhideWhenUsed/>
    <w:rsid w:val="004B1ED9"/>
    <w:pPr>
      <w:spacing w:after="120"/>
      <w:ind w:left="283"/>
    </w:pPr>
    <w:rPr>
      <w:sz w:val="16"/>
      <w:szCs w:val="16"/>
    </w:rPr>
  </w:style>
  <w:style w:type="character" w:customStyle="1" w:styleId="32">
    <w:name w:val="Основной текст с отступом 3 Знак"/>
    <w:link w:val="31"/>
    <w:rsid w:val="004B1ED9"/>
    <w:rPr>
      <w:sz w:val="16"/>
      <w:szCs w:val="16"/>
      <w:lang w:val="uk-UA"/>
    </w:rPr>
  </w:style>
  <w:style w:type="paragraph" w:styleId="a5">
    <w:name w:val="Plain Text"/>
    <w:aliases w:val=" Знак Знак"/>
    <w:basedOn w:val="a0"/>
    <w:link w:val="a6"/>
    <w:rsid w:val="004B1ED9"/>
    <w:pPr>
      <w:spacing w:after="0" w:line="240" w:lineRule="auto"/>
    </w:pPr>
    <w:rPr>
      <w:rFonts w:ascii="Courier New" w:hAnsi="Courier New"/>
      <w:sz w:val="20"/>
      <w:szCs w:val="20"/>
    </w:rPr>
  </w:style>
  <w:style w:type="character" w:customStyle="1" w:styleId="a6">
    <w:name w:val="Текст Знак"/>
    <w:aliases w:val=" Знак Знак Знак"/>
    <w:link w:val="a5"/>
    <w:rsid w:val="004B1ED9"/>
    <w:rPr>
      <w:rFonts w:ascii="Courier New" w:eastAsia="Times New Roman" w:hAnsi="Courier New" w:cs="Courier New"/>
      <w:sz w:val="20"/>
      <w:szCs w:val="20"/>
      <w:lang w:val="uk-UA" w:eastAsia="ru-RU"/>
    </w:rPr>
  </w:style>
  <w:style w:type="paragraph" w:styleId="23">
    <w:name w:val="Body Text Indent 2"/>
    <w:basedOn w:val="a0"/>
    <w:link w:val="24"/>
    <w:unhideWhenUsed/>
    <w:rsid w:val="00B22D40"/>
    <w:pPr>
      <w:spacing w:after="120" w:line="480" w:lineRule="auto"/>
      <w:ind w:left="283"/>
    </w:pPr>
    <w:rPr>
      <w:sz w:val="20"/>
      <w:szCs w:val="20"/>
    </w:rPr>
  </w:style>
  <w:style w:type="character" w:customStyle="1" w:styleId="24">
    <w:name w:val="Основной текст с отступом 2 Знак"/>
    <w:link w:val="23"/>
    <w:rsid w:val="00B22D40"/>
    <w:rPr>
      <w:lang w:val="uk-UA"/>
    </w:rPr>
  </w:style>
  <w:style w:type="paragraph" w:customStyle="1" w:styleId="a7">
    <w:name w:val="курсовой"/>
    <w:rsid w:val="00B22D40"/>
    <w:pPr>
      <w:suppressAutoHyphens/>
      <w:snapToGrid w:val="0"/>
      <w:spacing w:line="360" w:lineRule="auto"/>
      <w:ind w:firstLine="851"/>
      <w:jc w:val="both"/>
    </w:pPr>
    <w:rPr>
      <w:rFonts w:ascii="Times New Roman" w:eastAsia="Arial" w:hAnsi="Times New Roman"/>
      <w:sz w:val="28"/>
      <w:lang w:eastAsia="ar-SA"/>
    </w:rPr>
  </w:style>
  <w:style w:type="paragraph" w:customStyle="1" w:styleId="11">
    <w:name w:val="Основной текст1"/>
    <w:basedOn w:val="a0"/>
    <w:rsid w:val="00B22D40"/>
    <w:pPr>
      <w:shd w:val="clear" w:color="auto" w:fill="FFFFFF"/>
      <w:spacing w:before="240" w:after="0" w:line="274" w:lineRule="exact"/>
      <w:jc w:val="both"/>
    </w:pPr>
    <w:rPr>
      <w:rFonts w:ascii="Times New Roman" w:hAnsi="Times New Roman"/>
      <w:color w:val="000000"/>
    </w:rPr>
  </w:style>
  <w:style w:type="character" w:customStyle="1" w:styleId="10">
    <w:name w:val="Заголовок 1 Знак"/>
    <w:aliases w:val="My Знак"/>
    <w:link w:val="1"/>
    <w:uiPriority w:val="9"/>
    <w:rsid w:val="00156E22"/>
    <w:rPr>
      <w:rFonts w:ascii="Times New Roman" w:eastAsia="Times New Roman" w:hAnsi="Times New Roman" w:cs="Times New Roman"/>
      <w:snapToGrid w:val="0"/>
      <w:kern w:val="28"/>
      <w:sz w:val="28"/>
      <w:szCs w:val="20"/>
      <w:lang w:eastAsia="ru-RU"/>
    </w:rPr>
  </w:style>
  <w:style w:type="paragraph" w:customStyle="1" w:styleId="12">
    <w:name w:val="Основной текст с отступом1"/>
    <w:basedOn w:val="a0"/>
    <w:rsid w:val="00AE43CC"/>
    <w:pPr>
      <w:widowControl w:val="0"/>
      <w:spacing w:after="120"/>
      <w:ind w:left="283"/>
    </w:pPr>
    <w:rPr>
      <w:rFonts w:eastAsia="Calibri" w:cs="Arial"/>
      <w:noProof/>
      <w:szCs w:val="20"/>
      <w:lang w:val="en-US"/>
    </w:rPr>
  </w:style>
  <w:style w:type="paragraph" w:styleId="a8">
    <w:name w:val="header"/>
    <w:basedOn w:val="a0"/>
    <w:link w:val="a9"/>
    <w:uiPriority w:val="99"/>
    <w:unhideWhenUsed/>
    <w:rsid w:val="00AE43CC"/>
    <w:pPr>
      <w:tabs>
        <w:tab w:val="center" w:pos="4677"/>
        <w:tab w:val="right" w:pos="9355"/>
      </w:tabs>
      <w:spacing w:after="0" w:line="240" w:lineRule="auto"/>
    </w:pPr>
    <w:rPr>
      <w:sz w:val="20"/>
      <w:szCs w:val="20"/>
    </w:rPr>
  </w:style>
  <w:style w:type="character" w:customStyle="1" w:styleId="a9">
    <w:name w:val="Верхний колонтитул Знак"/>
    <w:link w:val="a8"/>
    <w:uiPriority w:val="99"/>
    <w:rsid w:val="00AE43CC"/>
    <w:rPr>
      <w:lang w:val="uk-UA"/>
    </w:rPr>
  </w:style>
  <w:style w:type="paragraph" w:styleId="aa">
    <w:name w:val="footer"/>
    <w:basedOn w:val="a0"/>
    <w:link w:val="ab"/>
    <w:uiPriority w:val="99"/>
    <w:unhideWhenUsed/>
    <w:rsid w:val="00AE43CC"/>
    <w:pPr>
      <w:tabs>
        <w:tab w:val="center" w:pos="4677"/>
        <w:tab w:val="right" w:pos="9355"/>
      </w:tabs>
      <w:spacing w:after="0" w:line="240" w:lineRule="auto"/>
    </w:pPr>
    <w:rPr>
      <w:sz w:val="20"/>
      <w:szCs w:val="20"/>
    </w:rPr>
  </w:style>
  <w:style w:type="character" w:customStyle="1" w:styleId="ab">
    <w:name w:val="Нижний колонтитул Знак"/>
    <w:link w:val="aa"/>
    <w:uiPriority w:val="99"/>
    <w:rsid w:val="00AE43CC"/>
    <w:rPr>
      <w:lang w:val="uk-UA"/>
    </w:rPr>
  </w:style>
  <w:style w:type="paragraph" w:styleId="ac">
    <w:name w:val="Body Text"/>
    <w:basedOn w:val="a0"/>
    <w:link w:val="ad"/>
    <w:rsid w:val="001335A4"/>
    <w:pPr>
      <w:spacing w:after="120"/>
    </w:pPr>
    <w:rPr>
      <w:sz w:val="20"/>
      <w:szCs w:val="20"/>
      <w:lang w:eastAsia="uk-UA"/>
    </w:rPr>
  </w:style>
  <w:style w:type="character" w:customStyle="1" w:styleId="ad">
    <w:name w:val="Основной текст Знак"/>
    <w:link w:val="ac"/>
    <w:rsid w:val="001335A4"/>
    <w:rPr>
      <w:rFonts w:ascii="Calibri" w:eastAsia="Times New Roman" w:hAnsi="Calibri" w:cs="Times New Roman"/>
      <w:lang w:val="uk-UA" w:eastAsia="uk-UA"/>
    </w:rPr>
  </w:style>
  <w:style w:type="character" w:customStyle="1" w:styleId="40">
    <w:name w:val="Заголовок 4 Знак"/>
    <w:link w:val="4"/>
    <w:rsid w:val="00D80C30"/>
    <w:rPr>
      <w:rFonts w:ascii="Cambria" w:eastAsia="Times New Roman" w:hAnsi="Cambria" w:cs="Times New Roman"/>
      <w:b/>
      <w:bCs/>
      <w:i/>
      <w:iCs/>
      <w:color w:val="4F81BD"/>
      <w:lang w:val="uk-UA"/>
    </w:rPr>
  </w:style>
  <w:style w:type="paragraph" w:styleId="ae">
    <w:name w:val="Body Text Indent"/>
    <w:basedOn w:val="a0"/>
    <w:link w:val="af"/>
    <w:unhideWhenUsed/>
    <w:rsid w:val="00D80C30"/>
    <w:pPr>
      <w:spacing w:after="120"/>
      <w:ind w:left="283"/>
    </w:pPr>
    <w:rPr>
      <w:rFonts w:eastAsia="Calibri"/>
      <w:sz w:val="20"/>
      <w:szCs w:val="20"/>
    </w:rPr>
  </w:style>
  <w:style w:type="character" w:customStyle="1" w:styleId="af">
    <w:name w:val="Основной текст с отступом Знак"/>
    <w:link w:val="ae"/>
    <w:rsid w:val="00D80C30"/>
    <w:rPr>
      <w:rFonts w:ascii="Calibri" w:eastAsia="Calibri" w:hAnsi="Calibri" w:cs="Times New Roman"/>
      <w:lang w:val="uk-UA"/>
    </w:rPr>
  </w:style>
  <w:style w:type="character" w:customStyle="1" w:styleId="20">
    <w:name w:val="Заголовок 2 Знак"/>
    <w:link w:val="2"/>
    <w:rsid w:val="007348FC"/>
    <w:rPr>
      <w:rFonts w:ascii="Times New Roman" w:eastAsia="Times New Roman" w:hAnsi="Times New Roman" w:cs="Times New Roman"/>
      <w:b/>
      <w:bCs/>
      <w:sz w:val="20"/>
      <w:szCs w:val="20"/>
      <w:lang w:val="uk-UA" w:eastAsia="ru-RU"/>
    </w:rPr>
  </w:style>
  <w:style w:type="character" w:customStyle="1" w:styleId="50">
    <w:name w:val="Заголовок 5 Знак"/>
    <w:link w:val="5"/>
    <w:uiPriority w:val="9"/>
    <w:rsid w:val="007348FC"/>
    <w:rPr>
      <w:rFonts w:ascii="Times New Roman" w:eastAsia="Times New Roman" w:hAnsi="Times New Roman" w:cs="Times New Roman"/>
      <w:b/>
      <w:bCs/>
      <w:i/>
      <w:iCs/>
      <w:sz w:val="26"/>
      <w:szCs w:val="26"/>
      <w:lang w:eastAsia="ru-RU"/>
    </w:rPr>
  </w:style>
  <w:style w:type="character" w:customStyle="1" w:styleId="60">
    <w:name w:val="Заголовок 6 Знак"/>
    <w:link w:val="6"/>
    <w:uiPriority w:val="9"/>
    <w:semiHidden/>
    <w:rsid w:val="007348FC"/>
    <w:rPr>
      <w:rFonts w:ascii="Cambria" w:eastAsia="Times New Roman" w:hAnsi="Cambria" w:cs="Times New Roman"/>
      <w:i/>
      <w:iCs/>
      <w:color w:val="243F60"/>
    </w:rPr>
  </w:style>
  <w:style w:type="character" w:customStyle="1" w:styleId="80">
    <w:name w:val="Заголовок 8 Знак"/>
    <w:link w:val="8"/>
    <w:uiPriority w:val="9"/>
    <w:semiHidden/>
    <w:rsid w:val="007348FC"/>
    <w:rPr>
      <w:rFonts w:ascii="Cambria" w:eastAsia="Times New Roman" w:hAnsi="Cambria" w:cs="Times New Roman"/>
      <w:color w:val="404040"/>
      <w:sz w:val="20"/>
      <w:szCs w:val="20"/>
    </w:rPr>
  </w:style>
  <w:style w:type="character" w:customStyle="1" w:styleId="90">
    <w:name w:val="Заголовок 9 Знак"/>
    <w:link w:val="9"/>
    <w:rsid w:val="007348FC"/>
    <w:rPr>
      <w:rFonts w:ascii="Arial" w:eastAsia="Times New Roman" w:hAnsi="Arial" w:cs="Arial"/>
      <w:lang w:val="uk-UA" w:eastAsia="ru-RU"/>
    </w:rPr>
  </w:style>
  <w:style w:type="paragraph" w:customStyle="1" w:styleId="Default">
    <w:name w:val="Default"/>
    <w:rsid w:val="007348FC"/>
    <w:pPr>
      <w:autoSpaceDE w:val="0"/>
      <w:autoSpaceDN w:val="0"/>
      <w:adjustRightInd w:val="0"/>
    </w:pPr>
    <w:rPr>
      <w:rFonts w:ascii="Times New Roman" w:hAnsi="Times New Roman"/>
      <w:color w:val="000000"/>
      <w:sz w:val="24"/>
      <w:szCs w:val="24"/>
    </w:rPr>
  </w:style>
  <w:style w:type="character" w:customStyle="1" w:styleId="25">
    <w:name w:val="Основной текст (2)_"/>
    <w:link w:val="26"/>
    <w:rsid w:val="007348FC"/>
    <w:rPr>
      <w:rFonts w:ascii="Times New Roman" w:eastAsia="Times New Roman" w:hAnsi="Times New Roman" w:cs="Times New Roman"/>
      <w:sz w:val="20"/>
      <w:szCs w:val="20"/>
      <w:shd w:val="clear" w:color="auto" w:fill="FFFFFF"/>
    </w:rPr>
  </w:style>
  <w:style w:type="character" w:customStyle="1" w:styleId="29pt">
    <w:name w:val="Основной текст (2) + 9 pt"/>
    <w:rsid w:val="007348FC"/>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paragraph" w:customStyle="1" w:styleId="26">
    <w:name w:val="Основной текст (2)"/>
    <w:basedOn w:val="a0"/>
    <w:link w:val="25"/>
    <w:rsid w:val="007348FC"/>
    <w:pPr>
      <w:widowControl w:val="0"/>
      <w:shd w:val="clear" w:color="auto" w:fill="FFFFFF"/>
      <w:spacing w:after="120" w:line="230" w:lineRule="exact"/>
      <w:ind w:hanging="600"/>
      <w:jc w:val="both"/>
    </w:pPr>
    <w:rPr>
      <w:rFonts w:ascii="Times New Roman" w:hAnsi="Times New Roman"/>
      <w:sz w:val="20"/>
      <w:szCs w:val="20"/>
    </w:rPr>
  </w:style>
  <w:style w:type="paragraph" w:styleId="af0">
    <w:name w:val="Balloon Text"/>
    <w:basedOn w:val="a0"/>
    <w:link w:val="af1"/>
    <w:uiPriority w:val="99"/>
    <w:semiHidden/>
    <w:unhideWhenUsed/>
    <w:rsid w:val="007348FC"/>
    <w:pPr>
      <w:spacing w:after="0" w:line="240" w:lineRule="auto"/>
    </w:pPr>
    <w:rPr>
      <w:rFonts w:ascii="Tahoma" w:hAnsi="Tahoma"/>
      <w:sz w:val="16"/>
      <w:szCs w:val="16"/>
    </w:rPr>
  </w:style>
  <w:style w:type="character" w:customStyle="1" w:styleId="af1">
    <w:name w:val="Текст выноски Знак"/>
    <w:link w:val="af0"/>
    <w:uiPriority w:val="99"/>
    <w:semiHidden/>
    <w:rsid w:val="007348FC"/>
    <w:rPr>
      <w:rFonts w:ascii="Tahoma" w:hAnsi="Tahoma" w:cs="Tahoma"/>
      <w:sz w:val="16"/>
      <w:szCs w:val="16"/>
    </w:rPr>
  </w:style>
  <w:style w:type="paragraph" w:styleId="af2">
    <w:name w:val="List Paragraph"/>
    <w:basedOn w:val="a0"/>
    <w:uiPriority w:val="1"/>
    <w:qFormat/>
    <w:rsid w:val="007348FC"/>
    <w:pPr>
      <w:spacing w:after="160" w:line="259" w:lineRule="auto"/>
      <w:ind w:left="720"/>
      <w:contextualSpacing/>
    </w:pPr>
  </w:style>
  <w:style w:type="paragraph" w:customStyle="1" w:styleId="210">
    <w:name w:val="Основной текст с отступом 21"/>
    <w:basedOn w:val="a0"/>
    <w:rsid w:val="007348FC"/>
    <w:pPr>
      <w:spacing w:after="0" w:line="233" w:lineRule="exact"/>
      <w:ind w:firstLine="301"/>
      <w:jc w:val="both"/>
    </w:pPr>
    <w:rPr>
      <w:rFonts w:ascii="Times New Roman" w:hAnsi="Times New Roman"/>
      <w:sz w:val="23"/>
      <w:szCs w:val="20"/>
    </w:rPr>
  </w:style>
  <w:style w:type="character" w:customStyle="1" w:styleId="apple-converted-space">
    <w:name w:val="apple-converted-space"/>
    <w:basedOn w:val="a1"/>
    <w:rsid w:val="007348FC"/>
  </w:style>
  <w:style w:type="character" w:styleId="af3">
    <w:name w:val="Hyperlink"/>
    <w:uiPriority w:val="99"/>
    <w:unhideWhenUsed/>
    <w:rsid w:val="007348FC"/>
    <w:rPr>
      <w:color w:val="0000FF"/>
      <w:u w:val="single"/>
    </w:rPr>
  </w:style>
  <w:style w:type="character" w:customStyle="1" w:styleId="af4">
    <w:name w:val="Основной текст_"/>
    <w:link w:val="81"/>
    <w:rsid w:val="007348FC"/>
    <w:rPr>
      <w:rFonts w:ascii="Times New Roman" w:eastAsia="Times New Roman" w:hAnsi="Times New Roman"/>
      <w:shd w:val="clear" w:color="auto" w:fill="FFFFFF"/>
    </w:rPr>
  </w:style>
  <w:style w:type="paragraph" w:customStyle="1" w:styleId="81">
    <w:name w:val="Основной текст8"/>
    <w:basedOn w:val="a0"/>
    <w:link w:val="af4"/>
    <w:rsid w:val="007348FC"/>
    <w:pPr>
      <w:shd w:val="clear" w:color="auto" w:fill="FFFFFF"/>
      <w:spacing w:after="720" w:line="250" w:lineRule="exact"/>
      <w:ind w:hanging="220"/>
      <w:jc w:val="center"/>
    </w:pPr>
    <w:rPr>
      <w:rFonts w:ascii="Times New Roman" w:hAnsi="Times New Roman"/>
      <w:sz w:val="20"/>
      <w:szCs w:val="20"/>
    </w:rPr>
  </w:style>
  <w:style w:type="paragraph" w:styleId="af5">
    <w:name w:val="No Spacing"/>
    <w:qFormat/>
    <w:rsid w:val="007348FC"/>
    <w:rPr>
      <w:rFonts w:eastAsia="Calibri"/>
      <w:sz w:val="22"/>
      <w:szCs w:val="22"/>
    </w:rPr>
  </w:style>
  <w:style w:type="table" w:styleId="af6">
    <w:name w:val="Table Grid"/>
    <w:basedOn w:val="a2"/>
    <w:rsid w:val="007348FC"/>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0">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1"/>
    <w:basedOn w:val="a0"/>
    <w:rsid w:val="007348FC"/>
    <w:pPr>
      <w:spacing w:after="0" w:line="240" w:lineRule="auto"/>
    </w:pPr>
    <w:rPr>
      <w:rFonts w:ascii="Verdana" w:hAnsi="Verdana" w:cs="Verdana"/>
      <w:sz w:val="20"/>
      <w:szCs w:val="20"/>
      <w:lang w:val="en-US"/>
    </w:rPr>
  </w:style>
  <w:style w:type="paragraph" w:customStyle="1" w:styleId="FR2">
    <w:name w:val="FR2"/>
    <w:rsid w:val="007348FC"/>
    <w:pPr>
      <w:widowControl w:val="0"/>
    </w:pPr>
    <w:rPr>
      <w:rFonts w:ascii="Arial" w:hAnsi="Arial" w:cs="Arial"/>
      <w:sz w:val="18"/>
      <w:szCs w:val="18"/>
    </w:rPr>
  </w:style>
  <w:style w:type="paragraph" w:customStyle="1" w:styleId="13">
    <w:name w:val="Без интервала1"/>
    <w:rsid w:val="007348FC"/>
    <w:rPr>
      <w:rFonts w:ascii="Times New Roman" w:hAnsi="Times New Roman"/>
      <w:sz w:val="24"/>
      <w:szCs w:val="24"/>
      <w:lang w:val="uk-UA"/>
    </w:rPr>
  </w:style>
  <w:style w:type="paragraph" w:customStyle="1" w:styleId="27">
    <w:name w:val="Без интервала2"/>
    <w:rsid w:val="007348FC"/>
    <w:rPr>
      <w:rFonts w:ascii="Times New Roman" w:hAnsi="Times New Roman"/>
      <w:sz w:val="24"/>
      <w:szCs w:val="24"/>
      <w:lang w:val="uk-UA"/>
    </w:rPr>
  </w:style>
  <w:style w:type="paragraph" w:customStyle="1" w:styleId="111">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11"/>
    <w:basedOn w:val="a0"/>
    <w:rsid w:val="007348FC"/>
    <w:pPr>
      <w:spacing w:after="0" w:line="240" w:lineRule="auto"/>
    </w:pPr>
    <w:rPr>
      <w:rFonts w:ascii="Verdana" w:hAnsi="Verdana" w:cs="Verdana"/>
      <w:sz w:val="20"/>
      <w:szCs w:val="20"/>
      <w:lang w:val="en-US"/>
    </w:rPr>
  </w:style>
  <w:style w:type="numbering" w:customStyle="1" w:styleId="14">
    <w:name w:val="Нет списка1"/>
    <w:next w:val="a3"/>
    <w:uiPriority w:val="99"/>
    <w:semiHidden/>
    <w:unhideWhenUsed/>
    <w:rsid w:val="007348FC"/>
  </w:style>
  <w:style w:type="paragraph" w:styleId="33">
    <w:name w:val="Body Text 3"/>
    <w:basedOn w:val="a0"/>
    <w:link w:val="34"/>
    <w:rsid w:val="007348FC"/>
    <w:pPr>
      <w:spacing w:after="120"/>
      <w:jc w:val="center"/>
    </w:pPr>
    <w:rPr>
      <w:sz w:val="16"/>
      <w:szCs w:val="16"/>
    </w:rPr>
  </w:style>
  <w:style w:type="character" w:customStyle="1" w:styleId="34">
    <w:name w:val="Основной текст 3 Знак"/>
    <w:link w:val="33"/>
    <w:rsid w:val="007348FC"/>
    <w:rPr>
      <w:rFonts w:ascii="Calibri" w:eastAsia="Times New Roman" w:hAnsi="Calibri" w:cs="Times New Roman"/>
      <w:sz w:val="16"/>
      <w:szCs w:val="16"/>
      <w:lang w:eastAsia="ru-RU"/>
    </w:rPr>
  </w:style>
  <w:style w:type="numbering" w:customStyle="1" w:styleId="112">
    <w:name w:val="Нет списка11"/>
    <w:next w:val="a3"/>
    <w:uiPriority w:val="99"/>
    <w:semiHidden/>
    <w:unhideWhenUsed/>
    <w:rsid w:val="007348FC"/>
  </w:style>
  <w:style w:type="character" w:customStyle="1" w:styleId="rvts10">
    <w:name w:val="rvts10"/>
    <w:rsid w:val="007348FC"/>
    <w:rPr>
      <w:rFonts w:cs="Times New Roman"/>
    </w:rPr>
  </w:style>
  <w:style w:type="paragraph" w:customStyle="1" w:styleId="91">
    <w:name w:val="заголовок 9"/>
    <w:basedOn w:val="a0"/>
    <w:next w:val="a0"/>
    <w:rsid w:val="007348FC"/>
    <w:pPr>
      <w:keepNext/>
      <w:autoSpaceDE w:val="0"/>
      <w:autoSpaceDN w:val="0"/>
      <w:spacing w:after="0" w:line="240" w:lineRule="auto"/>
      <w:ind w:firstLine="720"/>
      <w:jc w:val="center"/>
    </w:pPr>
    <w:rPr>
      <w:rFonts w:ascii="Times New Roman" w:hAnsi="Times New Roman"/>
      <w:b/>
      <w:bCs/>
      <w:sz w:val="28"/>
      <w:szCs w:val="28"/>
    </w:rPr>
  </w:style>
  <w:style w:type="paragraph" w:customStyle="1" w:styleId="af7">
    <w:name w:val="Знак Знак Знак Знак"/>
    <w:basedOn w:val="a0"/>
    <w:rsid w:val="007348FC"/>
    <w:pPr>
      <w:spacing w:after="0" w:line="240" w:lineRule="auto"/>
    </w:pPr>
    <w:rPr>
      <w:rFonts w:ascii="Verdana" w:hAnsi="Verdana" w:cs="Verdana"/>
      <w:sz w:val="20"/>
      <w:szCs w:val="20"/>
      <w:lang w:val="en-US"/>
    </w:rPr>
  </w:style>
  <w:style w:type="paragraph" w:styleId="af8">
    <w:name w:val="Title"/>
    <w:basedOn w:val="a0"/>
    <w:link w:val="af9"/>
    <w:qFormat/>
    <w:rsid w:val="007348FC"/>
    <w:pPr>
      <w:spacing w:after="0" w:line="240" w:lineRule="auto"/>
      <w:jc w:val="center"/>
    </w:pPr>
    <w:rPr>
      <w:rFonts w:ascii="Times New Roman" w:hAnsi="Times New Roman"/>
      <w:b/>
      <w:bCs/>
      <w:sz w:val="28"/>
      <w:szCs w:val="24"/>
    </w:rPr>
  </w:style>
  <w:style w:type="character" w:customStyle="1" w:styleId="af9">
    <w:name w:val="Название Знак"/>
    <w:link w:val="af8"/>
    <w:rsid w:val="007348FC"/>
    <w:rPr>
      <w:rFonts w:ascii="Times New Roman" w:eastAsia="Times New Roman" w:hAnsi="Times New Roman" w:cs="Times New Roman"/>
      <w:b/>
      <w:bCs/>
      <w:sz w:val="28"/>
      <w:szCs w:val="24"/>
      <w:lang w:val="uk-UA" w:eastAsia="ru-RU"/>
    </w:rPr>
  </w:style>
  <w:style w:type="paragraph" w:customStyle="1" w:styleId="Normal1">
    <w:name w:val="Normal1"/>
    <w:rsid w:val="007348FC"/>
    <w:pPr>
      <w:widowControl w:val="0"/>
      <w:spacing w:line="360" w:lineRule="auto"/>
    </w:pPr>
    <w:rPr>
      <w:rFonts w:ascii="Times New Roman" w:hAnsi="Times New Roman"/>
      <w:sz w:val="28"/>
    </w:rPr>
  </w:style>
  <w:style w:type="numbering" w:customStyle="1" w:styleId="28">
    <w:name w:val="Нет списка2"/>
    <w:next w:val="a3"/>
    <w:semiHidden/>
    <w:rsid w:val="007348FC"/>
  </w:style>
  <w:style w:type="character" w:customStyle="1" w:styleId="longtext1">
    <w:name w:val="long_text1"/>
    <w:rsid w:val="007348FC"/>
    <w:rPr>
      <w:sz w:val="20"/>
      <w:szCs w:val="20"/>
    </w:rPr>
  </w:style>
  <w:style w:type="paragraph" w:styleId="afa">
    <w:name w:val="Subtitle"/>
    <w:basedOn w:val="a0"/>
    <w:next w:val="a0"/>
    <w:link w:val="afb"/>
    <w:qFormat/>
    <w:rsid w:val="007348FC"/>
    <w:pPr>
      <w:spacing w:after="60" w:line="240" w:lineRule="auto"/>
      <w:jc w:val="center"/>
      <w:outlineLvl w:val="1"/>
    </w:pPr>
    <w:rPr>
      <w:rFonts w:ascii="Cambria" w:hAnsi="Cambria"/>
      <w:sz w:val="24"/>
      <w:szCs w:val="24"/>
    </w:rPr>
  </w:style>
  <w:style w:type="character" w:customStyle="1" w:styleId="afb">
    <w:name w:val="Подзаголовок Знак"/>
    <w:link w:val="afa"/>
    <w:rsid w:val="007348FC"/>
    <w:rPr>
      <w:rFonts w:ascii="Cambria" w:eastAsia="Times New Roman" w:hAnsi="Cambria" w:cs="Cambria"/>
      <w:sz w:val="24"/>
      <w:szCs w:val="24"/>
      <w:lang w:eastAsia="ru-RU"/>
    </w:rPr>
  </w:style>
  <w:style w:type="paragraph" w:styleId="afc">
    <w:name w:val="footnote text"/>
    <w:basedOn w:val="a0"/>
    <w:link w:val="afd"/>
    <w:semiHidden/>
    <w:rsid w:val="007348FC"/>
    <w:pPr>
      <w:spacing w:after="0" w:line="240" w:lineRule="auto"/>
    </w:pPr>
    <w:rPr>
      <w:rFonts w:ascii="Times New Roman" w:hAnsi="Times New Roman"/>
      <w:sz w:val="20"/>
      <w:szCs w:val="20"/>
    </w:rPr>
  </w:style>
  <w:style w:type="character" w:customStyle="1" w:styleId="afd">
    <w:name w:val="Текст сноски Знак"/>
    <w:link w:val="afc"/>
    <w:semiHidden/>
    <w:rsid w:val="007348FC"/>
    <w:rPr>
      <w:rFonts w:ascii="Times New Roman" w:eastAsia="Times New Roman" w:hAnsi="Times New Roman" w:cs="Times New Roman"/>
      <w:sz w:val="20"/>
      <w:szCs w:val="20"/>
      <w:lang w:eastAsia="ru-RU"/>
    </w:rPr>
  </w:style>
  <w:style w:type="character" w:styleId="afe">
    <w:name w:val="footnote reference"/>
    <w:semiHidden/>
    <w:rsid w:val="007348FC"/>
    <w:rPr>
      <w:vertAlign w:val="superscript"/>
    </w:rPr>
  </w:style>
  <w:style w:type="paragraph" w:styleId="aff">
    <w:name w:val="Block Text"/>
    <w:basedOn w:val="a0"/>
    <w:rsid w:val="007348FC"/>
    <w:pPr>
      <w:spacing w:after="0" w:line="240" w:lineRule="auto"/>
      <w:ind w:left="-540" w:right="-1054"/>
      <w:jc w:val="both"/>
    </w:pPr>
    <w:rPr>
      <w:rFonts w:ascii="Times New Roman" w:hAnsi="Times New Roman"/>
      <w:sz w:val="28"/>
      <w:szCs w:val="28"/>
    </w:rPr>
  </w:style>
  <w:style w:type="paragraph" w:customStyle="1" w:styleId="FR4">
    <w:name w:val="FR4"/>
    <w:uiPriority w:val="99"/>
    <w:rsid w:val="007348FC"/>
    <w:pPr>
      <w:widowControl w:val="0"/>
      <w:spacing w:line="320" w:lineRule="auto"/>
      <w:ind w:firstLine="400"/>
      <w:jc w:val="both"/>
    </w:pPr>
    <w:rPr>
      <w:rFonts w:ascii="Arial" w:hAnsi="Arial" w:cs="Arial"/>
      <w:sz w:val="18"/>
      <w:szCs w:val="18"/>
      <w:lang w:val="uk-UA"/>
    </w:rPr>
  </w:style>
  <w:style w:type="character" w:styleId="aff0">
    <w:name w:val="page number"/>
    <w:basedOn w:val="a1"/>
    <w:rsid w:val="007348FC"/>
  </w:style>
  <w:style w:type="table" w:customStyle="1" w:styleId="15">
    <w:name w:val="Сетка таблицы1"/>
    <w:basedOn w:val="a2"/>
    <w:next w:val="af6"/>
    <w:uiPriority w:val="59"/>
    <w:rsid w:val="007348FC"/>
    <w:rPr>
      <w:rFonts w:ascii="Times New Roman" w:eastAsia="Calibri" w:hAnsi="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Знак Знак Знак Знак Знак Знак Знак Знак"/>
    <w:basedOn w:val="a0"/>
    <w:uiPriority w:val="99"/>
    <w:rsid w:val="007348FC"/>
    <w:pPr>
      <w:spacing w:after="160" w:line="240" w:lineRule="exact"/>
    </w:pPr>
    <w:rPr>
      <w:rFonts w:ascii="Times New Roman" w:hAnsi="Times New Roman"/>
      <w:sz w:val="20"/>
      <w:szCs w:val="20"/>
      <w:lang w:val="de-CH" w:eastAsia="de-CH"/>
    </w:rPr>
  </w:style>
  <w:style w:type="paragraph" w:customStyle="1" w:styleId="-">
    <w:name w:val="Нумери-)"/>
    <w:basedOn w:val="a0"/>
    <w:uiPriority w:val="99"/>
    <w:rsid w:val="007348FC"/>
    <w:pPr>
      <w:widowControl w:val="0"/>
      <w:autoSpaceDE w:val="0"/>
      <w:autoSpaceDN w:val="0"/>
      <w:spacing w:after="0" w:line="360" w:lineRule="auto"/>
      <w:ind w:left="340" w:hanging="340"/>
      <w:jc w:val="both"/>
    </w:pPr>
    <w:rPr>
      <w:rFonts w:ascii="Times New Roman" w:hAnsi="Times New Roman"/>
      <w:sz w:val="28"/>
      <w:szCs w:val="28"/>
    </w:rPr>
  </w:style>
  <w:style w:type="paragraph" w:customStyle="1" w:styleId="aff2">
    <w:name w:val="Номер таблицы"/>
    <w:basedOn w:val="a0"/>
    <w:rsid w:val="007348FC"/>
    <w:pPr>
      <w:keepNext/>
      <w:autoSpaceDE w:val="0"/>
      <w:autoSpaceDN w:val="0"/>
      <w:spacing w:before="120" w:after="0" w:line="360" w:lineRule="auto"/>
      <w:ind w:firstLine="454"/>
      <w:jc w:val="right"/>
    </w:pPr>
    <w:rPr>
      <w:rFonts w:ascii="Times New Roman" w:hAnsi="Times New Roman"/>
      <w:sz w:val="24"/>
      <w:szCs w:val="24"/>
    </w:rPr>
  </w:style>
  <w:style w:type="paragraph" w:customStyle="1" w:styleId="Formula">
    <w:name w:val="Formula"/>
    <w:basedOn w:val="a0"/>
    <w:rsid w:val="007348FC"/>
    <w:pPr>
      <w:tabs>
        <w:tab w:val="center" w:pos="3969"/>
        <w:tab w:val="right" w:pos="10065"/>
      </w:tabs>
      <w:autoSpaceDE w:val="0"/>
      <w:autoSpaceDN w:val="0"/>
      <w:spacing w:before="120" w:after="120" w:line="360" w:lineRule="auto"/>
      <w:ind w:firstLine="720"/>
      <w:jc w:val="both"/>
    </w:pPr>
    <w:rPr>
      <w:rFonts w:ascii="Times New Roman" w:hAnsi="Times New Roman"/>
      <w:sz w:val="24"/>
      <w:szCs w:val="24"/>
    </w:rPr>
  </w:style>
  <w:style w:type="paragraph" w:customStyle="1" w:styleId="Formula1">
    <w:name w:val="Formula1"/>
    <w:basedOn w:val="a0"/>
    <w:rsid w:val="007348FC"/>
    <w:pPr>
      <w:tabs>
        <w:tab w:val="left" w:pos="567"/>
        <w:tab w:val="left" w:pos="1418"/>
        <w:tab w:val="left" w:pos="1701"/>
        <w:tab w:val="right" w:pos="10065"/>
      </w:tabs>
      <w:autoSpaceDE w:val="0"/>
      <w:autoSpaceDN w:val="0"/>
      <w:spacing w:after="0" w:line="360" w:lineRule="auto"/>
      <w:ind w:left="1701" w:hanging="1134"/>
      <w:jc w:val="both"/>
    </w:pPr>
    <w:rPr>
      <w:rFonts w:ascii="Times New Roman" w:hAnsi="Times New Roman"/>
      <w:sz w:val="24"/>
      <w:szCs w:val="24"/>
    </w:rPr>
  </w:style>
  <w:style w:type="character" w:styleId="aff3">
    <w:name w:val="Placeholder Text"/>
    <w:uiPriority w:val="99"/>
    <w:semiHidden/>
    <w:rsid w:val="007348FC"/>
    <w:rPr>
      <w:color w:val="808080"/>
    </w:rPr>
  </w:style>
  <w:style w:type="character" w:customStyle="1" w:styleId="214pt">
    <w:name w:val="Основной текст (2) + 14 pt;Полужирный"/>
    <w:rsid w:val="007348FC"/>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aff4">
    <w:name w:val="Подпись к картинке_"/>
    <w:link w:val="aff5"/>
    <w:rsid w:val="007348FC"/>
    <w:rPr>
      <w:rFonts w:ascii="Arial" w:eastAsia="Arial" w:hAnsi="Arial" w:cs="Arial"/>
      <w:b/>
      <w:bCs/>
      <w:shd w:val="clear" w:color="auto" w:fill="FFFFFF"/>
    </w:rPr>
  </w:style>
  <w:style w:type="character" w:customStyle="1" w:styleId="aff6">
    <w:name w:val="Подпись к картинке + Не полужирный;Курсив"/>
    <w:rsid w:val="007348FC"/>
    <w:rPr>
      <w:rFonts w:ascii="Arial" w:eastAsia="Arial" w:hAnsi="Arial" w:cs="Arial"/>
      <w:b/>
      <w:bCs/>
      <w:i/>
      <w:iCs/>
      <w:color w:val="000000"/>
      <w:spacing w:val="0"/>
      <w:w w:val="100"/>
      <w:position w:val="0"/>
      <w:sz w:val="24"/>
      <w:szCs w:val="24"/>
      <w:shd w:val="clear" w:color="auto" w:fill="FFFFFF"/>
      <w:lang w:val="uk-UA" w:eastAsia="uk-UA" w:bidi="uk-UA"/>
    </w:rPr>
  </w:style>
  <w:style w:type="character" w:customStyle="1" w:styleId="aff7">
    <w:name w:val="Подпись к таблице_"/>
    <w:link w:val="aff8"/>
    <w:uiPriority w:val="99"/>
    <w:rsid w:val="007348FC"/>
    <w:rPr>
      <w:rFonts w:ascii="Arial" w:eastAsia="Arial" w:hAnsi="Arial" w:cs="Arial"/>
      <w:b/>
      <w:bCs/>
      <w:shd w:val="clear" w:color="auto" w:fill="FFFFFF"/>
    </w:rPr>
  </w:style>
  <w:style w:type="character" w:customStyle="1" w:styleId="aff9">
    <w:name w:val="Подпись к таблице + Не полужирный;Курсив"/>
    <w:rsid w:val="007348FC"/>
    <w:rPr>
      <w:rFonts w:ascii="Arial" w:eastAsia="Arial" w:hAnsi="Arial" w:cs="Arial"/>
      <w:b/>
      <w:bCs/>
      <w:i/>
      <w:iCs/>
      <w:color w:val="000000"/>
      <w:spacing w:val="0"/>
      <w:w w:val="100"/>
      <w:position w:val="0"/>
      <w:sz w:val="24"/>
      <w:szCs w:val="24"/>
      <w:shd w:val="clear" w:color="auto" w:fill="FFFFFF"/>
      <w:lang w:val="uk-UA" w:eastAsia="uk-UA" w:bidi="uk-UA"/>
    </w:rPr>
  </w:style>
  <w:style w:type="character" w:customStyle="1" w:styleId="211pt">
    <w:name w:val="Основной текст (2) + 11 pt"/>
    <w:rsid w:val="007348FC"/>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115pt">
    <w:name w:val="Основной текст (2) + 11;5 pt;Курсив"/>
    <w:rsid w:val="007348FC"/>
    <w:rPr>
      <w:rFonts w:ascii="Times New Roman" w:eastAsia="Times New Roman" w:hAnsi="Times New Roman" w:cs="Times New Roman"/>
      <w:b w:val="0"/>
      <w:bCs w:val="0"/>
      <w:i/>
      <w:iCs/>
      <w:smallCaps w:val="0"/>
      <w:strike w:val="0"/>
      <w:color w:val="000000"/>
      <w:spacing w:val="0"/>
      <w:w w:val="100"/>
      <w:position w:val="0"/>
      <w:sz w:val="23"/>
      <w:szCs w:val="23"/>
      <w:u w:val="none"/>
      <w:shd w:val="clear" w:color="auto" w:fill="FFFFFF"/>
      <w:lang w:val="uk-UA" w:eastAsia="uk-UA" w:bidi="uk-UA"/>
    </w:rPr>
  </w:style>
  <w:style w:type="character" w:customStyle="1" w:styleId="affa">
    <w:name w:val="Колонтитул_"/>
    <w:rsid w:val="007348FC"/>
    <w:rPr>
      <w:rFonts w:ascii="Arial" w:eastAsia="Arial" w:hAnsi="Arial" w:cs="Arial"/>
      <w:b/>
      <w:bCs/>
      <w:i w:val="0"/>
      <w:iCs w:val="0"/>
      <w:smallCaps w:val="0"/>
      <w:strike w:val="0"/>
      <w:u w:val="none"/>
    </w:rPr>
  </w:style>
  <w:style w:type="character" w:customStyle="1" w:styleId="affb">
    <w:name w:val="Колонтитул"/>
    <w:rsid w:val="007348FC"/>
    <w:rPr>
      <w:rFonts w:ascii="Arial" w:eastAsia="Arial" w:hAnsi="Arial" w:cs="Arial"/>
      <w:b/>
      <w:bCs/>
      <w:i w:val="0"/>
      <w:iCs w:val="0"/>
      <w:smallCaps w:val="0"/>
      <w:strike w:val="0"/>
      <w:color w:val="000000"/>
      <w:spacing w:val="0"/>
      <w:w w:val="100"/>
      <w:position w:val="0"/>
      <w:sz w:val="24"/>
      <w:szCs w:val="24"/>
      <w:u w:val="none"/>
      <w:lang w:val="uk-UA" w:eastAsia="uk-UA" w:bidi="uk-UA"/>
    </w:rPr>
  </w:style>
  <w:style w:type="character" w:customStyle="1" w:styleId="affc">
    <w:name w:val="Колонтитул + Не полужирный;Курсив"/>
    <w:rsid w:val="007348FC"/>
    <w:rPr>
      <w:rFonts w:ascii="Arial" w:eastAsia="Arial" w:hAnsi="Arial" w:cs="Arial"/>
      <w:b/>
      <w:bCs/>
      <w:i/>
      <w:iCs/>
      <w:smallCaps w:val="0"/>
      <w:strike w:val="0"/>
      <w:color w:val="000000"/>
      <w:spacing w:val="0"/>
      <w:w w:val="100"/>
      <w:position w:val="0"/>
      <w:sz w:val="24"/>
      <w:szCs w:val="24"/>
      <w:u w:val="none"/>
      <w:lang w:val="uk-UA" w:eastAsia="uk-UA" w:bidi="uk-UA"/>
    </w:rPr>
  </w:style>
  <w:style w:type="paragraph" w:customStyle="1" w:styleId="aff5">
    <w:name w:val="Подпись к картинке"/>
    <w:basedOn w:val="a0"/>
    <w:link w:val="aff4"/>
    <w:rsid w:val="007348FC"/>
    <w:pPr>
      <w:widowControl w:val="0"/>
      <w:shd w:val="clear" w:color="auto" w:fill="FFFFFF"/>
      <w:spacing w:after="0" w:line="413" w:lineRule="exact"/>
      <w:jc w:val="center"/>
    </w:pPr>
    <w:rPr>
      <w:rFonts w:ascii="Arial" w:eastAsia="Arial" w:hAnsi="Arial"/>
      <w:b/>
      <w:bCs/>
      <w:sz w:val="20"/>
      <w:szCs w:val="20"/>
    </w:rPr>
  </w:style>
  <w:style w:type="paragraph" w:customStyle="1" w:styleId="aff8">
    <w:name w:val="Подпись к таблице"/>
    <w:basedOn w:val="a0"/>
    <w:link w:val="aff7"/>
    <w:uiPriority w:val="99"/>
    <w:rsid w:val="007348FC"/>
    <w:pPr>
      <w:widowControl w:val="0"/>
      <w:shd w:val="clear" w:color="auto" w:fill="FFFFFF"/>
      <w:spacing w:after="0" w:line="413" w:lineRule="exact"/>
      <w:ind w:hanging="1500"/>
    </w:pPr>
    <w:rPr>
      <w:rFonts w:ascii="Arial" w:eastAsia="Arial" w:hAnsi="Arial"/>
      <w:b/>
      <w:bCs/>
      <w:sz w:val="20"/>
      <w:szCs w:val="20"/>
    </w:rPr>
  </w:style>
  <w:style w:type="character" w:customStyle="1" w:styleId="210pt">
    <w:name w:val="Основной текст (2) + 10 pt;Полужирный"/>
    <w:rsid w:val="007348FC"/>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2Garamond85pt-1pt150">
    <w:name w:val="Основной текст (2) + Garamond;8;5 pt;Интервал -1 pt;Масштаб 150%"/>
    <w:rsid w:val="007348FC"/>
    <w:rPr>
      <w:rFonts w:ascii="Garamond" w:eastAsia="Garamond" w:hAnsi="Garamond" w:cs="Garamond"/>
      <w:b w:val="0"/>
      <w:bCs w:val="0"/>
      <w:i w:val="0"/>
      <w:iCs w:val="0"/>
      <w:smallCaps w:val="0"/>
      <w:strike w:val="0"/>
      <w:color w:val="000000"/>
      <w:spacing w:val="-20"/>
      <w:w w:val="150"/>
      <w:position w:val="0"/>
      <w:sz w:val="17"/>
      <w:szCs w:val="17"/>
      <w:u w:val="none"/>
      <w:shd w:val="clear" w:color="auto" w:fill="FFFFFF"/>
      <w:lang w:val="uk-UA" w:eastAsia="uk-UA" w:bidi="uk-UA"/>
    </w:rPr>
  </w:style>
  <w:style w:type="paragraph" w:customStyle="1" w:styleId="16">
    <w:name w:val="Обычный1"/>
    <w:rsid w:val="00F04914"/>
    <w:pPr>
      <w:spacing w:before="100" w:after="100"/>
    </w:pPr>
    <w:rPr>
      <w:rFonts w:ascii="Times New Roman" w:hAnsi="Times New Roman"/>
      <w:snapToGrid w:val="0"/>
      <w:sz w:val="24"/>
    </w:rPr>
  </w:style>
  <w:style w:type="character" w:customStyle="1" w:styleId="140">
    <w:name w:val="14 Знак"/>
    <w:link w:val="141"/>
    <w:locked/>
    <w:rsid w:val="004F38DC"/>
    <w:rPr>
      <w:rFonts w:ascii="Calibri" w:eastAsia="Calibri" w:hAnsi="Calibri"/>
      <w:color w:val="000000"/>
      <w:sz w:val="28"/>
      <w:szCs w:val="28"/>
      <w:shd w:val="clear" w:color="auto" w:fill="FFFFFF"/>
      <w:lang w:val="uk-UA"/>
    </w:rPr>
  </w:style>
  <w:style w:type="paragraph" w:customStyle="1" w:styleId="141">
    <w:name w:val="14"/>
    <w:basedOn w:val="a0"/>
    <w:link w:val="140"/>
    <w:rsid w:val="004F38DC"/>
    <w:pPr>
      <w:shd w:val="clear" w:color="auto" w:fill="FFFFFF"/>
      <w:autoSpaceDE w:val="0"/>
      <w:autoSpaceDN w:val="0"/>
      <w:adjustRightInd w:val="0"/>
      <w:spacing w:after="0" w:line="360" w:lineRule="auto"/>
      <w:ind w:firstLine="709"/>
      <w:jc w:val="both"/>
    </w:pPr>
    <w:rPr>
      <w:rFonts w:eastAsia="Calibri"/>
      <w:color w:val="000000"/>
      <w:sz w:val="28"/>
      <w:szCs w:val="28"/>
    </w:rPr>
  </w:style>
  <w:style w:type="paragraph" w:customStyle="1" w:styleId="29">
    <w:name w:val="Обычный2"/>
    <w:basedOn w:val="a0"/>
    <w:rsid w:val="00C95EAD"/>
    <w:pPr>
      <w:spacing w:before="100" w:beforeAutospacing="1" w:after="100" w:afterAutospacing="1" w:line="240" w:lineRule="auto"/>
    </w:pPr>
    <w:rPr>
      <w:rFonts w:ascii="Times New Roman" w:hAnsi="Times New Roman"/>
      <w:sz w:val="24"/>
      <w:szCs w:val="24"/>
      <w:lang w:eastAsia="uk-UA"/>
    </w:rPr>
  </w:style>
  <w:style w:type="paragraph" w:customStyle="1" w:styleId="a">
    <w:name w:val="Перелік"/>
    <w:basedOn w:val="a0"/>
    <w:rsid w:val="00AF30DF"/>
    <w:pPr>
      <w:numPr>
        <w:numId w:val="5"/>
      </w:numPr>
      <w:spacing w:after="0" w:line="360" w:lineRule="auto"/>
      <w:jc w:val="both"/>
    </w:pPr>
    <w:rPr>
      <w:rFonts w:ascii="Times New Roman" w:hAnsi="Times New Roman"/>
      <w:sz w:val="28"/>
      <w:szCs w:val="20"/>
    </w:rPr>
  </w:style>
  <w:style w:type="paragraph" w:customStyle="1" w:styleId="2a">
    <w:name w:val="Основной текст с отступом2"/>
    <w:basedOn w:val="a0"/>
    <w:rsid w:val="00CF2569"/>
    <w:pPr>
      <w:widowControl w:val="0"/>
      <w:spacing w:after="120"/>
      <w:ind w:left="283"/>
    </w:pPr>
    <w:rPr>
      <w:rFonts w:eastAsia="Calibri" w:cs="Arial"/>
      <w:noProof/>
      <w:szCs w:val="20"/>
      <w:lang w:val="en-US"/>
    </w:rPr>
  </w:style>
  <w:style w:type="character" w:customStyle="1" w:styleId="35">
    <w:name w:val="Основной текст (3)_"/>
    <w:link w:val="36"/>
    <w:rsid w:val="00CF2569"/>
    <w:rPr>
      <w:rFonts w:ascii="Microsoft Sans Serif" w:hAnsi="Microsoft Sans Serif"/>
      <w:sz w:val="13"/>
      <w:szCs w:val="13"/>
      <w:shd w:val="clear" w:color="auto" w:fill="FFFFFF"/>
    </w:rPr>
  </w:style>
  <w:style w:type="paragraph" w:customStyle="1" w:styleId="36">
    <w:name w:val="Основной текст (3)"/>
    <w:basedOn w:val="a0"/>
    <w:link w:val="35"/>
    <w:rsid w:val="00CF2569"/>
    <w:pPr>
      <w:shd w:val="clear" w:color="auto" w:fill="FFFFFF"/>
      <w:spacing w:after="540" w:line="240" w:lineRule="atLeast"/>
      <w:ind w:hanging="300"/>
    </w:pPr>
    <w:rPr>
      <w:rFonts w:ascii="Microsoft Sans Serif" w:hAnsi="Microsoft Sans Serif"/>
      <w:sz w:val="13"/>
      <w:szCs w:val="13"/>
    </w:rPr>
  </w:style>
  <w:style w:type="character" w:customStyle="1" w:styleId="61">
    <w:name w:val="Основной текст (6)_"/>
    <w:link w:val="62"/>
    <w:rsid w:val="00CF2569"/>
    <w:rPr>
      <w:rFonts w:ascii="Microsoft Sans Serif" w:hAnsi="Microsoft Sans Serif"/>
      <w:b/>
      <w:bCs/>
      <w:sz w:val="15"/>
      <w:szCs w:val="15"/>
      <w:shd w:val="clear" w:color="auto" w:fill="FFFFFF"/>
    </w:rPr>
  </w:style>
  <w:style w:type="paragraph" w:customStyle="1" w:styleId="62">
    <w:name w:val="Основной текст (6)"/>
    <w:basedOn w:val="a0"/>
    <w:link w:val="61"/>
    <w:rsid w:val="00CF2569"/>
    <w:pPr>
      <w:shd w:val="clear" w:color="auto" w:fill="FFFFFF"/>
      <w:spacing w:after="0" w:line="192" w:lineRule="exact"/>
      <w:ind w:hanging="300"/>
      <w:jc w:val="center"/>
    </w:pPr>
    <w:rPr>
      <w:rFonts w:ascii="Microsoft Sans Serif" w:hAnsi="Microsoft Sans Serif"/>
      <w:b/>
      <w:bCs/>
      <w:sz w:val="15"/>
      <w:szCs w:val="15"/>
    </w:rPr>
  </w:style>
  <w:style w:type="character" w:customStyle="1" w:styleId="7">
    <w:name w:val="Основной текст (7)_"/>
    <w:link w:val="70"/>
    <w:rsid w:val="00CF2569"/>
    <w:rPr>
      <w:rFonts w:ascii="Segoe UI" w:hAnsi="Segoe UI"/>
      <w:i/>
      <w:iCs/>
      <w:sz w:val="15"/>
      <w:szCs w:val="15"/>
      <w:shd w:val="clear" w:color="auto" w:fill="FFFFFF"/>
    </w:rPr>
  </w:style>
  <w:style w:type="paragraph" w:customStyle="1" w:styleId="70">
    <w:name w:val="Основной текст (7)"/>
    <w:basedOn w:val="a0"/>
    <w:link w:val="7"/>
    <w:rsid w:val="00CF2569"/>
    <w:pPr>
      <w:shd w:val="clear" w:color="auto" w:fill="FFFFFF"/>
      <w:spacing w:before="60" w:after="60" w:line="240" w:lineRule="atLeast"/>
    </w:pPr>
    <w:rPr>
      <w:rFonts w:ascii="Segoe UI" w:hAnsi="Segoe UI"/>
      <w:i/>
      <w:iCs/>
      <w:sz w:val="15"/>
      <w:szCs w:val="15"/>
    </w:rPr>
  </w:style>
  <w:style w:type="character" w:customStyle="1" w:styleId="7MicrosoftSansSerif">
    <w:name w:val="Основной текст (7) + Microsoft Sans Serif"/>
    <w:aliases w:val="Не курсив3"/>
    <w:rsid w:val="00CF2569"/>
    <w:rPr>
      <w:rFonts w:ascii="Microsoft Sans Serif" w:hAnsi="Microsoft Sans Serif" w:cs="Microsoft Sans Serif"/>
      <w:i/>
      <w:iCs/>
      <w:noProof/>
      <w:sz w:val="15"/>
      <w:szCs w:val="15"/>
      <w:shd w:val="clear" w:color="auto" w:fill="FFFFFF"/>
    </w:rPr>
  </w:style>
  <w:style w:type="character" w:customStyle="1" w:styleId="2b">
    <w:name w:val="Подпись к таблице (2)_"/>
    <w:link w:val="2c"/>
    <w:uiPriority w:val="99"/>
    <w:rsid w:val="00CF2569"/>
    <w:rPr>
      <w:rFonts w:ascii="Segoe UI" w:hAnsi="Segoe UI"/>
      <w:i/>
      <w:iCs/>
      <w:sz w:val="15"/>
      <w:szCs w:val="15"/>
      <w:shd w:val="clear" w:color="auto" w:fill="FFFFFF"/>
    </w:rPr>
  </w:style>
  <w:style w:type="paragraph" w:customStyle="1" w:styleId="2c">
    <w:name w:val="Подпись к таблице (2)"/>
    <w:basedOn w:val="a0"/>
    <w:link w:val="2b"/>
    <w:uiPriority w:val="99"/>
    <w:rsid w:val="00CF2569"/>
    <w:pPr>
      <w:shd w:val="clear" w:color="auto" w:fill="FFFFFF"/>
      <w:spacing w:after="0" w:line="245" w:lineRule="exact"/>
    </w:pPr>
    <w:rPr>
      <w:rFonts w:ascii="Segoe UI" w:hAnsi="Segoe UI"/>
      <w:i/>
      <w:iCs/>
      <w:sz w:val="15"/>
      <w:szCs w:val="15"/>
    </w:rPr>
  </w:style>
  <w:style w:type="character" w:customStyle="1" w:styleId="66">
    <w:name w:val="Основной текст (6) + 6"/>
    <w:aliases w:val="5 pt5,Не полужирный3"/>
    <w:rsid w:val="00CF2569"/>
    <w:rPr>
      <w:rFonts w:ascii="Microsoft Sans Serif" w:hAnsi="Microsoft Sans Serif" w:cs="Microsoft Sans Serif"/>
      <w:b/>
      <w:bCs/>
      <w:spacing w:val="0"/>
      <w:sz w:val="13"/>
      <w:szCs w:val="13"/>
      <w:shd w:val="clear" w:color="auto" w:fill="FFFFFF"/>
      <w:lang w:val="ru-RU" w:eastAsia="ru-RU"/>
    </w:rPr>
  </w:style>
  <w:style w:type="character" w:customStyle="1" w:styleId="2MicrosoftSansSerif">
    <w:name w:val="Подпись к таблице (2) + Microsoft Sans Serif"/>
    <w:aliases w:val="Не курсив2"/>
    <w:rsid w:val="00CF2569"/>
    <w:rPr>
      <w:rFonts w:ascii="Microsoft Sans Serif" w:hAnsi="Microsoft Sans Serif" w:cs="Microsoft Sans Serif"/>
      <w:i/>
      <w:iCs/>
      <w:noProof/>
      <w:spacing w:val="0"/>
      <w:sz w:val="15"/>
      <w:szCs w:val="15"/>
      <w:shd w:val="clear" w:color="auto" w:fill="FFFFFF"/>
    </w:rPr>
  </w:style>
  <w:style w:type="character" w:customStyle="1" w:styleId="662">
    <w:name w:val="Основной текст (6) + 62"/>
    <w:aliases w:val="5 pt4,Не полужирный2"/>
    <w:rsid w:val="00CF2569"/>
    <w:rPr>
      <w:rFonts w:ascii="Microsoft Sans Serif" w:hAnsi="Microsoft Sans Serif" w:cs="Microsoft Sans Serif"/>
      <w:b/>
      <w:bCs/>
      <w:spacing w:val="0"/>
      <w:sz w:val="13"/>
      <w:szCs w:val="13"/>
      <w:shd w:val="clear" w:color="auto" w:fill="FFFFFF"/>
      <w:lang w:val="ru-RU" w:eastAsia="ru-RU"/>
    </w:rPr>
  </w:style>
  <w:style w:type="character" w:customStyle="1" w:styleId="661">
    <w:name w:val="Основной текст (6) + 61"/>
    <w:aliases w:val="5 pt3,Не полужирный1,Основной текст (2) + 61,Курсив"/>
    <w:uiPriority w:val="99"/>
    <w:rsid w:val="00CF2569"/>
    <w:rPr>
      <w:rFonts w:ascii="Microsoft Sans Serif" w:hAnsi="Microsoft Sans Serif" w:cs="Microsoft Sans Serif"/>
      <w:b/>
      <w:bCs/>
      <w:spacing w:val="0"/>
      <w:sz w:val="13"/>
      <w:szCs w:val="13"/>
      <w:shd w:val="clear" w:color="auto" w:fill="FFFFFF"/>
      <w:lang w:val="ru-RU" w:eastAsia="ru-RU"/>
    </w:rPr>
  </w:style>
  <w:style w:type="paragraph" w:customStyle="1" w:styleId="affd">
    <w:name w:val="основной текст методички"/>
    <w:basedOn w:val="a0"/>
    <w:link w:val="affe"/>
    <w:rsid w:val="00072362"/>
    <w:pPr>
      <w:widowControl w:val="0"/>
      <w:shd w:val="clear" w:color="auto" w:fill="FFFFFF"/>
      <w:tabs>
        <w:tab w:val="left" w:pos="709"/>
      </w:tabs>
      <w:autoSpaceDE w:val="0"/>
      <w:autoSpaceDN w:val="0"/>
      <w:adjustRightInd w:val="0"/>
      <w:spacing w:after="0" w:line="240" w:lineRule="auto"/>
      <w:ind w:right="5" w:firstLine="709"/>
      <w:jc w:val="both"/>
    </w:pPr>
    <w:rPr>
      <w:rFonts w:ascii="Times New Roman" w:hAnsi="Times New Roman"/>
      <w:color w:val="000000"/>
      <w:sz w:val="28"/>
      <w:szCs w:val="28"/>
    </w:rPr>
  </w:style>
  <w:style w:type="character" w:customStyle="1" w:styleId="affe">
    <w:name w:val="основной текст методички Знак"/>
    <w:link w:val="affd"/>
    <w:rsid w:val="00072362"/>
    <w:rPr>
      <w:rFonts w:ascii="Times New Roman" w:eastAsia="Times New Roman" w:hAnsi="Times New Roman" w:cs="Times New Roman"/>
      <w:color w:val="000000"/>
      <w:sz w:val="28"/>
      <w:szCs w:val="28"/>
      <w:shd w:val="clear" w:color="auto" w:fill="FFFFFF"/>
      <w:lang w:val="uk-UA" w:eastAsia="ru-RU"/>
    </w:rPr>
  </w:style>
  <w:style w:type="character" w:customStyle="1" w:styleId="220">
    <w:name w:val="Основной текст (2) + Курсив2"/>
    <w:uiPriority w:val="99"/>
    <w:rsid w:val="00F56D23"/>
    <w:rPr>
      <w:rFonts w:ascii="Arial" w:eastAsia="Times New Roman" w:hAnsi="Arial" w:cs="Arial"/>
      <w:i/>
      <w:iCs/>
      <w:sz w:val="16"/>
      <w:szCs w:val="16"/>
      <w:u w:val="none"/>
      <w:shd w:val="clear" w:color="auto" w:fill="FFFFFF"/>
    </w:rPr>
  </w:style>
  <w:style w:type="character" w:customStyle="1" w:styleId="211">
    <w:name w:val="Основной текст (2) + Полужирный1"/>
    <w:uiPriority w:val="99"/>
    <w:rsid w:val="00F56D23"/>
    <w:rPr>
      <w:rFonts w:ascii="Arial" w:eastAsia="Times New Roman" w:hAnsi="Arial" w:cs="Arial"/>
      <w:b/>
      <w:bCs/>
      <w:sz w:val="16"/>
      <w:szCs w:val="16"/>
      <w:u w:val="none"/>
      <w:shd w:val="clear" w:color="auto" w:fill="FFFFFF"/>
    </w:rPr>
  </w:style>
  <w:style w:type="character" w:customStyle="1" w:styleId="260">
    <w:name w:val="Основной текст (2) + 6"/>
    <w:aliases w:val="5 pt,Полужирный,Основной текст (2) + 7 pt"/>
    <w:uiPriority w:val="99"/>
    <w:rsid w:val="00F56D23"/>
    <w:rPr>
      <w:rFonts w:ascii="Arial" w:eastAsia="Times New Roman" w:hAnsi="Arial" w:cs="Arial"/>
      <w:b/>
      <w:bCs/>
      <w:sz w:val="13"/>
      <w:szCs w:val="13"/>
      <w:u w:val="none"/>
      <w:shd w:val="clear" w:color="auto" w:fill="FFFFFF"/>
    </w:rPr>
  </w:style>
  <w:style w:type="character" w:customStyle="1" w:styleId="2Verdana">
    <w:name w:val="Основной текст (2) + Verdana"/>
    <w:aliases w:val="6,5 pt2"/>
    <w:uiPriority w:val="99"/>
    <w:rsid w:val="00F56D23"/>
    <w:rPr>
      <w:rFonts w:ascii="Verdana" w:eastAsia="Times New Roman" w:hAnsi="Verdana" w:cs="Verdana"/>
      <w:sz w:val="13"/>
      <w:szCs w:val="13"/>
      <w:u w:val="none"/>
      <w:shd w:val="clear" w:color="auto" w:fill="FFFFFF"/>
    </w:rPr>
  </w:style>
  <w:style w:type="character" w:customStyle="1" w:styleId="212">
    <w:name w:val="Основной текст (2) + Курсив1"/>
    <w:uiPriority w:val="99"/>
    <w:rsid w:val="00F56D23"/>
    <w:rPr>
      <w:rFonts w:ascii="Arial" w:eastAsia="Times New Roman" w:hAnsi="Arial" w:cs="Arial"/>
      <w:i/>
      <w:iCs/>
      <w:sz w:val="16"/>
      <w:szCs w:val="16"/>
      <w:u w:val="none"/>
      <w:shd w:val="clear" w:color="auto" w:fill="FFFFFF"/>
    </w:rPr>
  </w:style>
  <w:style w:type="paragraph" w:customStyle="1" w:styleId="213">
    <w:name w:val="Основной текст (2)1"/>
    <w:basedOn w:val="a0"/>
    <w:uiPriority w:val="99"/>
    <w:rsid w:val="00F56D23"/>
    <w:pPr>
      <w:widowControl w:val="0"/>
      <w:shd w:val="clear" w:color="auto" w:fill="FFFFFF"/>
      <w:spacing w:after="0" w:line="187" w:lineRule="exact"/>
      <w:jc w:val="right"/>
    </w:pPr>
    <w:rPr>
      <w:rFonts w:ascii="Arial" w:eastAsia="Arial Unicode MS" w:hAnsi="Arial" w:cs="Arial"/>
      <w:sz w:val="16"/>
      <w:szCs w:val="16"/>
    </w:rPr>
  </w:style>
  <w:style w:type="character" w:customStyle="1" w:styleId="A00">
    <w:name w:val="A0"/>
    <w:uiPriority w:val="99"/>
    <w:rsid w:val="00735BC6"/>
    <w:rPr>
      <w:rFonts w:cs="Myriad Pro"/>
      <w:color w:val="000000"/>
      <w:sz w:val="22"/>
      <w:szCs w:val="22"/>
    </w:rPr>
  </w:style>
  <w:style w:type="character" w:customStyle="1" w:styleId="41">
    <w:name w:val="Основной текст (4)_"/>
    <w:link w:val="42"/>
    <w:uiPriority w:val="99"/>
    <w:rsid w:val="00AF5AD5"/>
    <w:rPr>
      <w:rFonts w:ascii="Times New Roman" w:hAnsi="Times New Roman" w:cs="Times New Roman"/>
      <w:i/>
      <w:iCs/>
      <w:sz w:val="19"/>
      <w:szCs w:val="19"/>
      <w:shd w:val="clear" w:color="auto" w:fill="FFFFFF"/>
    </w:rPr>
  </w:style>
  <w:style w:type="character" w:customStyle="1" w:styleId="27pt2">
    <w:name w:val="Основной текст (2) + 7 pt2"/>
    <w:uiPriority w:val="99"/>
    <w:rsid w:val="00AF5AD5"/>
    <w:rPr>
      <w:rFonts w:ascii="Times New Roman" w:eastAsia="Times New Roman" w:hAnsi="Times New Roman" w:cs="Times New Roman"/>
      <w:sz w:val="14"/>
      <w:szCs w:val="14"/>
      <w:u w:val="none"/>
      <w:shd w:val="clear" w:color="auto" w:fill="FFFFFF"/>
    </w:rPr>
  </w:style>
  <w:style w:type="paragraph" w:customStyle="1" w:styleId="42">
    <w:name w:val="Основной текст (4)"/>
    <w:basedOn w:val="a0"/>
    <w:link w:val="41"/>
    <w:uiPriority w:val="99"/>
    <w:rsid w:val="00AF5AD5"/>
    <w:pPr>
      <w:widowControl w:val="0"/>
      <w:shd w:val="clear" w:color="auto" w:fill="FFFFFF"/>
      <w:spacing w:after="0" w:line="226" w:lineRule="exact"/>
      <w:jc w:val="right"/>
    </w:pPr>
    <w:rPr>
      <w:rFonts w:ascii="Times New Roman" w:hAnsi="Times New Roman"/>
      <w:i/>
      <w:iCs/>
      <w:sz w:val="19"/>
      <w:szCs w:val="19"/>
    </w:rPr>
  </w:style>
  <w:style w:type="character" w:customStyle="1" w:styleId="285pt">
    <w:name w:val="Основной текст (2) + 8;5 pt;Курсив"/>
    <w:rsid w:val="00E74112"/>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eastAsia="uk-UA" w:bidi="uk-UA"/>
    </w:rPr>
  </w:style>
  <w:style w:type="table" w:customStyle="1" w:styleId="2d">
    <w:name w:val="Сетка таблицы2"/>
    <w:basedOn w:val="a2"/>
    <w:next w:val="af6"/>
    <w:uiPriority w:val="59"/>
    <w:rsid w:val="0056100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8Exact">
    <w:name w:val="Основной текст (8) Exact"/>
    <w:link w:val="82"/>
    <w:uiPriority w:val="99"/>
    <w:rsid w:val="00FD4D97"/>
    <w:rPr>
      <w:rFonts w:ascii="Lucida Sans Unicode" w:hAnsi="Lucida Sans Unicode" w:cs="Lucida Sans Unicode"/>
      <w:i/>
      <w:iCs/>
      <w:sz w:val="36"/>
      <w:szCs w:val="36"/>
      <w:shd w:val="clear" w:color="auto" w:fill="FFFFFF"/>
    </w:rPr>
  </w:style>
  <w:style w:type="paragraph" w:customStyle="1" w:styleId="82">
    <w:name w:val="Основной текст (8)"/>
    <w:basedOn w:val="a0"/>
    <w:link w:val="8Exact"/>
    <w:uiPriority w:val="99"/>
    <w:rsid w:val="00FD4D97"/>
    <w:pPr>
      <w:widowControl w:val="0"/>
      <w:shd w:val="clear" w:color="auto" w:fill="FFFFFF"/>
      <w:spacing w:after="0" w:line="240" w:lineRule="atLeast"/>
    </w:pPr>
    <w:rPr>
      <w:rFonts w:ascii="Lucida Sans Unicode" w:hAnsi="Lucida Sans Unicode"/>
      <w:i/>
      <w:iCs/>
      <w:sz w:val="36"/>
      <w:szCs w:val="36"/>
    </w:rPr>
  </w:style>
  <w:style w:type="character" w:customStyle="1" w:styleId="longtext">
    <w:name w:val="long_text"/>
    <w:basedOn w:val="a1"/>
    <w:rsid w:val="007021C0"/>
  </w:style>
  <w:style w:type="character" w:customStyle="1" w:styleId="shorttext">
    <w:name w:val="short_text"/>
    <w:basedOn w:val="a1"/>
    <w:rsid w:val="007021C0"/>
  </w:style>
  <w:style w:type="character" w:customStyle="1" w:styleId="51">
    <w:name w:val="Основной текст (5)_"/>
    <w:link w:val="52"/>
    <w:uiPriority w:val="99"/>
    <w:rsid w:val="00AF09A7"/>
    <w:rPr>
      <w:rFonts w:ascii="Arial" w:hAnsi="Arial" w:cs="Arial"/>
      <w:shd w:val="clear" w:color="auto" w:fill="FFFFFF"/>
      <w:lang w:eastAsia="ru-RU"/>
    </w:rPr>
  </w:style>
  <w:style w:type="paragraph" w:customStyle="1" w:styleId="52">
    <w:name w:val="Основной текст (5)"/>
    <w:basedOn w:val="a0"/>
    <w:link w:val="51"/>
    <w:uiPriority w:val="99"/>
    <w:rsid w:val="00AF09A7"/>
    <w:pPr>
      <w:widowControl w:val="0"/>
      <w:shd w:val="clear" w:color="auto" w:fill="FFFFFF"/>
      <w:spacing w:before="540" w:after="60" w:line="240" w:lineRule="atLeast"/>
    </w:pPr>
    <w:rPr>
      <w:rFonts w:ascii="Arial" w:hAnsi="Arial"/>
      <w:sz w:val="20"/>
      <w:szCs w:val="20"/>
    </w:rPr>
  </w:style>
  <w:style w:type="character" w:customStyle="1" w:styleId="2Exact">
    <w:name w:val="Подпись к картинке (2) Exact"/>
    <w:link w:val="2e"/>
    <w:rsid w:val="00B133A4"/>
    <w:rPr>
      <w:rFonts w:ascii="Times New Roman" w:eastAsia="Times New Roman" w:hAnsi="Times New Roman" w:cs="Times New Roman"/>
      <w:sz w:val="28"/>
      <w:szCs w:val="28"/>
      <w:shd w:val="clear" w:color="auto" w:fill="FFFFFF"/>
    </w:rPr>
  </w:style>
  <w:style w:type="paragraph" w:customStyle="1" w:styleId="2e">
    <w:name w:val="Подпись к картинке (2)"/>
    <w:basedOn w:val="a0"/>
    <w:link w:val="2Exact"/>
    <w:rsid w:val="00B133A4"/>
    <w:pPr>
      <w:widowControl w:val="0"/>
      <w:shd w:val="clear" w:color="auto" w:fill="FFFFFF"/>
      <w:spacing w:after="0" w:line="317" w:lineRule="exact"/>
    </w:pPr>
    <w:rPr>
      <w:rFonts w:ascii="Times New Roman" w:hAnsi="Times New Roman"/>
      <w:sz w:val="28"/>
      <w:szCs w:val="28"/>
    </w:rPr>
  </w:style>
  <w:style w:type="paragraph" w:customStyle="1" w:styleId="afff">
    <w:name w:val="А"/>
    <w:basedOn w:val="a0"/>
    <w:qFormat/>
    <w:rsid w:val="00AE5F29"/>
    <w:pPr>
      <w:spacing w:after="0" w:line="360" w:lineRule="auto"/>
      <w:ind w:firstLine="709"/>
      <w:contextualSpacing/>
      <w:jc w:val="both"/>
    </w:pPr>
    <w:rPr>
      <w:rFonts w:ascii="Times New Roman" w:eastAsia="Calibri" w:hAnsi="Times New Roman"/>
      <w:sz w:val="28"/>
      <w:szCs w:val="20"/>
      <w:lang w:eastAsia="en-US"/>
    </w:rPr>
  </w:style>
  <w:style w:type="paragraph" w:customStyle="1" w:styleId="afff0">
    <w:name w:val="Б"/>
    <w:basedOn w:val="afff"/>
    <w:rsid w:val="00AE5F29"/>
    <w:pPr>
      <w:ind w:firstLine="0"/>
      <w:jc w:val="left"/>
    </w:pPr>
    <w:rPr>
      <w:sz w:val="20"/>
    </w:rPr>
  </w:style>
  <w:style w:type="character" w:customStyle="1" w:styleId="FontStyle25">
    <w:name w:val="Font Style25"/>
    <w:rsid w:val="00AE5F29"/>
    <w:rPr>
      <w:rFonts w:ascii="Times New Roman" w:hAnsi="Times New Roman" w:cs="Times New Roman"/>
      <w:sz w:val="26"/>
      <w:szCs w:val="26"/>
    </w:rPr>
  </w:style>
  <w:style w:type="paragraph" w:customStyle="1" w:styleId="Style7">
    <w:name w:val="Style7"/>
    <w:basedOn w:val="a0"/>
    <w:rsid w:val="00AE5F29"/>
    <w:pPr>
      <w:widowControl w:val="0"/>
      <w:autoSpaceDE w:val="0"/>
      <w:autoSpaceDN w:val="0"/>
      <w:adjustRightInd w:val="0"/>
      <w:spacing w:after="0" w:line="240" w:lineRule="auto"/>
    </w:pPr>
    <w:rPr>
      <w:rFonts w:ascii="Book Antiqua" w:eastAsia="Calibri" w:hAnsi="Book Antiqua"/>
      <w:sz w:val="24"/>
      <w:szCs w:val="24"/>
    </w:rPr>
  </w:style>
  <w:style w:type="paragraph" w:customStyle="1" w:styleId="Style8">
    <w:name w:val="Style8"/>
    <w:basedOn w:val="a0"/>
    <w:rsid w:val="00AE5F29"/>
    <w:pPr>
      <w:widowControl w:val="0"/>
      <w:autoSpaceDE w:val="0"/>
      <w:autoSpaceDN w:val="0"/>
      <w:adjustRightInd w:val="0"/>
      <w:spacing w:after="0" w:line="475" w:lineRule="exact"/>
      <w:jc w:val="center"/>
    </w:pPr>
    <w:rPr>
      <w:rFonts w:ascii="Book Antiqua" w:eastAsia="Calibri" w:hAnsi="Book Antiqua"/>
      <w:sz w:val="24"/>
      <w:szCs w:val="24"/>
    </w:rPr>
  </w:style>
  <w:style w:type="paragraph" w:customStyle="1" w:styleId="Style9">
    <w:name w:val="Style9"/>
    <w:basedOn w:val="a0"/>
    <w:rsid w:val="00AE5F29"/>
    <w:pPr>
      <w:widowControl w:val="0"/>
      <w:autoSpaceDE w:val="0"/>
      <w:autoSpaceDN w:val="0"/>
      <w:adjustRightInd w:val="0"/>
      <w:spacing w:after="0" w:line="490" w:lineRule="exact"/>
      <w:ind w:hanging="624"/>
    </w:pPr>
    <w:rPr>
      <w:rFonts w:ascii="Book Antiqua" w:eastAsia="Calibri" w:hAnsi="Book Antiqua"/>
      <w:sz w:val="24"/>
      <w:szCs w:val="24"/>
    </w:rPr>
  </w:style>
  <w:style w:type="paragraph" w:customStyle="1" w:styleId="Style10">
    <w:name w:val="Style10"/>
    <w:basedOn w:val="a0"/>
    <w:rsid w:val="00AE5F29"/>
    <w:pPr>
      <w:widowControl w:val="0"/>
      <w:autoSpaceDE w:val="0"/>
      <w:autoSpaceDN w:val="0"/>
      <w:adjustRightInd w:val="0"/>
      <w:spacing w:after="0" w:line="487" w:lineRule="exact"/>
      <w:ind w:hanging="725"/>
    </w:pPr>
    <w:rPr>
      <w:rFonts w:ascii="Book Antiqua" w:eastAsia="Calibri" w:hAnsi="Book Antiqua"/>
      <w:sz w:val="24"/>
      <w:szCs w:val="24"/>
    </w:rPr>
  </w:style>
  <w:style w:type="paragraph" w:customStyle="1" w:styleId="Style13">
    <w:name w:val="Style13"/>
    <w:basedOn w:val="a0"/>
    <w:rsid w:val="00AE5F29"/>
    <w:pPr>
      <w:widowControl w:val="0"/>
      <w:autoSpaceDE w:val="0"/>
      <w:autoSpaceDN w:val="0"/>
      <w:adjustRightInd w:val="0"/>
      <w:spacing w:after="0" w:line="485" w:lineRule="exact"/>
    </w:pPr>
    <w:rPr>
      <w:rFonts w:ascii="Book Antiqua" w:eastAsia="Calibri" w:hAnsi="Book Antiqua"/>
      <w:sz w:val="24"/>
      <w:szCs w:val="24"/>
    </w:rPr>
  </w:style>
  <w:style w:type="paragraph" w:customStyle="1" w:styleId="Style14">
    <w:name w:val="Style14"/>
    <w:basedOn w:val="a0"/>
    <w:rsid w:val="00AE5F29"/>
    <w:pPr>
      <w:widowControl w:val="0"/>
      <w:autoSpaceDE w:val="0"/>
      <w:autoSpaceDN w:val="0"/>
      <w:adjustRightInd w:val="0"/>
      <w:spacing w:after="0" w:line="490" w:lineRule="exact"/>
    </w:pPr>
    <w:rPr>
      <w:rFonts w:ascii="Book Antiqua" w:eastAsia="Calibri" w:hAnsi="Book Antiqua"/>
      <w:sz w:val="24"/>
      <w:szCs w:val="24"/>
    </w:rPr>
  </w:style>
  <w:style w:type="character" w:customStyle="1" w:styleId="FontStyle28">
    <w:name w:val="Font Style28"/>
    <w:rsid w:val="00AE5F29"/>
    <w:rPr>
      <w:rFonts w:ascii="Times New Roman" w:hAnsi="Times New Roman" w:cs="Times New Roman"/>
      <w:sz w:val="26"/>
      <w:szCs w:val="26"/>
    </w:rPr>
  </w:style>
  <w:style w:type="character" w:customStyle="1" w:styleId="30">
    <w:name w:val="Заголовок 3 Знак"/>
    <w:link w:val="3"/>
    <w:uiPriority w:val="9"/>
    <w:semiHidden/>
    <w:rsid w:val="00D43F30"/>
    <w:rPr>
      <w:rFonts w:ascii="Cambria" w:hAnsi="Cambria"/>
      <w:b/>
      <w:bCs/>
      <w:color w:val="4F81BD"/>
      <w:sz w:val="22"/>
      <w:szCs w:val="22"/>
      <w:lang w:eastAsia="en-US"/>
    </w:rPr>
  </w:style>
  <w:style w:type="character" w:customStyle="1" w:styleId="FontStyle89">
    <w:name w:val="Font Style89"/>
    <w:uiPriority w:val="99"/>
    <w:rsid w:val="00D43F30"/>
    <w:rPr>
      <w:rFonts w:ascii="Times New Roman" w:hAnsi="Times New Roman" w:cs="Times New Roman"/>
      <w:sz w:val="36"/>
      <w:szCs w:val="36"/>
    </w:rPr>
  </w:style>
  <w:style w:type="paragraph" w:customStyle="1" w:styleId="17">
    <w:name w:val="Абзац списка1"/>
    <w:basedOn w:val="a0"/>
    <w:rsid w:val="00D43F30"/>
    <w:pPr>
      <w:ind w:left="720"/>
    </w:pPr>
    <w:rPr>
      <w:rFonts w:ascii="Times New Roman" w:hAnsi="Times New Roman"/>
      <w:sz w:val="28"/>
      <w:szCs w:val="28"/>
      <w:lang w:eastAsia="en-US"/>
    </w:rPr>
  </w:style>
  <w:style w:type="paragraph" w:customStyle="1" w:styleId="FR3">
    <w:name w:val="FR3"/>
    <w:uiPriority w:val="99"/>
    <w:rsid w:val="00D43F30"/>
    <w:pPr>
      <w:widowControl w:val="0"/>
      <w:autoSpaceDE w:val="0"/>
      <w:autoSpaceDN w:val="0"/>
      <w:adjustRightInd w:val="0"/>
      <w:jc w:val="both"/>
    </w:pPr>
    <w:rPr>
      <w:rFonts w:ascii="Arial" w:hAnsi="Arial"/>
      <w:sz w:val="16"/>
    </w:rPr>
  </w:style>
  <w:style w:type="character" w:styleId="afff1">
    <w:name w:val="Strong"/>
    <w:uiPriority w:val="22"/>
    <w:qFormat/>
    <w:rsid w:val="00D43F30"/>
    <w:rPr>
      <w:b/>
      <w:bCs/>
    </w:rPr>
  </w:style>
  <w:style w:type="paragraph" w:customStyle="1" w:styleId="2f">
    <w:name w:val="Стиль2 Знак"/>
    <w:basedOn w:val="a0"/>
    <w:rsid w:val="00D43F30"/>
    <w:pPr>
      <w:keepNext/>
      <w:spacing w:after="0" w:line="360" w:lineRule="auto"/>
      <w:ind w:firstLine="709"/>
      <w:jc w:val="both"/>
      <w:outlineLvl w:val="2"/>
    </w:pPr>
    <w:rPr>
      <w:rFonts w:ascii="Times New Roman" w:hAnsi="Times New Roman"/>
      <w:bCs/>
      <w:sz w:val="28"/>
      <w:szCs w:val="20"/>
      <w:lang w:val="ru-RU"/>
    </w:rPr>
  </w:style>
  <w:style w:type="character" w:customStyle="1" w:styleId="afff2">
    <w:name w:val="Îñíîâíèé òåêñò_"/>
    <w:link w:val="18"/>
    <w:uiPriority w:val="99"/>
    <w:locked/>
    <w:rsid w:val="00011C7F"/>
    <w:rPr>
      <w:rFonts w:ascii="Times New Roman" w:hAnsi="Times New Roman"/>
      <w:sz w:val="28"/>
      <w:szCs w:val="28"/>
      <w:shd w:val="clear" w:color="auto" w:fill="FFFFFF"/>
    </w:rPr>
  </w:style>
  <w:style w:type="paragraph" w:customStyle="1" w:styleId="18">
    <w:name w:val="Îñíîâíèé òåêñò1"/>
    <w:basedOn w:val="a0"/>
    <w:link w:val="afff2"/>
    <w:uiPriority w:val="99"/>
    <w:rsid w:val="00011C7F"/>
    <w:pPr>
      <w:shd w:val="clear" w:color="auto" w:fill="FFFFFF"/>
      <w:spacing w:before="300" w:after="0" w:line="322" w:lineRule="exact"/>
      <w:ind w:hanging="440"/>
      <w:jc w:val="both"/>
    </w:pPr>
    <w:rPr>
      <w:rFonts w:ascii="Times New Roman" w:hAnsi="Times New Roman"/>
      <w:sz w:val="28"/>
      <w:szCs w:val="28"/>
      <w:lang w:val="ru-RU"/>
    </w:rPr>
  </w:style>
  <w:style w:type="character" w:customStyle="1" w:styleId="A40">
    <w:name w:val="A4"/>
    <w:uiPriority w:val="99"/>
    <w:rsid w:val="00C84524"/>
    <w:rPr>
      <w:rFonts w:cs="Myriad Pro"/>
      <w:i/>
      <w:iCs/>
      <w:color w:val="000000"/>
      <w:sz w:val="22"/>
      <w:szCs w:val="22"/>
    </w:rPr>
  </w:style>
  <w:style w:type="character" w:customStyle="1" w:styleId="A10">
    <w:name w:val="A1"/>
    <w:uiPriority w:val="99"/>
    <w:rsid w:val="00C84524"/>
    <w:rPr>
      <w:rFonts w:ascii="Myriad Pro Cond" w:hAnsi="Myriad Pro Cond" w:cs="Myriad Pro Cond"/>
      <w:i/>
      <w:iCs/>
      <w:color w:val="000000"/>
      <w:sz w:val="20"/>
      <w:szCs w:val="20"/>
    </w:rPr>
  </w:style>
  <w:style w:type="paragraph" w:customStyle="1" w:styleId="Pa0">
    <w:name w:val="Pa0"/>
    <w:basedOn w:val="Default"/>
    <w:next w:val="Default"/>
    <w:uiPriority w:val="99"/>
    <w:rsid w:val="00C84524"/>
    <w:pPr>
      <w:spacing w:line="241" w:lineRule="atLeast"/>
    </w:pPr>
    <w:rPr>
      <w:rFonts w:ascii="Myriad Pro" w:hAnsi="Myriad Pro"/>
      <w:color w:val="auto"/>
    </w:rPr>
  </w:style>
  <w:style w:type="paragraph" w:customStyle="1" w:styleId="Pa2">
    <w:name w:val="Pa2"/>
    <w:basedOn w:val="Default"/>
    <w:next w:val="Default"/>
    <w:uiPriority w:val="99"/>
    <w:rsid w:val="00C84524"/>
    <w:pPr>
      <w:spacing w:line="241" w:lineRule="atLeast"/>
    </w:pPr>
    <w:rPr>
      <w:rFonts w:ascii="Myriad Pro" w:hAnsi="Myriad Pro"/>
      <w:color w:val="auto"/>
    </w:rPr>
  </w:style>
  <w:style w:type="paragraph" w:customStyle="1" w:styleId="Pa4">
    <w:name w:val="Pa4"/>
    <w:basedOn w:val="Default"/>
    <w:next w:val="Default"/>
    <w:uiPriority w:val="99"/>
    <w:rsid w:val="00C84524"/>
    <w:pPr>
      <w:spacing w:line="241" w:lineRule="atLeast"/>
    </w:pPr>
    <w:rPr>
      <w:rFonts w:ascii="Myriad Pro" w:hAnsi="Myriad Pro"/>
      <w:color w:val="auto"/>
    </w:rPr>
  </w:style>
  <w:style w:type="numbering" w:customStyle="1" w:styleId="37">
    <w:name w:val="Нет списка3"/>
    <w:next w:val="a3"/>
    <w:uiPriority w:val="99"/>
    <w:semiHidden/>
    <w:unhideWhenUsed/>
    <w:rsid w:val="00BA00E5"/>
  </w:style>
  <w:style w:type="table" w:customStyle="1" w:styleId="38">
    <w:name w:val="Сетка таблицы3"/>
    <w:basedOn w:val="a2"/>
    <w:next w:val="af6"/>
    <w:rsid w:val="00BA00E5"/>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ust">
    <w:name w:val="Just"/>
    <w:rsid w:val="00BA00E5"/>
    <w:pPr>
      <w:autoSpaceDE w:val="0"/>
      <w:autoSpaceDN w:val="0"/>
      <w:adjustRightInd w:val="0"/>
      <w:spacing w:before="40" w:after="40"/>
      <w:ind w:firstLine="568"/>
      <w:jc w:val="both"/>
    </w:pPr>
    <w:rPr>
      <w:rFonts w:ascii="Times New Roman" w:hAnsi="Times New Roman"/>
      <w:sz w:val="24"/>
      <w:szCs w:val="24"/>
    </w:rPr>
  </w:style>
  <w:style w:type="character" w:customStyle="1" w:styleId="6Exact">
    <w:name w:val="Основной текст (6) Exact"/>
    <w:rsid w:val="00BA00E5"/>
    <w:rPr>
      <w:rFonts w:ascii="Georgia" w:eastAsia="Georgia" w:hAnsi="Georgia" w:cs="Georgia"/>
      <w:sz w:val="18"/>
      <w:szCs w:val="18"/>
      <w:shd w:val="clear" w:color="auto" w:fill="FFFFFF"/>
    </w:rPr>
  </w:style>
  <w:style w:type="character" w:customStyle="1" w:styleId="7Exact">
    <w:name w:val="Основной текст (7) Exact"/>
    <w:rsid w:val="00BA00E5"/>
    <w:rPr>
      <w:rFonts w:ascii="Arial Narrow" w:eastAsia="Arial Narrow" w:hAnsi="Arial Narrow" w:cs="Arial Narrow"/>
      <w:w w:val="75"/>
      <w:sz w:val="17"/>
      <w:szCs w:val="17"/>
      <w:shd w:val="clear" w:color="auto" w:fill="FFFFFF"/>
    </w:rPr>
  </w:style>
  <w:style w:type="character" w:customStyle="1" w:styleId="afff3">
    <w:name w:val="Колонтитул + Малые прописные"/>
    <w:rsid w:val="00BA00E5"/>
    <w:rPr>
      <w:rFonts w:ascii="Microsoft Sans Serif" w:eastAsia="Microsoft Sans Serif" w:hAnsi="Microsoft Sans Serif" w:cs="Microsoft Sans Serif"/>
      <w:b w:val="0"/>
      <w:bCs w:val="0"/>
      <w:i w:val="0"/>
      <w:iCs w:val="0"/>
      <w:smallCaps/>
      <w:strike w:val="0"/>
      <w:color w:val="000000"/>
      <w:spacing w:val="0"/>
      <w:w w:val="100"/>
      <w:position w:val="0"/>
      <w:sz w:val="20"/>
      <w:szCs w:val="20"/>
      <w:u w:val="none"/>
      <w:lang w:val="uk-UA" w:eastAsia="uk-UA" w:bidi="uk-UA"/>
    </w:rPr>
  </w:style>
  <w:style w:type="character" w:customStyle="1" w:styleId="39">
    <w:name w:val="Заголовок №3_"/>
    <w:link w:val="3a"/>
    <w:rsid w:val="00BA00E5"/>
    <w:rPr>
      <w:rFonts w:ascii="Times New Roman" w:hAnsi="Times New Roman"/>
      <w:shd w:val="clear" w:color="auto" w:fill="FFFFFF"/>
    </w:rPr>
  </w:style>
  <w:style w:type="paragraph" w:customStyle="1" w:styleId="3a">
    <w:name w:val="Заголовок №3"/>
    <w:basedOn w:val="a0"/>
    <w:link w:val="39"/>
    <w:rsid w:val="00BA00E5"/>
    <w:pPr>
      <w:widowControl w:val="0"/>
      <w:shd w:val="clear" w:color="auto" w:fill="FFFFFF"/>
      <w:spacing w:before="240" w:after="0" w:line="0" w:lineRule="atLeast"/>
      <w:outlineLvl w:val="2"/>
    </w:pPr>
    <w:rPr>
      <w:rFonts w:ascii="Times New Roman" w:hAnsi="Times New Roman"/>
      <w:sz w:val="20"/>
      <w:szCs w:val="20"/>
      <w:lang w:val="ru-RU"/>
    </w:rPr>
  </w:style>
  <w:style w:type="character" w:customStyle="1" w:styleId="285pt0">
    <w:name w:val="Основной текст (2) + 8;5 pt;Полужирный"/>
    <w:rsid w:val="00BA00E5"/>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paragraph" w:customStyle="1" w:styleId="FR1">
    <w:name w:val="FR1"/>
    <w:rsid w:val="00BA00E5"/>
    <w:pPr>
      <w:widowControl w:val="0"/>
      <w:snapToGrid w:val="0"/>
      <w:spacing w:line="278" w:lineRule="auto"/>
      <w:ind w:firstLine="320"/>
    </w:pPr>
    <w:rPr>
      <w:rFonts w:ascii="Arial" w:hAnsi="Arial"/>
      <w:lang w:val="uk-UA"/>
    </w:rPr>
  </w:style>
  <w:style w:type="character" w:customStyle="1" w:styleId="FontStyle43">
    <w:name w:val="Font Style43"/>
    <w:rsid w:val="00BA00E5"/>
    <w:rPr>
      <w:rFonts w:ascii="Times New Roman" w:hAnsi="Times New Roman" w:cs="Times New Roman" w:hint="default"/>
      <w:sz w:val="32"/>
      <w:szCs w:val="32"/>
    </w:rPr>
  </w:style>
  <w:style w:type="paragraph" w:styleId="afff4">
    <w:name w:val="Document Map"/>
    <w:basedOn w:val="a0"/>
    <w:link w:val="afff5"/>
    <w:uiPriority w:val="99"/>
    <w:semiHidden/>
    <w:unhideWhenUsed/>
    <w:rsid w:val="00BA00E5"/>
    <w:pPr>
      <w:spacing w:after="0" w:line="240" w:lineRule="auto"/>
    </w:pPr>
    <w:rPr>
      <w:rFonts w:ascii="Tahoma" w:hAnsi="Tahoma" w:cs="Tahoma"/>
      <w:sz w:val="16"/>
      <w:szCs w:val="16"/>
    </w:rPr>
  </w:style>
  <w:style w:type="character" w:customStyle="1" w:styleId="afff5">
    <w:name w:val="Схема документа Знак"/>
    <w:link w:val="afff4"/>
    <w:uiPriority w:val="99"/>
    <w:semiHidden/>
    <w:rsid w:val="00BA00E5"/>
    <w:rPr>
      <w:rFonts w:ascii="Tahoma" w:hAnsi="Tahoma" w:cs="Tahoma"/>
      <w:sz w:val="16"/>
      <w:szCs w:val="16"/>
      <w:lang w:val="uk-UA"/>
    </w:rPr>
  </w:style>
  <w:style w:type="paragraph" w:customStyle="1" w:styleId="afff6">
    <w:name w:val="Обычный текст"/>
    <w:basedOn w:val="a0"/>
    <w:rsid w:val="00BA00E5"/>
    <w:pPr>
      <w:spacing w:after="0" w:line="360" w:lineRule="auto"/>
      <w:ind w:firstLine="720"/>
      <w:jc w:val="both"/>
    </w:pPr>
    <w:rPr>
      <w:rFonts w:ascii="Times New Roman" w:hAnsi="Times New Roman"/>
      <w:sz w:val="28"/>
      <w:szCs w:val="28"/>
    </w:rPr>
  </w:style>
  <w:style w:type="table" w:customStyle="1" w:styleId="43">
    <w:name w:val="Сетка таблицы4"/>
    <w:basedOn w:val="a2"/>
    <w:next w:val="af6"/>
    <w:uiPriority w:val="59"/>
    <w:rsid w:val="00796C7C"/>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Сетка таблицы5"/>
    <w:basedOn w:val="a2"/>
    <w:next w:val="af6"/>
    <w:rsid w:val="00D81231"/>
    <w:rPr>
      <w:rFonts w:ascii="Times New Roman" w:eastAsia="Calibri" w:hAnsi="Times New Roman"/>
      <w:sz w:val="28"/>
      <w:szCs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Сетка таблицы6"/>
    <w:basedOn w:val="a2"/>
    <w:next w:val="af6"/>
    <w:uiPriority w:val="59"/>
    <w:rsid w:val="0055722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2"/>
    <w:next w:val="af6"/>
    <w:uiPriority w:val="59"/>
    <w:rsid w:val="0055722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1"/>
    <w:rsid w:val="006B4EF9"/>
    <w:rPr>
      <w:rFonts w:ascii="Times New Roman" w:hAnsi="Times New Roman" w:cs="Times New Roman" w:hint="default"/>
      <w:b w:val="0"/>
      <w:bCs w:val="0"/>
      <w:i w:val="0"/>
      <w:iCs w:val="0"/>
      <w:color w:val="000000"/>
      <w:sz w:val="28"/>
      <w:szCs w:val="28"/>
    </w:rPr>
  </w:style>
  <w:style w:type="character" w:customStyle="1" w:styleId="fontstyle21">
    <w:name w:val="fontstyle21"/>
    <w:basedOn w:val="a1"/>
    <w:rsid w:val="006B4EF9"/>
    <w:rPr>
      <w:rFonts w:ascii="Times New Roman Italic" w:hAnsi="Times New Roman Italic" w:hint="default"/>
      <w:b w:val="0"/>
      <w:bCs w:val="0"/>
      <w:i/>
      <w:iCs/>
      <w:color w:val="000000"/>
      <w:sz w:val="28"/>
      <w:szCs w:val="28"/>
    </w:rPr>
  </w:style>
  <w:style w:type="character" w:customStyle="1" w:styleId="fontstyle31">
    <w:name w:val="fontstyle31"/>
    <w:basedOn w:val="a1"/>
    <w:rsid w:val="006B4EF9"/>
    <w:rPr>
      <w:rFonts w:ascii="Times New Roman Bold" w:hAnsi="Times New Roman Bold" w:hint="default"/>
      <w:b/>
      <w:bCs/>
      <w:i w:val="0"/>
      <w:iCs w:val="0"/>
      <w:color w:val="000000"/>
      <w:sz w:val="24"/>
      <w:szCs w:val="24"/>
    </w:rPr>
  </w:style>
  <w:style w:type="character" w:customStyle="1" w:styleId="275pt">
    <w:name w:val="Основной текст (2) + 7;5 pt;Малые прописные"/>
    <w:rsid w:val="008E0AA0"/>
    <w:rPr>
      <w:rFonts w:ascii="Times New Roman" w:eastAsia="Times New Roman" w:hAnsi="Times New Roman" w:cs="Times New Roman"/>
      <w:b w:val="0"/>
      <w:bCs w:val="0"/>
      <w:i w:val="0"/>
      <w:iCs w:val="0"/>
      <w:smallCaps/>
      <w:strike w:val="0"/>
      <w:color w:val="000000"/>
      <w:spacing w:val="0"/>
      <w:w w:val="100"/>
      <w:position w:val="0"/>
      <w:sz w:val="15"/>
      <w:szCs w:val="15"/>
      <w:u w:val="none"/>
      <w:lang w:val="uk-UA" w:eastAsia="uk-UA" w:bidi="uk-UA"/>
    </w:rPr>
  </w:style>
  <w:style w:type="character" w:styleId="afff7">
    <w:name w:val="Emphasis"/>
    <w:basedOn w:val="a1"/>
    <w:uiPriority w:val="20"/>
    <w:qFormat/>
    <w:rsid w:val="00F648AA"/>
    <w:rPr>
      <w:i/>
      <w:iCs/>
    </w:rPr>
  </w:style>
  <w:style w:type="character" w:customStyle="1" w:styleId="92">
    <w:name w:val="9"/>
    <w:rsid w:val="00EC36B2"/>
  </w:style>
  <w:style w:type="paragraph" w:customStyle="1" w:styleId="TableParagraph">
    <w:name w:val="Table Paragraph"/>
    <w:basedOn w:val="a0"/>
    <w:uiPriority w:val="1"/>
    <w:qFormat/>
    <w:rsid w:val="00221DD5"/>
    <w:pPr>
      <w:widowControl w:val="0"/>
      <w:autoSpaceDE w:val="0"/>
      <w:autoSpaceDN w:val="0"/>
      <w:spacing w:before="21" w:after="0" w:line="240" w:lineRule="auto"/>
      <w:jc w:val="right"/>
    </w:pPr>
    <w:rPr>
      <w:rFonts w:ascii="Times New Roman" w:hAnsi="Times New Roman"/>
      <w:lang w:eastAsia="uk-UA" w:bidi="uk-UA"/>
    </w:rPr>
  </w:style>
  <w:style w:type="paragraph" w:customStyle="1" w:styleId="310">
    <w:name w:val="Заголовок 31"/>
    <w:basedOn w:val="a0"/>
    <w:uiPriority w:val="1"/>
    <w:qFormat/>
    <w:rsid w:val="00221DD5"/>
    <w:pPr>
      <w:widowControl w:val="0"/>
      <w:autoSpaceDE w:val="0"/>
      <w:autoSpaceDN w:val="0"/>
      <w:spacing w:after="0" w:line="116" w:lineRule="exact"/>
      <w:outlineLvl w:val="3"/>
    </w:pPr>
    <w:rPr>
      <w:rFonts w:ascii="Times New Roman" w:hAnsi="Times New Roman"/>
      <w:i/>
      <w:sz w:val="24"/>
      <w:szCs w:val="24"/>
      <w:lang w:eastAsia="uk-UA" w:bidi="uk-UA"/>
    </w:rPr>
  </w:style>
  <w:style w:type="paragraph" w:customStyle="1" w:styleId="113">
    <w:name w:val="Заголовок 11"/>
    <w:basedOn w:val="a0"/>
    <w:uiPriority w:val="1"/>
    <w:qFormat/>
    <w:rsid w:val="00221DD5"/>
    <w:pPr>
      <w:widowControl w:val="0"/>
      <w:autoSpaceDE w:val="0"/>
      <w:autoSpaceDN w:val="0"/>
      <w:spacing w:after="0" w:line="240" w:lineRule="auto"/>
      <w:ind w:left="1004"/>
      <w:outlineLvl w:val="1"/>
    </w:pPr>
    <w:rPr>
      <w:rFonts w:ascii="Times New Roman" w:hAnsi="Times New Roman"/>
      <w:b/>
      <w:bCs/>
      <w:sz w:val="28"/>
      <w:szCs w:val="28"/>
      <w:lang w:eastAsia="uk-UA" w:bidi="uk-UA"/>
    </w:rPr>
  </w:style>
  <w:style w:type="character" w:customStyle="1" w:styleId="rvts44">
    <w:name w:val="rvts44"/>
    <w:basedOn w:val="a1"/>
    <w:rsid w:val="00221DD5"/>
  </w:style>
  <w:style w:type="character" w:customStyle="1" w:styleId="m-6699899889060084839xfmc3">
    <w:name w:val="m_-6699899889060084839xfmc3"/>
    <w:basedOn w:val="a1"/>
    <w:rsid w:val="00221DD5"/>
  </w:style>
  <w:style w:type="paragraph" w:customStyle="1" w:styleId="130">
    <w:name w:val="Заголовок 13"/>
    <w:basedOn w:val="a0"/>
    <w:uiPriority w:val="1"/>
    <w:qFormat/>
    <w:rsid w:val="00221DD5"/>
    <w:pPr>
      <w:widowControl w:val="0"/>
      <w:autoSpaceDE w:val="0"/>
      <w:autoSpaceDN w:val="0"/>
      <w:spacing w:before="1" w:after="0" w:line="240" w:lineRule="auto"/>
      <w:ind w:left="97" w:right="414"/>
      <w:jc w:val="center"/>
      <w:outlineLvl w:val="1"/>
    </w:pPr>
    <w:rPr>
      <w:rFonts w:ascii="Times New Roman" w:hAnsi="Times New Roman"/>
      <w:b/>
      <w:bCs/>
      <w:sz w:val="28"/>
      <w:szCs w:val="28"/>
      <w:lang w:eastAsia="uk-UA" w:bidi="uk-UA"/>
    </w:rPr>
  </w:style>
  <w:style w:type="character" w:customStyle="1" w:styleId="hps">
    <w:name w:val="hps"/>
    <w:basedOn w:val="a1"/>
    <w:rsid w:val="00635BAA"/>
  </w:style>
  <w:style w:type="character" w:customStyle="1" w:styleId="FontStyle15">
    <w:name w:val="Font Style15"/>
    <w:rsid w:val="00635BAA"/>
    <w:rPr>
      <w:rFonts w:ascii="Times New Roman" w:hAnsi="Times New Roman" w:cs="Times New Roman"/>
      <w:sz w:val="26"/>
      <w:szCs w:val="26"/>
    </w:rPr>
  </w:style>
  <w:style w:type="character" w:customStyle="1" w:styleId="orcid-id-https">
    <w:name w:val="orcid-id-https"/>
    <w:basedOn w:val="a1"/>
    <w:rsid w:val="00635B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spacing w:after="200" w:line="276" w:lineRule="auto"/>
    </w:pPr>
    <w:rPr>
      <w:sz w:val="22"/>
      <w:szCs w:val="22"/>
      <w:lang w:val="uk-UA"/>
    </w:rPr>
  </w:style>
  <w:style w:type="paragraph" w:styleId="1">
    <w:name w:val="heading 1"/>
    <w:aliases w:val="My"/>
    <w:basedOn w:val="a0"/>
    <w:next w:val="a0"/>
    <w:link w:val="10"/>
    <w:uiPriority w:val="9"/>
    <w:qFormat/>
    <w:rsid w:val="00156E22"/>
    <w:pPr>
      <w:widowControl w:val="0"/>
      <w:spacing w:after="0" w:line="360" w:lineRule="auto"/>
      <w:ind w:firstLine="709"/>
      <w:jc w:val="both"/>
      <w:outlineLvl w:val="0"/>
    </w:pPr>
    <w:rPr>
      <w:rFonts w:ascii="Times New Roman" w:hAnsi="Times New Roman"/>
      <w:snapToGrid w:val="0"/>
      <w:kern w:val="28"/>
      <w:sz w:val="28"/>
      <w:szCs w:val="20"/>
      <w:lang w:val="x-none"/>
    </w:rPr>
  </w:style>
  <w:style w:type="paragraph" w:styleId="2">
    <w:name w:val="heading 2"/>
    <w:basedOn w:val="a0"/>
    <w:next w:val="a0"/>
    <w:link w:val="20"/>
    <w:qFormat/>
    <w:rsid w:val="007348FC"/>
    <w:pPr>
      <w:keepNext/>
      <w:spacing w:after="0" w:line="240" w:lineRule="auto"/>
      <w:ind w:firstLine="720"/>
      <w:outlineLvl w:val="1"/>
    </w:pPr>
    <w:rPr>
      <w:rFonts w:ascii="Times New Roman" w:hAnsi="Times New Roman"/>
      <w:b/>
      <w:bCs/>
      <w:sz w:val="20"/>
      <w:szCs w:val="20"/>
    </w:rPr>
  </w:style>
  <w:style w:type="paragraph" w:styleId="3">
    <w:name w:val="heading 3"/>
    <w:basedOn w:val="a0"/>
    <w:next w:val="a0"/>
    <w:link w:val="30"/>
    <w:uiPriority w:val="9"/>
    <w:semiHidden/>
    <w:unhideWhenUsed/>
    <w:qFormat/>
    <w:rsid w:val="00D43F30"/>
    <w:pPr>
      <w:keepNext/>
      <w:keepLines/>
      <w:spacing w:before="200" w:after="0"/>
      <w:outlineLvl w:val="2"/>
    </w:pPr>
    <w:rPr>
      <w:rFonts w:ascii="Cambria" w:hAnsi="Cambria"/>
      <w:b/>
      <w:bCs/>
      <w:color w:val="4F81BD"/>
      <w:lang w:val="x-none" w:eastAsia="en-US"/>
    </w:rPr>
  </w:style>
  <w:style w:type="paragraph" w:styleId="4">
    <w:name w:val="heading 4"/>
    <w:basedOn w:val="a0"/>
    <w:next w:val="a0"/>
    <w:link w:val="40"/>
    <w:unhideWhenUsed/>
    <w:qFormat/>
    <w:rsid w:val="00D80C30"/>
    <w:pPr>
      <w:keepNext/>
      <w:keepLines/>
      <w:spacing w:before="200" w:after="0"/>
      <w:outlineLvl w:val="3"/>
    </w:pPr>
    <w:rPr>
      <w:rFonts w:ascii="Cambria" w:hAnsi="Cambria"/>
      <w:b/>
      <w:bCs/>
      <w:i/>
      <w:iCs/>
      <w:color w:val="4F81BD"/>
      <w:sz w:val="20"/>
      <w:szCs w:val="20"/>
      <w:lang w:eastAsia="x-none"/>
    </w:rPr>
  </w:style>
  <w:style w:type="paragraph" w:styleId="5">
    <w:name w:val="heading 5"/>
    <w:basedOn w:val="a0"/>
    <w:next w:val="a0"/>
    <w:link w:val="50"/>
    <w:uiPriority w:val="9"/>
    <w:qFormat/>
    <w:rsid w:val="007348FC"/>
    <w:pPr>
      <w:spacing w:before="240" w:after="60" w:line="240" w:lineRule="auto"/>
      <w:outlineLvl w:val="4"/>
    </w:pPr>
    <w:rPr>
      <w:rFonts w:ascii="Times New Roman" w:hAnsi="Times New Roman"/>
      <w:b/>
      <w:bCs/>
      <w:i/>
      <w:iCs/>
      <w:sz w:val="26"/>
      <w:szCs w:val="26"/>
      <w:lang w:val="x-none"/>
    </w:rPr>
  </w:style>
  <w:style w:type="paragraph" w:styleId="6">
    <w:name w:val="heading 6"/>
    <w:basedOn w:val="a0"/>
    <w:next w:val="a0"/>
    <w:link w:val="60"/>
    <w:uiPriority w:val="9"/>
    <w:semiHidden/>
    <w:unhideWhenUsed/>
    <w:qFormat/>
    <w:rsid w:val="007348FC"/>
    <w:pPr>
      <w:keepNext/>
      <w:keepLines/>
      <w:spacing w:before="200" w:after="0" w:line="259" w:lineRule="auto"/>
      <w:outlineLvl w:val="5"/>
    </w:pPr>
    <w:rPr>
      <w:rFonts w:ascii="Cambria" w:hAnsi="Cambria"/>
      <w:i/>
      <w:iCs/>
      <w:color w:val="243F60"/>
      <w:sz w:val="20"/>
      <w:szCs w:val="20"/>
      <w:lang w:val="x-none" w:eastAsia="x-none"/>
    </w:rPr>
  </w:style>
  <w:style w:type="paragraph" w:styleId="8">
    <w:name w:val="heading 8"/>
    <w:basedOn w:val="a0"/>
    <w:next w:val="a0"/>
    <w:link w:val="80"/>
    <w:uiPriority w:val="9"/>
    <w:semiHidden/>
    <w:unhideWhenUsed/>
    <w:qFormat/>
    <w:rsid w:val="007348FC"/>
    <w:pPr>
      <w:keepNext/>
      <w:keepLines/>
      <w:spacing w:before="200" w:after="0" w:line="259" w:lineRule="auto"/>
      <w:outlineLvl w:val="7"/>
    </w:pPr>
    <w:rPr>
      <w:rFonts w:ascii="Cambria" w:hAnsi="Cambria"/>
      <w:color w:val="404040"/>
      <w:sz w:val="20"/>
      <w:szCs w:val="20"/>
      <w:lang w:val="x-none" w:eastAsia="x-none"/>
    </w:rPr>
  </w:style>
  <w:style w:type="paragraph" w:styleId="9">
    <w:name w:val="heading 9"/>
    <w:basedOn w:val="a0"/>
    <w:next w:val="a0"/>
    <w:link w:val="90"/>
    <w:qFormat/>
    <w:rsid w:val="007348FC"/>
    <w:pPr>
      <w:spacing w:before="240" w:after="60" w:line="240" w:lineRule="auto"/>
      <w:outlineLvl w:val="8"/>
    </w:pPr>
    <w:rPr>
      <w:rFonts w:ascii="Arial" w:hAnsi="Arial"/>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aliases w:val="Обычный (Web)"/>
    <w:basedOn w:val="a0"/>
    <w:uiPriority w:val="99"/>
    <w:unhideWhenUsed/>
    <w:qFormat/>
    <w:rsid w:val="00235DB9"/>
    <w:pPr>
      <w:spacing w:before="100" w:beforeAutospacing="1" w:after="100" w:afterAutospacing="1" w:line="240" w:lineRule="auto"/>
    </w:pPr>
    <w:rPr>
      <w:rFonts w:ascii="Times New Roman" w:hAnsi="Times New Roman"/>
      <w:sz w:val="24"/>
      <w:szCs w:val="24"/>
    </w:rPr>
  </w:style>
  <w:style w:type="character" w:customStyle="1" w:styleId="FontStyle26">
    <w:name w:val="Font Style26"/>
    <w:rsid w:val="00235DB9"/>
    <w:rPr>
      <w:rFonts w:ascii="Times New Roman" w:hAnsi="Times New Roman" w:cs="Times New Roman"/>
      <w:sz w:val="26"/>
      <w:szCs w:val="26"/>
    </w:rPr>
  </w:style>
  <w:style w:type="paragraph" w:customStyle="1" w:styleId="Style5">
    <w:name w:val="Style5"/>
    <w:basedOn w:val="a0"/>
    <w:rsid w:val="00235DB9"/>
    <w:pPr>
      <w:widowControl w:val="0"/>
      <w:autoSpaceDE w:val="0"/>
      <w:autoSpaceDN w:val="0"/>
      <w:adjustRightInd w:val="0"/>
      <w:spacing w:after="0" w:line="686" w:lineRule="exact"/>
      <w:ind w:firstLine="998"/>
      <w:jc w:val="both"/>
    </w:pPr>
    <w:rPr>
      <w:rFonts w:ascii="Times New Roman" w:hAnsi="Times New Roman"/>
      <w:sz w:val="24"/>
      <w:szCs w:val="24"/>
    </w:rPr>
  </w:style>
  <w:style w:type="paragraph" w:customStyle="1" w:styleId="Style11">
    <w:name w:val="Style11"/>
    <w:basedOn w:val="a0"/>
    <w:rsid w:val="00235DB9"/>
    <w:pPr>
      <w:widowControl w:val="0"/>
      <w:autoSpaceDE w:val="0"/>
      <w:autoSpaceDN w:val="0"/>
      <w:adjustRightInd w:val="0"/>
      <w:spacing w:after="0" w:line="658" w:lineRule="exact"/>
      <w:ind w:firstLine="968"/>
    </w:pPr>
    <w:rPr>
      <w:rFonts w:ascii="Times New Roman" w:hAnsi="Times New Roman"/>
      <w:sz w:val="24"/>
      <w:szCs w:val="24"/>
    </w:rPr>
  </w:style>
  <w:style w:type="paragraph" w:styleId="21">
    <w:name w:val="Body Text 2"/>
    <w:basedOn w:val="a0"/>
    <w:link w:val="22"/>
    <w:uiPriority w:val="99"/>
    <w:rsid w:val="00235DB9"/>
    <w:pPr>
      <w:spacing w:after="120" w:line="480" w:lineRule="auto"/>
    </w:pPr>
    <w:rPr>
      <w:rFonts w:ascii="Times New Roman" w:hAnsi="Times New Roman"/>
      <w:sz w:val="24"/>
      <w:szCs w:val="24"/>
    </w:rPr>
  </w:style>
  <w:style w:type="character" w:customStyle="1" w:styleId="22">
    <w:name w:val="Основной текст 2 Знак"/>
    <w:link w:val="21"/>
    <w:uiPriority w:val="99"/>
    <w:rsid w:val="00235DB9"/>
    <w:rPr>
      <w:rFonts w:ascii="Times New Roman" w:eastAsia="Times New Roman" w:hAnsi="Times New Roman" w:cs="Times New Roman"/>
      <w:sz w:val="24"/>
      <w:szCs w:val="24"/>
      <w:lang w:val="uk-UA" w:eastAsia="ru-RU"/>
    </w:rPr>
  </w:style>
  <w:style w:type="paragraph" w:styleId="31">
    <w:name w:val="Body Text Indent 3"/>
    <w:basedOn w:val="a0"/>
    <w:link w:val="32"/>
    <w:unhideWhenUsed/>
    <w:rsid w:val="004B1ED9"/>
    <w:pPr>
      <w:spacing w:after="120"/>
      <w:ind w:left="283"/>
    </w:pPr>
    <w:rPr>
      <w:sz w:val="16"/>
      <w:szCs w:val="16"/>
      <w:lang w:eastAsia="x-none"/>
    </w:rPr>
  </w:style>
  <w:style w:type="character" w:customStyle="1" w:styleId="32">
    <w:name w:val="Основной текст с отступом 3 Знак"/>
    <w:link w:val="31"/>
    <w:rsid w:val="004B1ED9"/>
    <w:rPr>
      <w:sz w:val="16"/>
      <w:szCs w:val="16"/>
      <w:lang w:val="uk-UA"/>
    </w:rPr>
  </w:style>
  <w:style w:type="paragraph" w:styleId="a5">
    <w:name w:val="Plain Text"/>
    <w:aliases w:val=" Знак Знак"/>
    <w:basedOn w:val="a0"/>
    <w:link w:val="a6"/>
    <w:rsid w:val="004B1ED9"/>
    <w:pPr>
      <w:spacing w:after="0" w:line="240" w:lineRule="auto"/>
    </w:pPr>
    <w:rPr>
      <w:rFonts w:ascii="Courier New" w:hAnsi="Courier New"/>
      <w:sz w:val="20"/>
      <w:szCs w:val="20"/>
    </w:rPr>
  </w:style>
  <w:style w:type="character" w:customStyle="1" w:styleId="a6">
    <w:name w:val="Текст Знак"/>
    <w:aliases w:val=" Знак Знак Знак"/>
    <w:link w:val="a5"/>
    <w:rsid w:val="004B1ED9"/>
    <w:rPr>
      <w:rFonts w:ascii="Courier New" w:eastAsia="Times New Roman" w:hAnsi="Courier New" w:cs="Courier New"/>
      <w:sz w:val="20"/>
      <w:szCs w:val="20"/>
      <w:lang w:val="uk-UA" w:eastAsia="ru-RU"/>
    </w:rPr>
  </w:style>
  <w:style w:type="paragraph" w:styleId="23">
    <w:name w:val="Body Text Indent 2"/>
    <w:basedOn w:val="a0"/>
    <w:link w:val="24"/>
    <w:unhideWhenUsed/>
    <w:rsid w:val="00B22D40"/>
    <w:pPr>
      <w:spacing w:after="120" w:line="480" w:lineRule="auto"/>
      <w:ind w:left="283"/>
    </w:pPr>
    <w:rPr>
      <w:sz w:val="20"/>
      <w:szCs w:val="20"/>
      <w:lang w:eastAsia="x-none"/>
    </w:rPr>
  </w:style>
  <w:style w:type="character" w:customStyle="1" w:styleId="24">
    <w:name w:val="Основной текст с отступом 2 Знак"/>
    <w:link w:val="23"/>
    <w:rsid w:val="00B22D40"/>
    <w:rPr>
      <w:lang w:val="uk-UA"/>
    </w:rPr>
  </w:style>
  <w:style w:type="paragraph" w:customStyle="1" w:styleId="a7">
    <w:name w:val="курсовой"/>
    <w:rsid w:val="00B22D40"/>
    <w:pPr>
      <w:suppressAutoHyphens/>
      <w:snapToGrid w:val="0"/>
      <w:spacing w:line="360" w:lineRule="auto"/>
      <w:ind w:firstLine="851"/>
      <w:jc w:val="both"/>
    </w:pPr>
    <w:rPr>
      <w:rFonts w:ascii="Times New Roman" w:eastAsia="Arial" w:hAnsi="Times New Roman"/>
      <w:sz w:val="28"/>
      <w:lang w:eastAsia="ar-SA"/>
    </w:rPr>
  </w:style>
  <w:style w:type="paragraph" w:customStyle="1" w:styleId="11">
    <w:name w:val="Основной текст1"/>
    <w:basedOn w:val="a0"/>
    <w:rsid w:val="00B22D40"/>
    <w:pPr>
      <w:shd w:val="clear" w:color="auto" w:fill="FFFFFF"/>
      <w:spacing w:before="240" w:after="0" w:line="274" w:lineRule="exact"/>
      <w:jc w:val="both"/>
    </w:pPr>
    <w:rPr>
      <w:rFonts w:ascii="Times New Roman" w:hAnsi="Times New Roman"/>
      <w:color w:val="000000"/>
    </w:rPr>
  </w:style>
  <w:style w:type="character" w:customStyle="1" w:styleId="10">
    <w:name w:val="Заголовок 1 Знак"/>
    <w:aliases w:val="My Знак"/>
    <w:link w:val="1"/>
    <w:uiPriority w:val="9"/>
    <w:rsid w:val="00156E22"/>
    <w:rPr>
      <w:rFonts w:ascii="Times New Roman" w:eastAsia="Times New Roman" w:hAnsi="Times New Roman" w:cs="Times New Roman"/>
      <w:snapToGrid w:val="0"/>
      <w:kern w:val="28"/>
      <w:sz w:val="28"/>
      <w:szCs w:val="20"/>
      <w:lang w:eastAsia="ru-RU"/>
    </w:rPr>
  </w:style>
  <w:style w:type="paragraph" w:customStyle="1" w:styleId="12">
    <w:name w:val="Основной текст с отступом1"/>
    <w:basedOn w:val="a0"/>
    <w:rsid w:val="00AE43CC"/>
    <w:pPr>
      <w:widowControl w:val="0"/>
      <w:spacing w:after="120"/>
      <w:ind w:left="283"/>
    </w:pPr>
    <w:rPr>
      <w:rFonts w:eastAsia="Calibri" w:cs="Arial"/>
      <w:noProof/>
      <w:szCs w:val="20"/>
      <w:lang w:val="en-US"/>
    </w:rPr>
  </w:style>
  <w:style w:type="paragraph" w:styleId="a8">
    <w:name w:val="header"/>
    <w:basedOn w:val="a0"/>
    <w:link w:val="a9"/>
    <w:uiPriority w:val="99"/>
    <w:unhideWhenUsed/>
    <w:rsid w:val="00AE43CC"/>
    <w:pPr>
      <w:tabs>
        <w:tab w:val="center" w:pos="4677"/>
        <w:tab w:val="right" w:pos="9355"/>
      </w:tabs>
      <w:spacing w:after="0" w:line="240" w:lineRule="auto"/>
    </w:pPr>
    <w:rPr>
      <w:sz w:val="20"/>
      <w:szCs w:val="20"/>
      <w:lang w:eastAsia="x-none"/>
    </w:rPr>
  </w:style>
  <w:style w:type="character" w:customStyle="1" w:styleId="a9">
    <w:name w:val="Верхний колонтитул Знак"/>
    <w:link w:val="a8"/>
    <w:uiPriority w:val="99"/>
    <w:rsid w:val="00AE43CC"/>
    <w:rPr>
      <w:lang w:val="uk-UA"/>
    </w:rPr>
  </w:style>
  <w:style w:type="paragraph" w:styleId="aa">
    <w:name w:val="footer"/>
    <w:basedOn w:val="a0"/>
    <w:link w:val="ab"/>
    <w:uiPriority w:val="99"/>
    <w:unhideWhenUsed/>
    <w:rsid w:val="00AE43CC"/>
    <w:pPr>
      <w:tabs>
        <w:tab w:val="center" w:pos="4677"/>
        <w:tab w:val="right" w:pos="9355"/>
      </w:tabs>
      <w:spacing w:after="0" w:line="240" w:lineRule="auto"/>
    </w:pPr>
    <w:rPr>
      <w:sz w:val="20"/>
      <w:szCs w:val="20"/>
      <w:lang w:eastAsia="x-none"/>
    </w:rPr>
  </w:style>
  <w:style w:type="character" w:customStyle="1" w:styleId="ab">
    <w:name w:val="Нижний колонтитул Знак"/>
    <w:link w:val="aa"/>
    <w:uiPriority w:val="99"/>
    <w:rsid w:val="00AE43CC"/>
    <w:rPr>
      <w:lang w:val="uk-UA"/>
    </w:rPr>
  </w:style>
  <w:style w:type="paragraph" w:styleId="ac">
    <w:name w:val="Body Text"/>
    <w:basedOn w:val="a0"/>
    <w:link w:val="ad"/>
    <w:rsid w:val="001335A4"/>
    <w:pPr>
      <w:spacing w:after="120"/>
    </w:pPr>
    <w:rPr>
      <w:sz w:val="20"/>
      <w:szCs w:val="20"/>
      <w:lang w:eastAsia="uk-UA"/>
    </w:rPr>
  </w:style>
  <w:style w:type="character" w:customStyle="1" w:styleId="ad">
    <w:name w:val="Основной текст Знак"/>
    <w:link w:val="ac"/>
    <w:rsid w:val="001335A4"/>
    <w:rPr>
      <w:rFonts w:ascii="Calibri" w:eastAsia="Times New Roman" w:hAnsi="Calibri" w:cs="Times New Roman"/>
      <w:lang w:val="uk-UA" w:eastAsia="uk-UA"/>
    </w:rPr>
  </w:style>
  <w:style w:type="character" w:customStyle="1" w:styleId="40">
    <w:name w:val="Заголовок 4 Знак"/>
    <w:link w:val="4"/>
    <w:rsid w:val="00D80C30"/>
    <w:rPr>
      <w:rFonts w:ascii="Cambria" w:eastAsia="Times New Roman" w:hAnsi="Cambria" w:cs="Times New Roman"/>
      <w:b/>
      <w:bCs/>
      <w:i/>
      <w:iCs/>
      <w:color w:val="4F81BD"/>
      <w:lang w:val="uk-UA"/>
    </w:rPr>
  </w:style>
  <w:style w:type="paragraph" w:styleId="ae">
    <w:name w:val="Body Text Indent"/>
    <w:basedOn w:val="a0"/>
    <w:link w:val="af"/>
    <w:unhideWhenUsed/>
    <w:rsid w:val="00D80C30"/>
    <w:pPr>
      <w:spacing w:after="120"/>
      <w:ind w:left="283"/>
    </w:pPr>
    <w:rPr>
      <w:rFonts w:eastAsia="Calibri"/>
      <w:sz w:val="20"/>
      <w:szCs w:val="20"/>
      <w:lang w:eastAsia="x-none"/>
    </w:rPr>
  </w:style>
  <w:style w:type="character" w:customStyle="1" w:styleId="af">
    <w:name w:val="Основной текст с отступом Знак"/>
    <w:link w:val="ae"/>
    <w:rsid w:val="00D80C30"/>
    <w:rPr>
      <w:rFonts w:ascii="Calibri" w:eastAsia="Calibri" w:hAnsi="Calibri" w:cs="Times New Roman"/>
      <w:lang w:val="uk-UA"/>
    </w:rPr>
  </w:style>
  <w:style w:type="character" w:customStyle="1" w:styleId="20">
    <w:name w:val="Заголовок 2 Знак"/>
    <w:link w:val="2"/>
    <w:rsid w:val="007348FC"/>
    <w:rPr>
      <w:rFonts w:ascii="Times New Roman" w:eastAsia="Times New Roman" w:hAnsi="Times New Roman" w:cs="Times New Roman"/>
      <w:b/>
      <w:bCs/>
      <w:sz w:val="20"/>
      <w:szCs w:val="20"/>
      <w:lang w:val="uk-UA" w:eastAsia="ru-RU"/>
    </w:rPr>
  </w:style>
  <w:style w:type="character" w:customStyle="1" w:styleId="50">
    <w:name w:val="Заголовок 5 Знак"/>
    <w:link w:val="5"/>
    <w:uiPriority w:val="9"/>
    <w:rsid w:val="007348FC"/>
    <w:rPr>
      <w:rFonts w:ascii="Times New Roman" w:eastAsia="Times New Roman" w:hAnsi="Times New Roman" w:cs="Times New Roman"/>
      <w:b/>
      <w:bCs/>
      <w:i/>
      <w:iCs/>
      <w:sz w:val="26"/>
      <w:szCs w:val="26"/>
      <w:lang w:eastAsia="ru-RU"/>
    </w:rPr>
  </w:style>
  <w:style w:type="character" w:customStyle="1" w:styleId="60">
    <w:name w:val="Заголовок 6 Знак"/>
    <w:link w:val="6"/>
    <w:uiPriority w:val="9"/>
    <w:semiHidden/>
    <w:rsid w:val="007348FC"/>
    <w:rPr>
      <w:rFonts w:ascii="Cambria" w:eastAsia="Times New Roman" w:hAnsi="Cambria" w:cs="Times New Roman"/>
      <w:i/>
      <w:iCs/>
      <w:color w:val="243F60"/>
    </w:rPr>
  </w:style>
  <w:style w:type="character" w:customStyle="1" w:styleId="80">
    <w:name w:val="Заголовок 8 Знак"/>
    <w:link w:val="8"/>
    <w:uiPriority w:val="9"/>
    <w:semiHidden/>
    <w:rsid w:val="007348FC"/>
    <w:rPr>
      <w:rFonts w:ascii="Cambria" w:eastAsia="Times New Roman" w:hAnsi="Cambria" w:cs="Times New Roman"/>
      <w:color w:val="404040"/>
      <w:sz w:val="20"/>
      <w:szCs w:val="20"/>
    </w:rPr>
  </w:style>
  <w:style w:type="character" w:customStyle="1" w:styleId="90">
    <w:name w:val="Заголовок 9 Знак"/>
    <w:link w:val="9"/>
    <w:rsid w:val="007348FC"/>
    <w:rPr>
      <w:rFonts w:ascii="Arial" w:eastAsia="Times New Roman" w:hAnsi="Arial" w:cs="Arial"/>
      <w:lang w:val="uk-UA" w:eastAsia="ru-RU"/>
    </w:rPr>
  </w:style>
  <w:style w:type="paragraph" w:customStyle="1" w:styleId="Default">
    <w:name w:val="Default"/>
    <w:rsid w:val="007348FC"/>
    <w:pPr>
      <w:autoSpaceDE w:val="0"/>
      <w:autoSpaceDN w:val="0"/>
      <w:adjustRightInd w:val="0"/>
    </w:pPr>
    <w:rPr>
      <w:rFonts w:ascii="Times New Roman" w:hAnsi="Times New Roman"/>
      <w:color w:val="000000"/>
      <w:sz w:val="24"/>
      <w:szCs w:val="24"/>
    </w:rPr>
  </w:style>
  <w:style w:type="character" w:customStyle="1" w:styleId="25">
    <w:name w:val="Основной текст (2)_"/>
    <w:link w:val="26"/>
    <w:rsid w:val="007348FC"/>
    <w:rPr>
      <w:rFonts w:ascii="Times New Roman" w:eastAsia="Times New Roman" w:hAnsi="Times New Roman" w:cs="Times New Roman"/>
      <w:sz w:val="20"/>
      <w:szCs w:val="20"/>
      <w:shd w:val="clear" w:color="auto" w:fill="FFFFFF"/>
    </w:rPr>
  </w:style>
  <w:style w:type="character" w:customStyle="1" w:styleId="29pt">
    <w:name w:val="Основной текст (2) + 9 pt"/>
    <w:rsid w:val="007348FC"/>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paragraph" w:customStyle="1" w:styleId="26">
    <w:name w:val="Основной текст (2)"/>
    <w:basedOn w:val="a0"/>
    <w:link w:val="25"/>
    <w:rsid w:val="007348FC"/>
    <w:pPr>
      <w:widowControl w:val="0"/>
      <w:shd w:val="clear" w:color="auto" w:fill="FFFFFF"/>
      <w:spacing w:after="120" w:line="230" w:lineRule="exact"/>
      <w:ind w:hanging="600"/>
      <w:jc w:val="both"/>
    </w:pPr>
    <w:rPr>
      <w:rFonts w:ascii="Times New Roman" w:hAnsi="Times New Roman"/>
      <w:sz w:val="20"/>
      <w:szCs w:val="20"/>
      <w:lang w:val="x-none" w:eastAsia="x-none"/>
    </w:rPr>
  </w:style>
  <w:style w:type="paragraph" w:styleId="af0">
    <w:name w:val="Balloon Text"/>
    <w:basedOn w:val="a0"/>
    <w:link w:val="af1"/>
    <w:uiPriority w:val="99"/>
    <w:semiHidden/>
    <w:unhideWhenUsed/>
    <w:rsid w:val="007348FC"/>
    <w:pPr>
      <w:spacing w:after="0" w:line="240" w:lineRule="auto"/>
    </w:pPr>
    <w:rPr>
      <w:rFonts w:ascii="Tahoma" w:hAnsi="Tahoma"/>
      <w:sz w:val="16"/>
      <w:szCs w:val="16"/>
      <w:lang w:val="x-none" w:eastAsia="x-none"/>
    </w:rPr>
  </w:style>
  <w:style w:type="character" w:customStyle="1" w:styleId="af1">
    <w:name w:val="Текст выноски Знак"/>
    <w:link w:val="af0"/>
    <w:uiPriority w:val="99"/>
    <w:semiHidden/>
    <w:rsid w:val="007348FC"/>
    <w:rPr>
      <w:rFonts w:ascii="Tahoma" w:hAnsi="Tahoma" w:cs="Tahoma"/>
      <w:sz w:val="16"/>
      <w:szCs w:val="16"/>
    </w:rPr>
  </w:style>
  <w:style w:type="paragraph" w:styleId="af2">
    <w:name w:val="List Paragraph"/>
    <w:basedOn w:val="a0"/>
    <w:uiPriority w:val="34"/>
    <w:qFormat/>
    <w:rsid w:val="007348FC"/>
    <w:pPr>
      <w:spacing w:after="160" w:line="259" w:lineRule="auto"/>
      <w:ind w:left="720"/>
      <w:contextualSpacing/>
    </w:pPr>
  </w:style>
  <w:style w:type="paragraph" w:customStyle="1" w:styleId="210">
    <w:name w:val="Основной текст с отступом 21"/>
    <w:basedOn w:val="a0"/>
    <w:rsid w:val="007348FC"/>
    <w:pPr>
      <w:spacing w:after="0" w:line="233" w:lineRule="exact"/>
      <w:ind w:firstLine="301"/>
      <w:jc w:val="both"/>
    </w:pPr>
    <w:rPr>
      <w:rFonts w:ascii="Times New Roman" w:hAnsi="Times New Roman"/>
      <w:sz w:val="23"/>
      <w:szCs w:val="20"/>
    </w:rPr>
  </w:style>
  <w:style w:type="character" w:customStyle="1" w:styleId="apple-converted-space">
    <w:name w:val="apple-converted-space"/>
    <w:basedOn w:val="a1"/>
    <w:rsid w:val="007348FC"/>
  </w:style>
  <w:style w:type="character" w:styleId="af3">
    <w:name w:val="Hyperlink"/>
    <w:uiPriority w:val="99"/>
    <w:unhideWhenUsed/>
    <w:rsid w:val="007348FC"/>
    <w:rPr>
      <w:color w:val="0000FF"/>
      <w:u w:val="single"/>
    </w:rPr>
  </w:style>
  <w:style w:type="character" w:customStyle="1" w:styleId="af4">
    <w:name w:val="Основной текст_"/>
    <w:link w:val="81"/>
    <w:rsid w:val="007348FC"/>
    <w:rPr>
      <w:rFonts w:ascii="Times New Roman" w:eastAsia="Times New Roman" w:hAnsi="Times New Roman"/>
      <w:shd w:val="clear" w:color="auto" w:fill="FFFFFF"/>
    </w:rPr>
  </w:style>
  <w:style w:type="paragraph" w:customStyle="1" w:styleId="81">
    <w:name w:val="Основной текст8"/>
    <w:basedOn w:val="a0"/>
    <w:link w:val="af4"/>
    <w:rsid w:val="007348FC"/>
    <w:pPr>
      <w:shd w:val="clear" w:color="auto" w:fill="FFFFFF"/>
      <w:spacing w:after="720" w:line="250" w:lineRule="exact"/>
      <w:ind w:hanging="220"/>
      <w:jc w:val="center"/>
    </w:pPr>
    <w:rPr>
      <w:rFonts w:ascii="Times New Roman" w:hAnsi="Times New Roman"/>
      <w:sz w:val="20"/>
      <w:szCs w:val="20"/>
      <w:lang w:val="x-none" w:eastAsia="x-none"/>
    </w:rPr>
  </w:style>
  <w:style w:type="paragraph" w:styleId="af5">
    <w:name w:val="No Spacing"/>
    <w:qFormat/>
    <w:rsid w:val="007348FC"/>
    <w:rPr>
      <w:rFonts w:eastAsia="Calibri"/>
      <w:sz w:val="22"/>
      <w:szCs w:val="22"/>
    </w:rPr>
  </w:style>
  <w:style w:type="table" w:styleId="af6">
    <w:name w:val="Table Grid"/>
    <w:basedOn w:val="a2"/>
    <w:rsid w:val="007348FC"/>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0">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1"/>
    <w:basedOn w:val="a0"/>
    <w:rsid w:val="007348FC"/>
    <w:pPr>
      <w:spacing w:after="0" w:line="240" w:lineRule="auto"/>
    </w:pPr>
    <w:rPr>
      <w:rFonts w:ascii="Verdana" w:hAnsi="Verdana" w:cs="Verdana"/>
      <w:sz w:val="20"/>
      <w:szCs w:val="20"/>
      <w:lang w:val="en-US"/>
    </w:rPr>
  </w:style>
  <w:style w:type="paragraph" w:customStyle="1" w:styleId="FR2">
    <w:name w:val="FR2"/>
    <w:rsid w:val="007348FC"/>
    <w:pPr>
      <w:widowControl w:val="0"/>
    </w:pPr>
    <w:rPr>
      <w:rFonts w:ascii="Arial" w:hAnsi="Arial" w:cs="Arial"/>
      <w:sz w:val="18"/>
      <w:szCs w:val="18"/>
    </w:rPr>
  </w:style>
  <w:style w:type="paragraph" w:customStyle="1" w:styleId="13">
    <w:name w:val="Без интервала1"/>
    <w:rsid w:val="007348FC"/>
    <w:rPr>
      <w:rFonts w:ascii="Times New Roman" w:hAnsi="Times New Roman"/>
      <w:sz w:val="24"/>
      <w:szCs w:val="24"/>
      <w:lang w:val="uk-UA"/>
    </w:rPr>
  </w:style>
  <w:style w:type="paragraph" w:customStyle="1" w:styleId="27">
    <w:name w:val="Без интервала2"/>
    <w:rsid w:val="007348FC"/>
    <w:rPr>
      <w:rFonts w:ascii="Times New Roman" w:hAnsi="Times New Roman"/>
      <w:sz w:val="24"/>
      <w:szCs w:val="24"/>
      <w:lang w:val="uk-UA"/>
    </w:rPr>
  </w:style>
  <w:style w:type="paragraph" w:customStyle="1" w:styleId="111">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11"/>
    <w:basedOn w:val="a0"/>
    <w:rsid w:val="007348FC"/>
    <w:pPr>
      <w:spacing w:after="0" w:line="240" w:lineRule="auto"/>
    </w:pPr>
    <w:rPr>
      <w:rFonts w:ascii="Verdana" w:hAnsi="Verdana" w:cs="Verdana"/>
      <w:sz w:val="20"/>
      <w:szCs w:val="20"/>
      <w:lang w:val="en-US"/>
    </w:rPr>
  </w:style>
  <w:style w:type="numbering" w:customStyle="1" w:styleId="14">
    <w:name w:val="Нет списка1"/>
    <w:next w:val="a3"/>
    <w:uiPriority w:val="99"/>
    <w:semiHidden/>
    <w:unhideWhenUsed/>
    <w:rsid w:val="007348FC"/>
  </w:style>
  <w:style w:type="paragraph" w:styleId="33">
    <w:name w:val="Body Text 3"/>
    <w:basedOn w:val="a0"/>
    <w:link w:val="34"/>
    <w:rsid w:val="007348FC"/>
    <w:pPr>
      <w:spacing w:after="120"/>
      <w:jc w:val="center"/>
    </w:pPr>
    <w:rPr>
      <w:sz w:val="16"/>
      <w:szCs w:val="16"/>
      <w:lang w:val="x-none"/>
    </w:rPr>
  </w:style>
  <w:style w:type="character" w:customStyle="1" w:styleId="34">
    <w:name w:val="Основной текст 3 Знак"/>
    <w:link w:val="33"/>
    <w:rsid w:val="007348FC"/>
    <w:rPr>
      <w:rFonts w:ascii="Calibri" w:eastAsia="Times New Roman" w:hAnsi="Calibri" w:cs="Times New Roman"/>
      <w:sz w:val="16"/>
      <w:szCs w:val="16"/>
      <w:lang w:eastAsia="ru-RU"/>
    </w:rPr>
  </w:style>
  <w:style w:type="numbering" w:customStyle="1" w:styleId="112">
    <w:name w:val="Нет списка11"/>
    <w:next w:val="a3"/>
    <w:uiPriority w:val="99"/>
    <w:semiHidden/>
    <w:unhideWhenUsed/>
    <w:rsid w:val="007348FC"/>
  </w:style>
  <w:style w:type="character" w:customStyle="1" w:styleId="rvts10">
    <w:name w:val="rvts10"/>
    <w:rsid w:val="007348FC"/>
    <w:rPr>
      <w:rFonts w:cs="Times New Roman"/>
    </w:rPr>
  </w:style>
  <w:style w:type="paragraph" w:customStyle="1" w:styleId="91">
    <w:name w:val="заголовок 9"/>
    <w:basedOn w:val="a0"/>
    <w:next w:val="a0"/>
    <w:rsid w:val="007348FC"/>
    <w:pPr>
      <w:keepNext/>
      <w:autoSpaceDE w:val="0"/>
      <w:autoSpaceDN w:val="0"/>
      <w:spacing w:after="0" w:line="240" w:lineRule="auto"/>
      <w:ind w:firstLine="720"/>
      <w:jc w:val="center"/>
    </w:pPr>
    <w:rPr>
      <w:rFonts w:ascii="Times New Roman" w:hAnsi="Times New Roman"/>
      <w:b/>
      <w:bCs/>
      <w:sz w:val="28"/>
      <w:szCs w:val="28"/>
    </w:rPr>
  </w:style>
  <w:style w:type="paragraph" w:customStyle="1" w:styleId="af7">
    <w:name w:val="Знак Знак Знак Знак"/>
    <w:basedOn w:val="a0"/>
    <w:rsid w:val="007348FC"/>
    <w:pPr>
      <w:spacing w:after="0" w:line="240" w:lineRule="auto"/>
    </w:pPr>
    <w:rPr>
      <w:rFonts w:ascii="Verdana" w:hAnsi="Verdana" w:cs="Verdana"/>
      <w:sz w:val="20"/>
      <w:szCs w:val="20"/>
      <w:lang w:val="en-US"/>
    </w:rPr>
  </w:style>
  <w:style w:type="paragraph" w:styleId="af8">
    <w:name w:val="Title"/>
    <w:basedOn w:val="a0"/>
    <w:link w:val="af9"/>
    <w:qFormat/>
    <w:rsid w:val="007348FC"/>
    <w:pPr>
      <w:spacing w:after="0" w:line="240" w:lineRule="auto"/>
      <w:jc w:val="center"/>
    </w:pPr>
    <w:rPr>
      <w:rFonts w:ascii="Times New Roman" w:hAnsi="Times New Roman"/>
      <w:b/>
      <w:bCs/>
      <w:sz w:val="28"/>
      <w:szCs w:val="24"/>
    </w:rPr>
  </w:style>
  <w:style w:type="character" w:customStyle="1" w:styleId="af9">
    <w:name w:val="Название Знак"/>
    <w:link w:val="af8"/>
    <w:rsid w:val="007348FC"/>
    <w:rPr>
      <w:rFonts w:ascii="Times New Roman" w:eastAsia="Times New Roman" w:hAnsi="Times New Roman" w:cs="Times New Roman"/>
      <w:b/>
      <w:bCs/>
      <w:sz w:val="28"/>
      <w:szCs w:val="24"/>
      <w:lang w:val="uk-UA" w:eastAsia="ru-RU"/>
    </w:rPr>
  </w:style>
  <w:style w:type="paragraph" w:customStyle="1" w:styleId="Normal1">
    <w:name w:val="Normal1"/>
    <w:rsid w:val="007348FC"/>
    <w:pPr>
      <w:widowControl w:val="0"/>
      <w:spacing w:line="360" w:lineRule="auto"/>
    </w:pPr>
    <w:rPr>
      <w:rFonts w:ascii="Times New Roman" w:hAnsi="Times New Roman"/>
      <w:sz w:val="28"/>
    </w:rPr>
  </w:style>
  <w:style w:type="numbering" w:customStyle="1" w:styleId="28">
    <w:name w:val="Нет списка2"/>
    <w:next w:val="a3"/>
    <w:semiHidden/>
    <w:rsid w:val="007348FC"/>
  </w:style>
  <w:style w:type="character" w:customStyle="1" w:styleId="longtext1">
    <w:name w:val="long_text1"/>
    <w:rsid w:val="007348FC"/>
    <w:rPr>
      <w:sz w:val="20"/>
      <w:szCs w:val="20"/>
    </w:rPr>
  </w:style>
  <w:style w:type="paragraph" w:styleId="afa">
    <w:name w:val="Subtitle"/>
    <w:basedOn w:val="a0"/>
    <w:next w:val="a0"/>
    <w:link w:val="afb"/>
    <w:qFormat/>
    <w:rsid w:val="007348FC"/>
    <w:pPr>
      <w:spacing w:after="60" w:line="240" w:lineRule="auto"/>
      <w:jc w:val="center"/>
      <w:outlineLvl w:val="1"/>
    </w:pPr>
    <w:rPr>
      <w:rFonts w:ascii="Cambria" w:hAnsi="Cambria"/>
      <w:sz w:val="24"/>
      <w:szCs w:val="24"/>
      <w:lang w:val="x-none"/>
    </w:rPr>
  </w:style>
  <w:style w:type="character" w:customStyle="1" w:styleId="afb">
    <w:name w:val="Подзаголовок Знак"/>
    <w:link w:val="afa"/>
    <w:rsid w:val="007348FC"/>
    <w:rPr>
      <w:rFonts w:ascii="Cambria" w:eastAsia="Times New Roman" w:hAnsi="Cambria" w:cs="Cambria"/>
      <w:sz w:val="24"/>
      <w:szCs w:val="24"/>
      <w:lang w:eastAsia="ru-RU"/>
    </w:rPr>
  </w:style>
  <w:style w:type="paragraph" w:styleId="afc">
    <w:name w:val="footnote text"/>
    <w:basedOn w:val="a0"/>
    <w:link w:val="afd"/>
    <w:semiHidden/>
    <w:rsid w:val="007348FC"/>
    <w:pPr>
      <w:spacing w:after="0" w:line="240" w:lineRule="auto"/>
    </w:pPr>
    <w:rPr>
      <w:rFonts w:ascii="Times New Roman" w:hAnsi="Times New Roman"/>
      <w:sz w:val="20"/>
      <w:szCs w:val="20"/>
      <w:lang w:val="x-none"/>
    </w:rPr>
  </w:style>
  <w:style w:type="character" w:customStyle="1" w:styleId="afd">
    <w:name w:val="Текст сноски Знак"/>
    <w:link w:val="afc"/>
    <w:semiHidden/>
    <w:rsid w:val="007348FC"/>
    <w:rPr>
      <w:rFonts w:ascii="Times New Roman" w:eastAsia="Times New Roman" w:hAnsi="Times New Roman" w:cs="Times New Roman"/>
      <w:sz w:val="20"/>
      <w:szCs w:val="20"/>
      <w:lang w:eastAsia="ru-RU"/>
    </w:rPr>
  </w:style>
  <w:style w:type="character" w:styleId="afe">
    <w:name w:val="footnote reference"/>
    <w:semiHidden/>
    <w:rsid w:val="007348FC"/>
    <w:rPr>
      <w:vertAlign w:val="superscript"/>
    </w:rPr>
  </w:style>
  <w:style w:type="paragraph" w:styleId="aff">
    <w:name w:val="Block Text"/>
    <w:basedOn w:val="a0"/>
    <w:rsid w:val="007348FC"/>
    <w:pPr>
      <w:spacing w:after="0" w:line="240" w:lineRule="auto"/>
      <w:ind w:left="-540" w:right="-1054"/>
      <w:jc w:val="both"/>
    </w:pPr>
    <w:rPr>
      <w:rFonts w:ascii="Times New Roman" w:hAnsi="Times New Roman"/>
      <w:sz w:val="28"/>
      <w:szCs w:val="28"/>
    </w:rPr>
  </w:style>
  <w:style w:type="paragraph" w:customStyle="1" w:styleId="FR4">
    <w:name w:val="FR4"/>
    <w:uiPriority w:val="99"/>
    <w:rsid w:val="007348FC"/>
    <w:pPr>
      <w:widowControl w:val="0"/>
      <w:spacing w:line="320" w:lineRule="auto"/>
      <w:ind w:firstLine="400"/>
      <w:jc w:val="both"/>
    </w:pPr>
    <w:rPr>
      <w:rFonts w:ascii="Arial" w:hAnsi="Arial" w:cs="Arial"/>
      <w:sz w:val="18"/>
      <w:szCs w:val="18"/>
      <w:lang w:val="uk-UA"/>
    </w:rPr>
  </w:style>
  <w:style w:type="character" w:styleId="aff0">
    <w:name w:val="page number"/>
    <w:basedOn w:val="a1"/>
    <w:rsid w:val="007348FC"/>
  </w:style>
  <w:style w:type="table" w:customStyle="1" w:styleId="15">
    <w:name w:val="Сетка таблицы1"/>
    <w:basedOn w:val="a2"/>
    <w:next w:val="af6"/>
    <w:uiPriority w:val="59"/>
    <w:rsid w:val="007348FC"/>
    <w:rPr>
      <w:rFonts w:ascii="Times New Roman" w:eastAsia="Calibri" w:hAnsi="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Знак Знак Знак Знак Знак Знак Знак Знак"/>
    <w:basedOn w:val="a0"/>
    <w:uiPriority w:val="99"/>
    <w:rsid w:val="007348FC"/>
    <w:pPr>
      <w:spacing w:after="160" w:line="240" w:lineRule="exact"/>
    </w:pPr>
    <w:rPr>
      <w:rFonts w:ascii="Times New Roman" w:hAnsi="Times New Roman"/>
      <w:sz w:val="20"/>
      <w:szCs w:val="20"/>
      <w:lang w:val="de-CH" w:eastAsia="de-CH"/>
    </w:rPr>
  </w:style>
  <w:style w:type="paragraph" w:customStyle="1" w:styleId="-">
    <w:name w:val="Нумери-)"/>
    <w:basedOn w:val="a0"/>
    <w:uiPriority w:val="99"/>
    <w:rsid w:val="007348FC"/>
    <w:pPr>
      <w:widowControl w:val="0"/>
      <w:autoSpaceDE w:val="0"/>
      <w:autoSpaceDN w:val="0"/>
      <w:spacing w:after="0" w:line="360" w:lineRule="auto"/>
      <w:ind w:left="340" w:hanging="340"/>
      <w:jc w:val="both"/>
    </w:pPr>
    <w:rPr>
      <w:rFonts w:ascii="Times New Roman" w:hAnsi="Times New Roman"/>
      <w:sz w:val="28"/>
      <w:szCs w:val="28"/>
    </w:rPr>
  </w:style>
  <w:style w:type="paragraph" w:customStyle="1" w:styleId="aff2">
    <w:name w:val="Номер таблицы"/>
    <w:basedOn w:val="a0"/>
    <w:rsid w:val="007348FC"/>
    <w:pPr>
      <w:keepNext/>
      <w:autoSpaceDE w:val="0"/>
      <w:autoSpaceDN w:val="0"/>
      <w:spacing w:before="120" w:after="0" w:line="360" w:lineRule="auto"/>
      <w:ind w:firstLine="454"/>
      <w:jc w:val="right"/>
    </w:pPr>
    <w:rPr>
      <w:rFonts w:ascii="Times New Roman" w:hAnsi="Times New Roman"/>
      <w:sz w:val="24"/>
      <w:szCs w:val="24"/>
    </w:rPr>
  </w:style>
  <w:style w:type="paragraph" w:customStyle="1" w:styleId="Formula">
    <w:name w:val="Formula"/>
    <w:basedOn w:val="a0"/>
    <w:rsid w:val="007348FC"/>
    <w:pPr>
      <w:tabs>
        <w:tab w:val="center" w:pos="3969"/>
        <w:tab w:val="right" w:pos="10065"/>
      </w:tabs>
      <w:autoSpaceDE w:val="0"/>
      <w:autoSpaceDN w:val="0"/>
      <w:spacing w:before="120" w:after="120" w:line="360" w:lineRule="auto"/>
      <w:ind w:firstLine="720"/>
      <w:jc w:val="both"/>
    </w:pPr>
    <w:rPr>
      <w:rFonts w:ascii="Times New Roman" w:hAnsi="Times New Roman"/>
      <w:sz w:val="24"/>
      <w:szCs w:val="24"/>
    </w:rPr>
  </w:style>
  <w:style w:type="paragraph" w:customStyle="1" w:styleId="Formula1">
    <w:name w:val="Formula1"/>
    <w:basedOn w:val="a0"/>
    <w:rsid w:val="007348FC"/>
    <w:pPr>
      <w:tabs>
        <w:tab w:val="left" w:pos="567"/>
        <w:tab w:val="left" w:pos="1418"/>
        <w:tab w:val="left" w:pos="1701"/>
        <w:tab w:val="right" w:pos="10065"/>
      </w:tabs>
      <w:autoSpaceDE w:val="0"/>
      <w:autoSpaceDN w:val="0"/>
      <w:spacing w:after="0" w:line="360" w:lineRule="auto"/>
      <w:ind w:left="1701" w:hanging="1134"/>
      <w:jc w:val="both"/>
    </w:pPr>
    <w:rPr>
      <w:rFonts w:ascii="Times New Roman" w:hAnsi="Times New Roman"/>
      <w:sz w:val="24"/>
      <w:szCs w:val="24"/>
    </w:rPr>
  </w:style>
  <w:style w:type="character" w:styleId="aff3">
    <w:name w:val="Placeholder Text"/>
    <w:uiPriority w:val="99"/>
    <w:semiHidden/>
    <w:rsid w:val="007348FC"/>
    <w:rPr>
      <w:color w:val="808080"/>
    </w:rPr>
  </w:style>
  <w:style w:type="character" w:customStyle="1" w:styleId="214pt">
    <w:name w:val="Основной текст (2) + 14 pt;Полужирный"/>
    <w:rsid w:val="007348FC"/>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aff4">
    <w:name w:val="Подпись к картинке_"/>
    <w:link w:val="aff5"/>
    <w:rsid w:val="007348FC"/>
    <w:rPr>
      <w:rFonts w:ascii="Arial" w:eastAsia="Arial" w:hAnsi="Arial" w:cs="Arial"/>
      <w:b/>
      <w:bCs/>
      <w:shd w:val="clear" w:color="auto" w:fill="FFFFFF"/>
    </w:rPr>
  </w:style>
  <w:style w:type="character" w:customStyle="1" w:styleId="aff6">
    <w:name w:val="Подпись к картинке + Не полужирный;Курсив"/>
    <w:rsid w:val="007348FC"/>
    <w:rPr>
      <w:rFonts w:ascii="Arial" w:eastAsia="Arial" w:hAnsi="Arial" w:cs="Arial"/>
      <w:b/>
      <w:bCs/>
      <w:i/>
      <w:iCs/>
      <w:color w:val="000000"/>
      <w:spacing w:val="0"/>
      <w:w w:val="100"/>
      <w:position w:val="0"/>
      <w:sz w:val="24"/>
      <w:szCs w:val="24"/>
      <w:shd w:val="clear" w:color="auto" w:fill="FFFFFF"/>
      <w:lang w:val="uk-UA" w:eastAsia="uk-UA" w:bidi="uk-UA"/>
    </w:rPr>
  </w:style>
  <w:style w:type="character" w:customStyle="1" w:styleId="aff7">
    <w:name w:val="Подпись к таблице_"/>
    <w:link w:val="aff8"/>
    <w:uiPriority w:val="99"/>
    <w:rsid w:val="007348FC"/>
    <w:rPr>
      <w:rFonts w:ascii="Arial" w:eastAsia="Arial" w:hAnsi="Arial" w:cs="Arial"/>
      <w:b/>
      <w:bCs/>
      <w:shd w:val="clear" w:color="auto" w:fill="FFFFFF"/>
    </w:rPr>
  </w:style>
  <w:style w:type="character" w:customStyle="1" w:styleId="aff9">
    <w:name w:val="Подпись к таблице + Не полужирный;Курсив"/>
    <w:rsid w:val="007348FC"/>
    <w:rPr>
      <w:rFonts w:ascii="Arial" w:eastAsia="Arial" w:hAnsi="Arial" w:cs="Arial"/>
      <w:b/>
      <w:bCs/>
      <w:i/>
      <w:iCs/>
      <w:color w:val="000000"/>
      <w:spacing w:val="0"/>
      <w:w w:val="100"/>
      <w:position w:val="0"/>
      <w:sz w:val="24"/>
      <w:szCs w:val="24"/>
      <w:shd w:val="clear" w:color="auto" w:fill="FFFFFF"/>
      <w:lang w:val="uk-UA" w:eastAsia="uk-UA" w:bidi="uk-UA"/>
    </w:rPr>
  </w:style>
  <w:style w:type="character" w:customStyle="1" w:styleId="211pt">
    <w:name w:val="Основной текст (2) + 11 pt"/>
    <w:rsid w:val="007348FC"/>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115pt">
    <w:name w:val="Основной текст (2) + 11;5 pt;Курсив"/>
    <w:rsid w:val="007348FC"/>
    <w:rPr>
      <w:rFonts w:ascii="Times New Roman" w:eastAsia="Times New Roman" w:hAnsi="Times New Roman" w:cs="Times New Roman"/>
      <w:b w:val="0"/>
      <w:bCs w:val="0"/>
      <w:i/>
      <w:iCs/>
      <w:smallCaps w:val="0"/>
      <w:strike w:val="0"/>
      <w:color w:val="000000"/>
      <w:spacing w:val="0"/>
      <w:w w:val="100"/>
      <w:position w:val="0"/>
      <w:sz w:val="23"/>
      <w:szCs w:val="23"/>
      <w:u w:val="none"/>
      <w:shd w:val="clear" w:color="auto" w:fill="FFFFFF"/>
      <w:lang w:val="uk-UA" w:eastAsia="uk-UA" w:bidi="uk-UA"/>
    </w:rPr>
  </w:style>
  <w:style w:type="character" w:customStyle="1" w:styleId="affa">
    <w:name w:val="Колонтитул_"/>
    <w:rsid w:val="007348FC"/>
    <w:rPr>
      <w:rFonts w:ascii="Arial" w:eastAsia="Arial" w:hAnsi="Arial" w:cs="Arial"/>
      <w:b/>
      <w:bCs/>
      <w:i w:val="0"/>
      <w:iCs w:val="0"/>
      <w:smallCaps w:val="0"/>
      <w:strike w:val="0"/>
      <w:u w:val="none"/>
    </w:rPr>
  </w:style>
  <w:style w:type="character" w:customStyle="1" w:styleId="affb">
    <w:name w:val="Колонтитул"/>
    <w:rsid w:val="007348FC"/>
    <w:rPr>
      <w:rFonts w:ascii="Arial" w:eastAsia="Arial" w:hAnsi="Arial" w:cs="Arial"/>
      <w:b/>
      <w:bCs/>
      <w:i w:val="0"/>
      <w:iCs w:val="0"/>
      <w:smallCaps w:val="0"/>
      <w:strike w:val="0"/>
      <w:color w:val="000000"/>
      <w:spacing w:val="0"/>
      <w:w w:val="100"/>
      <w:position w:val="0"/>
      <w:sz w:val="24"/>
      <w:szCs w:val="24"/>
      <w:u w:val="none"/>
      <w:lang w:val="uk-UA" w:eastAsia="uk-UA" w:bidi="uk-UA"/>
    </w:rPr>
  </w:style>
  <w:style w:type="character" w:customStyle="1" w:styleId="affc">
    <w:name w:val="Колонтитул + Не полужирный;Курсив"/>
    <w:rsid w:val="007348FC"/>
    <w:rPr>
      <w:rFonts w:ascii="Arial" w:eastAsia="Arial" w:hAnsi="Arial" w:cs="Arial"/>
      <w:b/>
      <w:bCs/>
      <w:i/>
      <w:iCs/>
      <w:smallCaps w:val="0"/>
      <w:strike w:val="0"/>
      <w:color w:val="000000"/>
      <w:spacing w:val="0"/>
      <w:w w:val="100"/>
      <w:position w:val="0"/>
      <w:sz w:val="24"/>
      <w:szCs w:val="24"/>
      <w:u w:val="none"/>
      <w:lang w:val="uk-UA" w:eastAsia="uk-UA" w:bidi="uk-UA"/>
    </w:rPr>
  </w:style>
  <w:style w:type="paragraph" w:customStyle="1" w:styleId="aff5">
    <w:name w:val="Подпись к картинке"/>
    <w:basedOn w:val="a0"/>
    <w:link w:val="aff4"/>
    <w:rsid w:val="007348FC"/>
    <w:pPr>
      <w:widowControl w:val="0"/>
      <w:shd w:val="clear" w:color="auto" w:fill="FFFFFF"/>
      <w:spacing w:after="0" w:line="413" w:lineRule="exact"/>
      <w:jc w:val="center"/>
    </w:pPr>
    <w:rPr>
      <w:rFonts w:ascii="Arial" w:eastAsia="Arial" w:hAnsi="Arial"/>
      <w:b/>
      <w:bCs/>
      <w:sz w:val="20"/>
      <w:szCs w:val="20"/>
      <w:lang w:val="x-none" w:eastAsia="x-none"/>
    </w:rPr>
  </w:style>
  <w:style w:type="paragraph" w:customStyle="1" w:styleId="aff8">
    <w:name w:val="Подпись к таблице"/>
    <w:basedOn w:val="a0"/>
    <w:link w:val="aff7"/>
    <w:uiPriority w:val="99"/>
    <w:rsid w:val="007348FC"/>
    <w:pPr>
      <w:widowControl w:val="0"/>
      <w:shd w:val="clear" w:color="auto" w:fill="FFFFFF"/>
      <w:spacing w:after="0" w:line="413" w:lineRule="exact"/>
      <w:ind w:hanging="1500"/>
    </w:pPr>
    <w:rPr>
      <w:rFonts w:ascii="Arial" w:eastAsia="Arial" w:hAnsi="Arial"/>
      <w:b/>
      <w:bCs/>
      <w:sz w:val="20"/>
      <w:szCs w:val="20"/>
      <w:lang w:val="x-none" w:eastAsia="x-none"/>
    </w:rPr>
  </w:style>
  <w:style w:type="character" w:customStyle="1" w:styleId="210pt">
    <w:name w:val="Основной текст (2) + 10 pt;Полужирный"/>
    <w:rsid w:val="007348FC"/>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2Garamond85pt-1pt150">
    <w:name w:val="Основной текст (2) + Garamond;8;5 pt;Интервал -1 pt;Масштаб 150%"/>
    <w:rsid w:val="007348FC"/>
    <w:rPr>
      <w:rFonts w:ascii="Garamond" w:eastAsia="Garamond" w:hAnsi="Garamond" w:cs="Garamond"/>
      <w:b w:val="0"/>
      <w:bCs w:val="0"/>
      <w:i w:val="0"/>
      <w:iCs w:val="0"/>
      <w:smallCaps w:val="0"/>
      <w:strike w:val="0"/>
      <w:color w:val="000000"/>
      <w:spacing w:val="-20"/>
      <w:w w:val="150"/>
      <w:position w:val="0"/>
      <w:sz w:val="17"/>
      <w:szCs w:val="17"/>
      <w:u w:val="none"/>
      <w:shd w:val="clear" w:color="auto" w:fill="FFFFFF"/>
      <w:lang w:val="uk-UA" w:eastAsia="uk-UA" w:bidi="uk-UA"/>
    </w:rPr>
  </w:style>
  <w:style w:type="paragraph" w:customStyle="1" w:styleId="16">
    <w:name w:val="Обычный1"/>
    <w:rsid w:val="00F04914"/>
    <w:pPr>
      <w:spacing w:before="100" w:after="100"/>
    </w:pPr>
    <w:rPr>
      <w:rFonts w:ascii="Times New Roman" w:hAnsi="Times New Roman"/>
      <w:snapToGrid w:val="0"/>
      <w:sz w:val="24"/>
    </w:rPr>
  </w:style>
  <w:style w:type="character" w:customStyle="1" w:styleId="140">
    <w:name w:val="14 Знак"/>
    <w:link w:val="141"/>
    <w:locked/>
    <w:rsid w:val="004F38DC"/>
    <w:rPr>
      <w:rFonts w:ascii="Calibri" w:eastAsia="Calibri" w:hAnsi="Calibri"/>
      <w:color w:val="000000"/>
      <w:sz w:val="28"/>
      <w:szCs w:val="28"/>
      <w:shd w:val="clear" w:color="auto" w:fill="FFFFFF"/>
      <w:lang w:val="uk-UA"/>
    </w:rPr>
  </w:style>
  <w:style w:type="paragraph" w:customStyle="1" w:styleId="141">
    <w:name w:val="14"/>
    <w:basedOn w:val="a0"/>
    <w:link w:val="140"/>
    <w:rsid w:val="004F38DC"/>
    <w:pPr>
      <w:shd w:val="clear" w:color="auto" w:fill="FFFFFF"/>
      <w:autoSpaceDE w:val="0"/>
      <w:autoSpaceDN w:val="0"/>
      <w:adjustRightInd w:val="0"/>
      <w:spacing w:after="0" w:line="360" w:lineRule="auto"/>
      <w:ind w:firstLine="709"/>
      <w:jc w:val="both"/>
    </w:pPr>
    <w:rPr>
      <w:rFonts w:eastAsia="Calibri"/>
      <w:color w:val="000000"/>
      <w:sz w:val="28"/>
      <w:szCs w:val="28"/>
      <w:lang w:eastAsia="x-none"/>
    </w:rPr>
  </w:style>
  <w:style w:type="paragraph" w:customStyle="1" w:styleId="29">
    <w:name w:val="Обычный2"/>
    <w:basedOn w:val="a0"/>
    <w:rsid w:val="00C95EAD"/>
    <w:pPr>
      <w:spacing w:before="100" w:beforeAutospacing="1" w:after="100" w:afterAutospacing="1" w:line="240" w:lineRule="auto"/>
    </w:pPr>
    <w:rPr>
      <w:rFonts w:ascii="Times New Roman" w:hAnsi="Times New Roman"/>
      <w:sz w:val="24"/>
      <w:szCs w:val="24"/>
      <w:lang w:eastAsia="uk-UA"/>
    </w:rPr>
  </w:style>
  <w:style w:type="paragraph" w:customStyle="1" w:styleId="a">
    <w:name w:val="Перелік"/>
    <w:basedOn w:val="a0"/>
    <w:rsid w:val="00AF30DF"/>
    <w:pPr>
      <w:numPr>
        <w:numId w:val="5"/>
      </w:numPr>
      <w:spacing w:after="0" w:line="360" w:lineRule="auto"/>
      <w:jc w:val="both"/>
    </w:pPr>
    <w:rPr>
      <w:rFonts w:ascii="Times New Roman" w:hAnsi="Times New Roman"/>
      <w:sz w:val="28"/>
      <w:szCs w:val="20"/>
    </w:rPr>
  </w:style>
  <w:style w:type="paragraph" w:customStyle="1" w:styleId="2a">
    <w:name w:val="Основной текст с отступом2"/>
    <w:basedOn w:val="a0"/>
    <w:rsid w:val="00CF2569"/>
    <w:pPr>
      <w:widowControl w:val="0"/>
      <w:spacing w:after="120"/>
      <w:ind w:left="283"/>
    </w:pPr>
    <w:rPr>
      <w:rFonts w:eastAsia="Calibri" w:cs="Arial"/>
      <w:noProof/>
      <w:szCs w:val="20"/>
      <w:lang w:val="en-US"/>
    </w:rPr>
  </w:style>
  <w:style w:type="character" w:customStyle="1" w:styleId="35">
    <w:name w:val="Основной текст (3)_"/>
    <w:link w:val="36"/>
    <w:rsid w:val="00CF2569"/>
    <w:rPr>
      <w:rFonts w:ascii="Microsoft Sans Serif" w:hAnsi="Microsoft Sans Serif"/>
      <w:sz w:val="13"/>
      <w:szCs w:val="13"/>
      <w:shd w:val="clear" w:color="auto" w:fill="FFFFFF"/>
    </w:rPr>
  </w:style>
  <w:style w:type="paragraph" w:customStyle="1" w:styleId="36">
    <w:name w:val="Основной текст (3)"/>
    <w:basedOn w:val="a0"/>
    <w:link w:val="35"/>
    <w:rsid w:val="00CF2569"/>
    <w:pPr>
      <w:shd w:val="clear" w:color="auto" w:fill="FFFFFF"/>
      <w:spacing w:after="540" w:line="240" w:lineRule="atLeast"/>
      <w:ind w:hanging="300"/>
    </w:pPr>
    <w:rPr>
      <w:rFonts w:ascii="Microsoft Sans Serif" w:hAnsi="Microsoft Sans Serif"/>
      <w:sz w:val="13"/>
      <w:szCs w:val="13"/>
      <w:lang w:val="x-none" w:eastAsia="x-none"/>
    </w:rPr>
  </w:style>
  <w:style w:type="character" w:customStyle="1" w:styleId="61">
    <w:name w:val="Основной текст (6)_"/>
    <w:link w:val="62"/>
    <w:rsid w:val="00CF2569"/>
    <w:rPr>
      <w:rFonts w:ascii="Microsoft Sans Serif" w:hAnsi="Microsoft Sans Serif"/>
      <w:b/>
      <w:bCs/>
      <w:sz w:val="15"/>
      <w:szCs w:val="15"/>
      <w:shd w:val="clear" w:color="auto" w:fill="FFFFFF"/>
    </w:rPr>
  </w:style>
  <w:style w:type="paragraph" w:customStyle="1" w:styleId="62">
    <w:name w:val="Основной текст (6)"/>
    <w:basedOn w:val="a0"/>
    <w:link w:val="61"/>
    <w:rsid w:val="00CF2569"/>
    <w:pPr>
      <w:shd w:val="clear" w:color="auto" w:fill="FFFFFF"/>
      <w:spacing w:after="0" w:line="192" w:lineRule="exact"/>
      <w:ind w:hanging="300"/>
      <w:jc w:val="center"/>
    </w:pPr>
    <w:rPr>
      <w:rFonts w:ascii="Microsoft Sans Serif" w:hAnsi="Microsoft Sans Serif"/>
      <w:b/>
      <w:bCs/>
      <w:sz w:val="15"/>
      <w:szCs w:val="15"/>
      <w:lang w:val="x-none" w:eastAsia="x-none"/>
    </w:rPr>
  </w:style>
  <w:style w:type="character" w:customStyle="1" w:styleId="7">
    <w:name w:val="Основной текст (7)_"/>
    <w:link w:val="70"/>
    <w:rsid w:val="00CF2569"/>
    <w:rPr>
      <w:rFonts w:ascii="Segoe UI" w:hAnsi="Segoe UI"/>
      <w:i/>
      <w:iCs/>
      <w:sz w:val="15"/>
      <w:szCs w:val="15"/>
      <w:shd w:val="clear" w:color="auto" w:fill="FFFFFF"/>
    </w:rPr>
  </w:style>
  <w:style w:type="paragraph" w:customStyle="1" w:styleId="70">
    <w:name w:val="Основной текст (7)"/>
    <w:basedOn w:val="a0"/>
    <w:link w:val="7"/>
    <w:rsid w:val="00CF2569"/>
    <w:pPr>
      <w:shd w:val="clear" w:color="auto" w:fill="FFFFFF"/>
      <w:spacing w:before="60" w:after="60" w:line="240" w:lineRule="atLeast"/>
    </w:pPr>
    <w:rPr>
      <w:rFonts w:ascii="Segoe UI" w:hAnsi="Segoe UI"/>
      <w:i/>
      <w:iCs/>
      <w:sz w:val="15"/>
      <w:szCs w:val="15"/>
      <w:lang w:val="x-none" w:eastAsia="x-none"/>
    </w:rPr>
  </w:style>
  <w:style w:type="character" w:customStyle="1" w:styleId="7MicrosoftSansSerif">
    <w:name w:val="Основной текст (7) + Microsoft Sans Serif"/>
    <w:aliases w:val="Не курсив3"/>
    <w:rsid w:val="00CF2569"/>
    <w:rPr>
      <w:rFonts w:ascii="Microsoft Sans Serif" w:hAnsi="Microsoft Sans Serif" w:cs="Microsoft Sans Serif"/>
      <w:i/>
      <w:iCs/>
      <w:noProof/>
      <w:sz w:val="15"/>
      <w:szCs w:val="15"/>
      <w:shd w:val="clear" w:color="auto" w:fill="FFFFFF"/>
    </w:rPr>
  </w:style>
  <w:style w:type="character" w:customStyle="1" w:styleId="2b">
    <w:name w:val="Подпись к таблице (2)_"/>
    <w:link w:val="2c"/>
    <w:uiPriority w:val="99"/>
    <w:rsid w:val="00CF2569"/>
    <w:rPr>
      <w:rFonts w:ascii="Segoe UI" w:hAnsi="Segoe UI"/>
      <w:i/>
      <w:iCs/>
      <w:sz w:val="15"/>
      <w:szCs w:val="15"/>
      <w:shd w:val="clear" w:color="auto" w:fill="FFFFFF"/>
    </w:rPr>
  </w:style>
  <w:style w:type="paragraph" w:customStyle="1" w:styleId="2c">
    <w:name w:val="Подпись к таблице (2)"/>
    <w:basedOn w:val="a0"/>
    <w:link w:val="2b"/>
    <w:uiPriority w:val="99"/>
    <w:rsid w:val="00CF2569"/>
    <w:pPr>
      <w:shd w:val="clear" w:color="auto" w:fill="FFFFFF"/>
      <w:spacing w:after="0" w:line="245" w:lineRule="exact"/>
    </w:pPr>
    <w:rPr>
      <w:rFonts w:ascii="Segoe UI" w:hAnsi="Segoe UI"/>
      <w:i/>
      <w:iCs/>
      <w:sz w:val="15"/>
      <w:szCs w:val="15"/>
      <w:lang w:val="x-none" w:eastAsia="x-none"/>
    </w:rPr>
  </w:style>
  <w:style w:type="character" w:customStyle="1" w:styleId="66">
    <w:name w:val="Основной текст (6) + 6"/>
    <w:aliases w:val="5 pt5,Не полужирный3"/>
    <w:rsid w:val="00CF2569"/>
    <w:rPr>
      <w:rFonts w:ascii="Microsoft Sans Serif" w:hAnsi="Microsoft Sans Serif" w:cs="Microsoft Sans Serif"/>
      <w:b/>
      <w:bCs/>
      <w:spacing w:val="0"/>
      <w:sz w:val="13"/>
      <w:szCs w:val="13"/>
      <w:shd w:val="clear" w:color="auto" w:fill="FFFFFF"/>
      <w:lang w:val="ru-RU" w:eastAsia="ru-RU"/>
    </w:rPr>
  </w:style>
  <w:style w:type="character" w:customStyle="1" w:styleId="2MicrosoftSansSerif">
    <w:name w:val="Подпись к таблице (2) + Microsoft Sans Serif"/>
    <w:aliases w:val="Не курсив2"/>
    <w:rsid w:val="00CF2569"/>
    <w:rPr>
      <w:rFonts w:ascii="Microsoft Sans Serif" w:hAnsi="Microsoft Sans Serif" w:cs="Microsoft Sans Serif"/>
      <w:i/>
      <w:iCs/>
      <w:noProof/>
      <w:spacing w:val="0"/>
      <w:sz w:val="15"/>
      <w:szCs w:val="15"/>
      <w:shd w:val="clear" w:color="auto" w:fill="FFFFFF"/>
    </w:rPr>
  </w:style>
  <w:style w:type="character" w:customStyle="1" w:styleId="662">
    <w:name w:val="Основной текст (6) + 62"/>
    <w:aliases w:val="5 pt4,Не полужирный2"/>
    <w:rsid w:val="00CF2569"/>
    <w:rPr>
      <w:rFonts w:ascii="Microsoft Sans Serif" w:hAnsi="Microsoft Sans Serif" w:cs="Microsoft Sans Serif"/>
      <w:b/>
      <w:bCs/>
      <w:spacing w:val="0"/>
      <w:sz w:val="13"/>
      <w:szCs w:val="13"/>
      <w:shd w:val="clear" w:color="auto" w:fill="FFFFFF"/>
      <w:lang w:val="ru-RU" w:eastAsia="ru-RU"/>
    </w:rPr>
  </w:style>
  <w:style w:type="character" w:customStyle="1" w:styleId="661">
    <w:name w:val="Основной текст (6) + 61"/>
    <w:aliases w:val="5 pt3,Не полужирный1,Основной текст (2) + 61,Курсив"/>
    <w:uiPriority w:val="99"/>
    <w:rsid w:val="00CF2569"/>
    <w:rPr>
      <w:rFonts w:ascii="Microsoft Sans Serif" w:hAnsi="Microsoft Sans Serif" w:cs="Microsoft Sans Serif"/>
      <w:b/>
      <w:bCs/>
      <w:spacing w:val="0"/>
      <w:sz w:val="13"/>
      <w:szCs w:val="13"/>
      <w:shd w:val="clear" w:color="auto" w:fill="FFFFFF"/>
      <w:lang w:val="ru-RU" w:eastAsia="ru-RU"/>
    </w:rPr>
  </w:style>
  <w:style w:type="paragraph" w:customStyle="1" w:styleId="affd">
    <w:name w:val="основной текст методички"/>
    <w:basedOn w:val="a0"/>
    <w:link w:val="affe"/>
    <w:rsid w:val="00072362"/>
    <w:pPr>
      <w:widowControl w:val="0"/>
      <w:shd w:val="clear" w:color="auto" w:fill="FFFFFF"/>
      <w:tabs>
        <w:tab w:val="left" w:pos="709"/>
      </w:tabs>
      <w:autoSpaceDE w:val="0"/>
      <w:autoSpaceDN w:val="0"/>
      <w:adjustRightInd w:val="0"/>
      <w:spacing w:after="0" w:line="240" w:lineRule="auto"/>
      <w:ind w:right="5" w:firstLine="709"/>
      <w:jc w:val="both"/>
    </w:pPr>
    <w:rPr>
      <w:rFonts w:ascii="Times New Roman" w:hAnsi="Times New Roman"/>
      <w:color w:val="000000"/>
      <w:sz w:val="28"/>
      <w:szCs w:val="28"/>
    </w:rPr>
  </w:style>
  <w:style w:type="character" w:customStyle="1" w:styleId="affe">
    <w:name w:val="основной текст методички Знак"/>
    <w:link w:val="affd"/>
    <w:rsid w:val="00072362"/>
    <w:rPr>
      <w:rFonts w:ascii="Times New Roman" w:eastAsia="Times New Roman" w:hAnsi="Times New Roman" w:cs="Times New Roman"/>
      <w:color w:val="000000"/>
      <w:sz w:val="28"/>
      <w:szCs w:val="28"/>
      <w:shd w:val="clear" w:color="auto" w:fill="FFFFFF"/>
      <w:lang w:val="uk-UA" w:eastAsia="ru-RU"/>
    </w:rPr>
  </w:style>
  <w:style w:type="character" w:customStyle="1" w:styleId="220">
    <w:name w:val="Основной текст (2) + Курсив2"/>
    <w:uiPriority w:val="99"/>
    <w:rsid w:val="00F56D23"/>
    <w:rPr>
      <w:rFonts w:ascii="Arial" w:eastAsia="Times New Roman" w:hAnsi="Arial" w:cs="Arial"/>
      <w:i/>
      <w:iCs/>
      <w:sz w:val="16"/>
      <w:szCs w:val="16"/>
      <w:u w:val="none"/>
      <w:shd w:val="clear" w:color="auto" w:fill="FFFFFF"/>
    </w:rPr>
  </w:style>
  <w:style w:type="character" w:customStyle="1" w:styleId="211">
    <w:name w:val="Основной текст (2) + Полужирный1"/>
    <w:uiPriority w:val="99"/>
    <w:rsid w:val="00F56D23"/>
    <w:rPr>
      <w:rFonts w:ascii="Arial" w:eastAsia="Times New Roman" w:hAnsi="Arial" w:cs="Arial"/>
      <w:b/>
      <w:bCs/>
      <w:sz w:val="16"/>
      <w:szCs w:val="16"/>
      <w:u w:val="none"/>
      <w:shd w:val="clear" w:color="auto" w:fill="FFFFFF"/>
    </w:rPr>
  </w:style>
  <w:style w:type="character" w:customStyle="1" w:styleId="260">
    <w:name w:val="Основной текст (2) + 6"/>
    <w:aliases w:val="5 pt,Полужирный,Основной текст (2) + 7 pt"/>
    <w:uiPriority w:val="99"/>
    <w:rsid w:val="00F56D23"/>
    <w:rPr>
      <w:rFonts w:ascii="Arial" w:eastAsia="Times New Roman" w:hAnsi="Arial" w:cs="Arial"/>
      <w:b/>
      <w:bCs/>
      <w:sz w:val="13"/>
      <w:szCs w:val="13"/>
      <w:u w:val="none"/>
      <w:shd w:val="clear" w:color="auto" w:fill="FFFFFF"/>
    </w:rPr>
  </w:style>
  <w:style w:type="character" w:customStyle="1" w:styleId="2Verdana">
    <w:name w:val="Основной текст (2) + Verdana"/>
    <w:aliases w:val="6,5 pt2"/>
    <w:uiPriority w:val="99"/>
    <w:rsid w:val="00F56D23"/>
    <w:rPr>
      <w:rFonts w:ascii="Verdana" w:eastAsia="Times New Roman" w:hAnsi="Verdana" w:cs="Verdana"/>
      <w:sz w:val="13"/>
      <w:szCs w:val="13"/>
      <w:u w:val="none"/>
      <w:shd w:val="clear" w:color="auto" w:fill="FFFFFF"/>
    </w:rPr>
  </w:style>
  <w:style w:type="character" w:customStyle="1" w:styleId="212">
    <w:name w:val="Основной текст (2) + Курсив1"/>
    <w:uiPriority w:val="99"/>
    <w:rsid w:val="00F56D23"/>
    <w:rPr>
      <w:rFonts w:ascii="Arial" w:eastAsia="Times New Roman" w:hAnsi="Arial" w:cs="Arial"/>
      <w:i/>
      <w:iCs/>
      <w:sz w:val="16"/>
      <w:szCs w:val="16"/>
      <w:u w:val="none"/>
      <w:shd w:val="clear" w:color="auto" w:fill="FFFFFF"/>
    </w:rPr>
  </w:style>
  <w:style w:type="paragraph" w:customStyle="1" w:styleId="213">
    <w:name w:val="Основной текст (2)1"/>
    <w:basedOn w:val="a0"/>
    <w:uiPriority w:val="99"/>
    <w:rsid w:val="00F56D23"/>
    <w:pPr>
      <w:widowControl w:val="0"/>
      <w:shd w:val="clear" w:color="auto" w:fill="FFFFFF"/>
      <w:spacing w:after="0" w:line="187" w:lineRule="exact"/>
      <w:jc w:val="right"/>
    </w:pPr>
    <w:rPr>
      <w:rFonts w:ascii="Arial" w:eastAsia="Arial Unicode MS" w:hAnsi="Arial" w:cs="Arial"/>
      <w:sz w:val="16"/>
      <w:szCs w:val="16"/>
    </w:rPr>
  </w:style>
  <w:style w:type="character" w:customStyle="1" w:styleId="A00">
    <w:name w:val="A0"/>
    <w:uiPriority w:val="99"/>
    <w:rsid w:val="00735BC6"/>
    <w:rPr>
      <w:rFonts w:cs="Myriad Pro"/>
      <w:color w:val="000000"/>
      <w:sz w:val="22"/>
      <w:szCs w:val="22"/>
    </w:rPr>
  </w:style>
  <w:style w:type="character" w:customStyle="1" w:styleId="41">
    <w:name w:val="Основной текст (4)_"/>
    <w:link w:val="42"/>
    <w:uiPriority w:val="99"/>
    <w:rsid w:val="00AF5AD5"/>
    <w:rPr>
      <w:rFonts w:ascii="Times New Roman" w:hAnsi="Times New Roman" w:cs="Times New Roman"/>
      <w:i/>
      <w:iCs/>
      <w:sz w:val="19"/>
      <w:szCs w:val="19"/>
      <w:shd w:val="clear" w:color="auto" w:fill="FFFFFF"/>
    </w:rPr>
  </w:style>
  <w:style w:type="character" w:customStyle="1" w:styleId="27pt2">
    <w:name w:val="Основной текст (2) + 7 pt2"/>
    <w:uiPriority w:val="99"/>
    <w:rsid w:val="00AF5AD5"/>
    <w:rPr>
      <w:rFonts w:ascii="Times New Roman" w:eastAsia="Times New Roman" w:hAnsi="Times New Roman" w:cs="Times New Roman"/>
      <w:sz w:val="14"/>
      <w:szCs w:val="14"/>
      <w:u w:val="none"/>
      <w:shd w:val="clear" w:color="auto" w:fill="FFFFFF"/>
    </w:rPr>
  </w:style>
  <w:style w:type="paragraph" w:customStyle="1" w:styleId="42">
    <w:name w:val="Основной текст (4)"/>
    <w:basedOn w:val="a0"/>
    <w:link w:val="41"/>
    <w:uiPriority w:val="99"/>
    <w:rsid w:val="00AF5AD5"/>
    <w:pPr>
      <w:widowControl w:val="0"/>
      <w:shd w:val="clear" w:color="auto" w:fill="FFFFFF"/>
      <w:spacing w:after="0" w:line="226" w:lineRule="exact"/>
      <w:jc w:val="right"/>
    </w:pPr>
    <w:rPr>
      <w:rFonts w:ascii="Times New Roman" w:hAnsi="Times New Roman"/>
      <w:i/>
      <w:iCs/>
      <w:sz w:val="19"/>
      <w:szCs w:val="19"/>
      <w:lang w:val="x-none" w:eastAsia="x-none"/>
    </w:rPr>
  </w:style>
  <w:style w:type="character" w:customStyle="1" w:styleId="285pt">
    <w:name w:val="Основной текст (2) + 8;5 pt;Курсив"/>
    <w:rsid w:val="00E74112"/>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eastAsia="uk-UA" w:bidi="uk-UA"/>
    </w:rPr>
  </w:style>
  <w:style w:type="table" w:customStyle="1" w:styleId="2d">
    <w:name w:val="Сетка таблицы2"/>
    <w:basedOn w:val="a2"/>
    <w:next w:val="af6"/>
    <w:uiPriority w:val="59"/>
    <w:rsid w:val="0056100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8Exact">
    <w:name w:val="Основной текст (8) Exact"/>
    <w:link w:val="82"/>
    <w:uiPriority w:val="99"/>
    <w:rsid w:val="00FD4D97"/>
    <w:rPr>
      <w:rFonts w:ascii="Lucida Sans Unicode" w:hAnsi="Lucida Sans Unicode" w:cs="Lucida Sans Unicode"/>
      <w:i/>
      <w:iCs/>
      <w:sz w:val="36"/>
      <w:szCs w:val="36"/>
      <w:shd w:val="clear" w:color="auto" w:fill="FFFFFF"/>
    </w:rPr>
  </w:style>
  <w:style w:type="paragraph" w:customStyle="1" w:styleId="82">
    <w:name w:val="Основной текст (8)"/>
    <w:basedOn w:val="a0"/>
    <w:link w:val="8Exact"/>
    <w:uiPriority w:val="99"/>
    <w:rsid w:val="00FD4D97"/>
    <w:pPr>
      <w:widowControl w:val="0"/>
      <w:shd w:val="clear" w:color="auto" w:fill="FFFFFF"/>
      <w:spacing w:after="0" w:line="240" w:lineRule="atLeast"/>
    </w:pPr>
    <w:rPr>
      <w:rFonts w:ascii="Lucida Sans Unicode" w:hAnsi="Lucida Sans Unicode"/>
      <w:i/>
      <w:iCs/>
      <w:sz w:val="36"/>
      <w:szCs w:val="36"/>
      <w:lang w:val="x-none" w:eastAsia="x-none"/>
    </w:rPr>
  </w:style>
  <w:style w:type="character" w:customStyle="1" w:styleId="longtext">
    <w:name w:val="long_text"/>
    <w:basedOn w:val="a1"/>
    <w:rsid w:val="007021C0"/>
  </w:style>
  <w:style w:type="character" w:customStyle="1" w:styleId="shorttext">
    <w:name w:val="short_text"/>
    <w:basedOn w:val="a1"/>
    <w:rsid w:val="007021C0"/>
  </w:style>
  <w:style w:type="character" w:customStyle="1" w:styleId="51">
    <w:name w:val="Основной текст (5)_"/>
    <w:link w:val="52"/>
    <w:uiPriority w:val="99"/>
    <w:rsid w:val="00AF09A7"/>
    <w:rPr>
      <w:rFonts w:ascii="Arial" w:hAnsi="Arial" w:cs="Arial"/>
      <w:shd w:val="clear" w:color="auto" w:fill="FFFFFF"/>
      <w:lang w:eastAsia="ru-RU"/>
    </w:rPr>
  </w:style>
  <w:style w:type="paragraph" w:customStyle="1" w:styleId="52">
    <w:name w:val="Основной текст (5)"/>
    <w:basedOn w:val="a0"/>
    <w:link w:val="51"/>
    <w:uiPriority w:val="99"/>
    <w:rsid w:val="00AF09A7"/>
    <w:pPr>
      <w:widowControl w:val="0"/>
      <w:shd w:val="clear" w:color="auto" w:fill="FFFFFF"/>
      <w:spacing w:before="540" w:after="60" w:line="240" w:lineRule="atLeast"/>
    </w:pPr>
    <w:rPr>
      <w:rFonts w:ascii="Arial" w:hAnsi="Arial"/>
      <w:sz w:val="20"/>
      <w:szCs w:val="20"/>
      <w:lang w:val="x-none"/>
    </w:rPr>
  </w:style>
  <w:style w:type="character" w:customStyle="1" w:styleId="2Exact">
    <w:name w:val="Подпись к картинке (2) Exact"/>
    <w:link w:val="2e"/>
    <w:rsid w:val="00B133A4"/>
    <w:rPr>
      <w:rFonts w:ascii="Times New Roman" w:eastAsia="Times New Roman" w:hAnsi="Times New Roman" w:cs="Times New Roman"/>
      <w:sz w:val="28"/>
      <w:szCs w:val="28"/>
      <w:shd w:val="clear" w:color="auto" w:fill="FFFFFF"/>
    </w:rPr>
  </w:style>
  <w:style w:type="paragraph" w:customStyle="1" w:styleId="2e">
    <w:name w:val="Подпись к картинке (2)"/>
    <w:basedOn w:val="a0"/>
    <w:link w:val="2Exact"/>
    <w:rsid w:val="00B133A4"/>
    <w:pPr>
      <w:widowControl w:val="0"/>
      <w:shd w:val="clear" w:color="auto" w:fill="FFFFFF"/>
      <w:spacing w:after="0" w:line="317" w:lineRule="exact"/>
    </w:pPr>
    <w:rPr>
      <w:rFonts w:ascii="Times New Roman" w:hAnsi="Times New Roman"/>
      <w:sz w:val="28"/>
      <w:szCs w:val="28"/>
      <w:lang w:val="x-none" w:eastAsia="x-none"/>
    </w:rPr>
  </w:style>
  <w:style w:type="paragraph" w:customStyle="1" w:styleId="afff">
    <w:name w:val="А"/>
    <w:basedOn w:val="a0"/>
    <w:qFormat/>
    <w:rsid w:val="00AE5F29"/>
    <w:pPr>
      <w:spacing w:after="0" w:line="360" w:lineRule="auto"/>
      <w:ind w:firstLine="709"/>
      <w:contextualSpacing/>
      <w:jc w:val="both"/>
    </w:pPr>
    <w:rPr>
      <w:rFonts w:ascii="Times New Roman" w:eastAsia="Calibri" w:hAnsi="Times New Roman"/>
      <w:sz w:val="28"/>
      <w:szCs w:val="20"/>
      <w:lang w:eastAsia="en-US"/>
    </w:rPr>
  </w:style>
  <w:style w:type="paragraph" w:customStyle="1" w:styleId="afff0">
    <w:name w:val="Б"/>
    <w:basedOn w:val="afff"/>
    <w:rsid w:val="00AE5F29"/>
    <w:pPr>
      <w:ind w:firstLine="0"/>
      <w:jc w:val="left"/>
    </w:pPr>
    <w:rPr>
      <w:sz w:val="20"/>
    </w:rPr>
  </w:style>
  <w:style w:type="character" w:customStyle="1" w:styleId="FontStyle25">
    <w:name w:val="Font Style25"/>
    <w:rsid w:val="00AE5F29"/>
    <w:rPr>
      <w:rFonts w:ascii="Times New Roman" w:hAnsi="Times New Roman" w:cs="Times New Roman"/>
      <w:sz w:val="26"/>
      <w:szCs w:val="26"/>
    </w:rPr>
  </w:style>
  <w:style w:type="paragraph" w:customStyle="1" w:styleId="Style7">
    <w:name w:val="Style7"/>
    <w:basedOn w:val="a0"/>
    <w:rsid w:val="00AE5F29"/>
    <w:pPr>
      <w:widowControl w:val="0"/>
      <w:autoSpaceDE w:val="0"/>
      <w:autoSpaceDN w:val="0"/>
      <w:adjustRightInd w:val="0"/>
      <w:spacing w:after="0" w:line="240" w:lineRule="auto"/>
    </w:pPr>
    <w:rPr>
      <w:rFonts w:ascii="Book Antiqua" w:eastAsia="Calibri" w:hAnsi="Book Antiqua"/>
      <w:sz w:val="24"/>
      <w:szCs w:val="24"/>
    </w:rPr>
  </w:style>
  <w:style w:type="paragraph" w:customStyle="1" w:styleId="Style8">
    <w:name w:val="Style8"/>
    <w:basedOn w:val="a0"/>
    <w:rsid w:val="00AE5F29"/>
    <w:pPr>
      <w:widowControl w:val="0"/>
      <w:autoSpaceDE w:val="0"/>
      <w:autoSpaceDN w:val="0"/>
      <w:adjustRightInd w:val="0"/>
      <w:spacing w:after="0" w:line="475" w:lineRule="exact"/>
      <w:jc w:val="center"/>
    </w:pPr>
    <w:rPr>
      <w:rFonts w:ascii="Book Antiqua" w:eastAsia="Calibri" w:hAnsi="Book Antiqua"/>
      <w:sz w:val="24"/>
      <w:szCs w:val="24"/>
    </w:rPr>
  </w:style>
  <w:style w:type="paragraph" w:customStyle="1" w:styleId="Style9">
    <w:name w:val="Style9"/>
    <w:basedOn w:val="a0"/>
    <w:rsid w:val="00AE5F29"/>
    <w:pPr>
      <w:widowControl w:val="0"/>
      <w:autoSpaceDE w:val="0"/>
      <w:autoSpaceDN w:val="0"/>
      <w:adjustRightInd w:val="0"/>
      <w:spacing w:after="0" w:line="490" w:lineRule="exact"/>
      <w:ind w:hanging="624"/>
    </w:pPr>
    <w:rPr>
      <w:rFonts w:ascii="Book Antiqua" w:eastAsia="Calibri" w:hAnsi="Book Antiqua"/>
      <w:sz w:val="24"/>
      <w:szCs w:val="24"/>
    </w:rPr>
  </w:style>
  <w:style w:type="paragraph" w:customStyle="1" w:styleId="Style10">
    <w:name w:val="Style10"/>
    <w:basedOn w:val="a0"/>
    <w:rsid w:val="00AE5F29"/>
    <w:pPr>
      <w:widowControl w:val="0"/>
      <w:autoSpaceDE w:val="0"/>
      <w:autoSpaceDN w:val="0"/>
      <w:adjustRightInd w:val="0"/>
      <w:spacing w:after="0" w:line="487" w:lineRule="exact"/>
      <w:ind w:hanging="725"/>
    </w:pPr>
    <w:rPr>
      <w:rFonts w:ascii="Book Antiqua" w:eastAsia="Calibri" w:hAnsi="Book Antiqua"/>
      <w:sz w:val="24"/>
      <w:szCs w:val="24"/>
    </w:rPr>
  </w:style>
  <w:style w:type="paragraph" w:customStyle="1" w:styleId="Style13">
    <w:name w:val="Style13"/>
    <w:basedOn w:val="a0"/>
    <w:rsid w:val="00AE5F29"/>
    <w:pPr>
      <w:widowControl w:val="0"/>
      <w:autoSpaceDE w:val="0"/>
      <w:autoSpaceDN w:val="0"/>
      <w:adjustRightInd w:val="0"/>
      <w:spacing w:after="0" w:line="485" w:lineRule="exact"/>
    </w:pPr>
    <w:rPr>
      <w:rFonts w:ascii="Book Antiqua" w:eastAsia="Calibri" w:hAnsi="Book Antiqua"/>
      <w:sz w:val="24"/>
      <w:szCs w:val="24"/>
    </w:rPr>
  </w:style>
  <w:style w:type="paragraph" w:customStyle="1" w:styleId="Style14">
    <w:name w:val="Style14"/>
    <w:basedOn w:val="a0"/>
    <w:rsid w:val="00AE5F29"/>
    <w:pPr>
      <w:widowControl w:val="0"/>
      <w:autoSpaceDE w:val="0"/>
      <w:autoSpaceDN w:val="0"/>
      <w:adjustRightInd w:val="0"/>
      <w:spacing w:after="0" w:line="490" w:lineRule="exact"/>
    </w:pPr>
    <w:rPr>
      <w:rFonts w:ascii="Book Antiqua" w:eastAsia="Calibri" w:hAnsi="Book Antiqua"/>
      <w:sz w:val="24"/>
      <w:szCs w:val="24"/>
    </w:rPr>
  </w:style>
  <w:style w:type="character" w:customStyle="1" w:styleId="FontStyle28">
    <w:name w:val="Font Style28"/>
    <w:rsid w:val="00AE5F29"/>
    <w:rPr>
      <w:rFonts w:ascii="Times New Roman" w:hAnsi="Times New Roman" w:cs="Times New Roman"/>
      <w:sz w:val="26"/>
      <w:szCs w:val="26"/>
    </w:rPr>
  </w:style>
  <w:style w:type="character" w:customStyle="1" w:styleId="30">
    <w:name w:val="Заголовок 3 Знак"/>
    <w:link w:val="3"/>
    <w:uiPriority w:val="9"/>
    <w:semiHidden/>
    <w:rsid w:val="00D43F30"/>
    <w:rPr>
      <w:rFonts w:ascii="Cambria" w:hAnsi="Cambria"/>
      <w:b/>
      <w:bCs/>
      <w:color w:val="4F81BD"/>
      <w:sz w:val="22"/>
      <w:szCs w:val="22"/>
      <w:lang w:eastAsia="en-US"/>
    </w:rPr>
  </w:style>
  <w:style w:type="character" w:customStyle="1" w:styleId="FontStyle89">
    <w:name w:val="Font Style89"/>
    <w:uiPriority w:val="99"/>
    <w:rsid w:val="00D43F30"/>
    <w:rPr>
      <w:rFonts w:ascii="Times New Roman" w:hAnsi="Times New Roman" w:cs="Times New Roman"/>
      <w:sz w:val="36"/>
      <w:szCs w:val="36"/>
    </w:rPr>
  </w:style>
  <w:style w:type="paragraph" w:customStyle="1" w:styleId="17">
    <w:name w:val="Абзац списка1"/>
    <w:basedOn w:val="a0"/>
    <w:rsid w:val="00D43F30"/>
    <w:pPr>
      <w:ind w:left="720"/>
    </w:pPr>
    <w:rPr>
      <w:rFonts w:ascii="Times New Roman" w:hAnsi="Times New Roman"/>
      <w:sz w:val="28"/>
      <w:szCs w:val="28"/>
      <w:lang w:eastAsia="en-US"/>
    </w:rPr>
  </w:style>
  <w:style w:type="paragraph" w:customStyle="1" w:styleId="FR3">
    <w:name w:val="FR3"/>
    <w:uiPriority w:val="99"/>
    <w:rsid w:val="00D43F30"/>
    <w:pPr>
      <w:widowControl w:val="0"/>
      <w:autoSpaceDE w:val="0"/>
      <w:autoSpaceDN w:val="0"/>
      <w:adjustRightInd w:val="0"/>
      <w:jc w:val="both"/>
    </w:pPr>
    <w:rPr>
      <w:rFonts w:ascii="Arial" w:hAnsi="Arial"/>
      <w:sz w:val="16"/>
    </w:rPr>
  </w:style>
  <w:style w:type="character" w:styleId="afff1">
    <w:name w:val="Strong"/>
    <w:uiPriority w:val="22"/>
    <w:qFormat/>
    <w:rsid w:val="00D43F30"/>
    <w:rPr>
      <w:b/>
      <w:bCs/>
    </w:rPr>
  </w:style>
  <w:style w:type="paragraph" w:customStyle="1" w:styleId="2f">
    <w:name w:val="Стиль2 Знак"/>
    <w:basedOn w:val="a0"/>
    <w:rsid w:val="00D43F30"/>
    <w:pPr>
      <w:keepNext/>
      <w:spacing w:after="0" w:line="360" w:lineRule="auto"/>
      <w:ind w:firstLine="709"/>
      <w:jc w:val="both"/>
      <w:outlineLvl w:val="2"/>
    </w:pPr>
    <w:rPr>
      <w:rFonts w:ascii="Times New Roman" w:hAnsi="Times New Roman"/>
      <w:bCs/>
      <w:sz w:val="28"/>
      <w:szCs w:val="20"/>
      <w:lang w:val="ru-RU"/>
    </w:rPr>
  </w:style>
  <w:style w:type="character" w:customStyle="1" w:styleId="afff2">
    <w:name w:val="Îñíîâíèé òåêñò_"/>
    <w:link w:val="18"/>
    <w:uiPriority w:val="99"/>
    <w:locked/>
    <w:rsid w:val="00011C7F"/>
    <w:rPr>
      <w:rFonts w:ascii="Times New Roman" w:hAnsi="Times New Roman"/>
      <w:sz w:val="28"/>
      <w:szCs w:val="28"/>
      <w:shd w:val="clear" w:color="auto" w:fill="FFFFFF"/>
    </w:rPr>
  </w:style>
  <w:style w:type="paragraph" w:customStyle="1" w:styleId="18">
    <w:name w:val="Îñíîâíèé òåêñò1"/>
    <w:basedOn w:val="a0"/>
    <w:link w:val="afff2"/>
    <w:uiPriority w:val="99"/>
    <w:rsid w:val="00011C7F"/>
    <w:pPr>
      <w:shd w:val="clear" w:color="auto" w:fill="FFFFFF"/>
      <w:spacing w:before="300" w:after="0" w:line="322" w:lineRule="exact"/>
      <w:ind w:hanging="440"/>
      <w:jc w:val="both"/>
    </w:pPr>
    <w:rPr>
      <w:rFonts w:ascii="Times New Roman" w:hAnsi="Times New Roman"/>
      <w:sz w:val="28"/>
      <w:szCs w:val="28"/>
      <w:lang w:val="ru-RU"/>
    </w:rPr>
  </w:style>
  <w:style w:type="character" w:customStyle="1" w:styleId="A40">
    <w:name w:val="A4"/>
    <w:uiPriority w:val="99"/>
    <w:rsid w:val="00C84524"/>
    <w:rPr>
      <w:rFonts w:cs="Myriad Pro"/>
      <w:i/>
      <w:iCs/>
      <w:color w:val="000000"/>
      <w:sz w:val="22"/>
      <w:szCs w:val="22"/>
    </w:rPr>
  </w:style>
  <w:style w:type="character" w:customStyle="1" w:styleId="A10">
    <w:name w:val="A1"/>
    <w:uiPriority w:val="99"/>
    <w:rsid w:val="00C84524"/>
    <w:rPr>
      <w:rFonts w:ascii="Myriad Pro Cond" w:hAnsi="Myriad Pro Cond" w:cs="Myriad Pro Cond"/>
      <w:i/>
      <w:iCs/>
      <w:color w:val="000000"/>
      <w:sz w:val="20"/>
      <w:szCs w:val="20"/>
    </w:rPr>
  </w:style>
  <w:style w:type="paragraph" w:customStyle="1" w:styleId="Pa0">
    <w:name w:val="Pa0"/>
    <w:basedOn w:val="Default"/>
    <w:next w:val="Default"/>
    <w:uiPriority w:val="99"/>
    <w:rsid w:val="00C84524"/>
    <w:pPr>
      <w:spacing w:line="241" w:lineRule="atLeast"/>
    </w:pPr>
    <w:rPr>
      <w:rFonts w:ascii="Myriad Pro" w:hAnsi="Myriad Pro"/>
      <w:color w:val="auto"/>
    </w:rPr>
  </w:style>
  <w:style w:type="paragraph" w:customStyle="1" w:styleId="Pa2">
    <w:name w:val="Pa2"/>
    <w:basedOn w:val="Default"/>
    <w:next w:val="Default"/>
    <w:uiPriority w:val="99"/>
    <w:rsid w:val="00C84524"/>
    <w:pPr>
      <w:spacing w:line="241" w:lineRule="atLeast"/>
    </w:pPr>
    <w:rPr>
      <w:rFonts w:ascii="Myriad Pro" w:hAnsi="Myriad Pro"/>
      <w:color w:val="auto"/>
    </w:rPr>
  </w:style>
  <w:style w:type="paragraph" w:customStyle="1" w:styleId="Pa4">
    <w:name w:val="Pa4"/>
    <w:basedOn w:val="Default"/>
    <w:next w:val="Default"/>
    <w:uiPriority w:val="99"/>
    <w:rsid w:val="00C84524"/>
    <w:pPr>
      <w:spacing w:line="241" w:lineRule="atLeast"/>
    </w:pPr>
    <w:rPr>
      <w:rFonts w:ascii="Myriad Pro" w:hAnsi="Myriad Pro"/>
      <w:color w:val="auto"/>
    </w:rPr>
  </w:style>
  <w:style w:type="numbering" w:customStyle="1" w:styleId="37">
    <w:name w:val="Нет списка3"/>
    <w:next w:val="a3"/>
    <w:uiPriority w:val="99"/>
    <w:semiHidden/>
    <w:unhideWhenUsed/>
    <w:rsid w:val="00BA00E5"/>
  </w:style>
  <w:style w:type="table" w:customStyle="1" w:styleId="38">
    <w:name w:val="Сетка таблицы3"/>
    <w:basedOn w:val="a2"/>
    <w:next w:val="af6"/>
    <w:rsid w:val="00BA00E5"/>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ust">
    <w:name w:val="Just"/>
    <w:rsid w:val="00BA00E5"/>
    <w:pPr>
      <w:autoSpaceDE w:val="0"/>
      <w:autoSpaceDN w:val="0"/>
      <w:adjustRightInd w:val="0"/>
      <w:spacing w:before="40" w:after="40"/>
      <w:ind w:firstLine="568"/>
      <w:jc w:val="both"/>
    </w:pPr>
    <w:rPr>
      <w:rFonts w:ascii="Times New Roman" w:hAnsi="Times New Roman"/>
      <w:sz w:val="24"/>
      <w:szCs w:val="24"/>
    </w:rPr>
  </w:style>
  <w:style w:type="character" w:customStyle="1" w:styleId="6Exact">
    <w:name w:val="Основной текст (6) Exact"/>
    <w:rsid w:val="00BA00E5"/>
    <w:rPr>
      <w:rFonts w:ascii="Georgia" w:eastAsia="Georgia" w:hAnsi="Georgia" w:cs="Georgia"/>
      <w:sz w:val="18"/>
      <w:szCs w:val="18"/>
      <w:shd w:val="clear" w:color="auto" w:fill="FFFFFF"/>
    </w:rPr>
  </w:style>
  <w:style w:type="character" w:customStyle="1" w:styleId="7Exact">
    <w:name w:val="Основной текст (7) Exact"/>
    <w:rsid w:val="00BA00E5"/>
    <w:rPr>
      <w:rFonts w:ascii="Arial Narrow" w:eastAsia="Arial Narrow" w:hAnsi="Arial Narrow" w:cs="Arial Narrow"/>
      <w:w w:val="75"/>
      <w:sz w:val="17"/>
      <w:szCs w:val="17"/>
      <w:shd w:val="clear" w:color="auto" w:fill="FFFFFF"/>
    </w:rPr>
  </w:style>
  <w:style w:type="character" w:customStyle="1" w:styleId="afff3">
    <w:name w:val="Колонтитул + Малые прописные"/>
    <w:rsid w:val="00BA00E5"/>
    <w:rPr>
      <w:rFonts w:ascii="Microsoft Sans Serif" w:eastAsia="Microsoft Sans Serif" w:hAnsi="Microsoft Sans Serif" w:cs="Microsoft Sans Serif"/>
      <w:b w:val="0"/>
      <w:bCs w:val="0"/>
      <w:i w:val="0"/>
      <w:iCs w:val="0"/>
      <w:smallCaps/>
      <w:strike w:val="0"/>
      <w:color w:val="000000"/>
      <w:spacing w:val="0"/>
      <w:w w:val="100"/>
      <w:position w:val="0"/>
      <w:sz w:val="20"/>
      <w:szCs w:val="20"/>
      <w:u w:val="none"/>
      <w:lang w:val="uk-UA" w:eastAsia="uk-UA" w:bidi="uk-UA"/>
    </w:rPr>
  </w:style>
  <w:style w:type="character" w:customStyle="1" w:styleId="39">
    <w:name w:val="Заголовок №3_"/>
    <w:link w:val="3a"/>
    <w:rsid w:val="00BA00E5"/>
    <w:rPr>
      <w:rFonts w:ascii="Times New Roman" w:hAnsi="Times New Roman"/>
      <w:shd w:val="clear" w:color="auto" w:fill="FFFFFF"/>
    </w:rPr>
  </w:style>
  <w:style w:type="paragraph" w:customStyle="1" w:styleId="3a">
    <w:name w:val="Заголовок №3"/>
    <w:basedOn w:val="a0"/>
    <w:link w:val="39"/>
    <w:rsid w:val="00BA00E5"/>
    <w:pPr>
      <w:widowControl w:val="0"/>
      <w:shd w:val="clear" w:color="auto" w:fill="FFFFFF"/>
      <w:spacing w:before="240" w:after="0" w:line="0" w:lineRule="atLeast"/>
      <w:outlineLvl w:val="2"/>
    </w:pPr>
    <w:rPr>
      <w:rFonts w:ascii="Times New Roman" w:hAnsi="Times New Roman"/>
      <w:sz w:val="20"/>
      <w:szCs w:val="20"/>
      <w:lang w:val="ru-RU"/>
    </w:rPr>
  </w:style>
  <w:style w:type="character" w:customStyle="1" w:styleId="285pt0">
    <w:name w:val="Основной текст (2) + 8;5 pt;Полужирный"/>
    <w:rsid w:val="00BA00E5"/>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paragraph" w:customStyle="1" w:styleId="FR1">
    <w:name w:val="FR1"/>
    <w:rsid w:val="00BA00E5"/>
    <w:pPr>
      <w:widowControl w:val="0"/>
      <w:snapToGrid w:val="0"/>
      <w:spacing w:line="278" w:lineRule="auto"/>
      <w:ind w:firstLine="320"/>
    </w:pPr>
    <w:rPr>
      <w:rFonts w:ascii="Arial" w:hAnsi="Arial"/>
      <w:lang w:val="uk-UA"/>
    </w:rPr>
  </w:style>
  <w:style w:type="character" w:customStyle="1" w:styleId="FontStyle43">
    <w:name w:val="Font Style43"/>
    <w:rsid w:val="00BA00E5"/>
    <w:rPr>
      <w:rFonts w:ascii="Times New Roman" w:hAnsi="Times New Roman" w:cs="Times New Roman" w:hint="default"/>
      <w:sz w:val="32"/>
      <w:szCs w:val="32"/>
    </w:rPr>
  </w:style>
  <w:style w:type="paragraph" w:styleId="afff4">
    <w:name w:val="Document Map"/>
    <w:basedOn w:val="a0"/>
    <w:link w:val="afff5"/>
    <w:uiPriority w:val="99"/>
    <w:semiHidden/>
    <w:unhideWhenUsed/>
    <w:rsid w:val="00BA00E5"/>
    <w:pPr>
      <w:spacing w:after="0" w:line="240" w:lineRule="auto"/>
    </w:pPr>
    <w:rPr>
      <w:rFonts w:ascii="Tahoma" w:hAnsi="Tahoma" w:cs="Tahoma"/>
      <w:sz w:val="16"/>
      <w:szCs w:val="16"/>
    </w:rPr>
  </w:style>
  <w:style w:type="character" w:customStyle="1" w:styleId="afff5">
    <w:name w:val="Схема документа Знак"/>
    <w:link w:val="afff4"/>
    <w:uiPriority w:val="99"/>
    <w:semiHidden/>
    <w:rsid w:val="00BA00E5"/>
    <w:rPr>
      <w:rFonts w:ascii="Tahoma" w:hAnsi="Tahoma" w:cs="Tahoma"/>
      <w:sz w:val="16"/>
      <w:szCs w:val="16"/>
      <w:lang w:val="uk-UA"/>
    </w:rPr>
  </w:style>
  <w:style w:type="paragraph" w:customStyle="1" w:styleId="afff6">
    <w:name w:val="Обычный текст"/>
    <w:basedOn w:val="a0"/>
    <w:rsid w:val="00BA00E5"/>
    <w:pPr>
      <w:spacing w:after="0" w:line="360" w:lineRule="auto"/>
      <w:ind w:firstLine="720"/>
      <w:jc w:val="both"/>
    </w:pPr>
    <w:rPr>
      <w:rFonts w:ascii="Times New Roman" w:hAnsi="Times New Roman"/>
      <w:sz w:val="28"/>
      <w:szCs w:val="28"/>
    </w:rPr>
  </w:style>
  <w:style w:type="table" w:customStyle="1" w:styleId="43">
    <w:name w:val="Сетка таблицы4"/>
    <w:basedOn w:val="a2"/>
    <w:next w:val="af6"/>
    <w:uiPriority w:val="59"/>
    <w:rsid w:val="00796C7C"/>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Сетка таблицы5"/>
    <w:basedOn w:val="a2"/>
    <w:next w:val="af6"/>
    <w:rsid w:val="00D81231"/>
    <w:rPr>
      <w:rFonts w:ascii="Times New Roman" w:eastAsia="Calibri" w:hAnsi="Times New Roman"/>
      <w:sz w:val="28"/>
      <w:szCs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Сетка таблицы6"/>
    <w:basedOn w:val="a2"/>
    <w:next w:val="af6"/>
    <w:uiPriority w:val="59"/>
    <w:rsid w:val="0055722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2"/>
    <w:next w:val="af6"/>
    <w:uiPriority w:val="59"/>
    <w:rsid w:val="0055722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3863473">
      <w:bodyDiv w:val="1"/>
      <w:marLeft w:val="0"/>
      <w:marRight w:val="0"/>
      <w:marTop w:val="0"/>
      <w:marBottom w:val="0"/>
      <w:divBdr>
        <w:top w:val="none" w:sz="0" w:space="0" w:color="auto"/>
        <w:left w:val="none" w:sz="0" w:space="0" w:color="auto"/>
        <w:bottom w:val="none" w:sz="0" w:space="0" w:color="auto"/>
        <w:right w:val="none" w:sz="0" w:space="0" w:color="auto"/>
      </w:divBdr>
    </w:div>
    <w:div w:id="123737184">
      <w:bodyDiv w:val="1"/>
      <w:marLeft w:val="0"/>
      <w:marRight w:val="0"/>
      <w:marTop w:val="0"/>
      <w:marBottom w:val="0"/>
      <w:divBdr>
        <w:top w:val="none" w:sz="0" w:space="0" w:color="auto"/>
        <w:left w:val="none" w:sz="0" w:space="0" w:color="auto"/>
        <w:bottom w:val="none" w:sz="0" w:space="0" w:color="auto"/>
        <w:right w:val="none" w:sz="0" w:space="0" w:color="auto"/>
      </w:divBdr>
    </w:div>
    <w:div w:id="148060320">
      <w:bodyDiv w:val="1"/>
      <w:marLeft w:val="0"/>
      <w:marRight w:val="0"/>
      <w:marTop w:val="0"/>
      <w:marBottom w:val="0"/>
      <w:divBdr>
        <w:top w:val="none" w:sz="0" w:space="0" w:color="auto"/>
        <w:left w:val="none" w:sz="0" w:space="0" w:color="auto"/>
        <w:bottom w:val="none" w:sz="0" w:space="0" w:color="auto"/>
        <w:right w:val="none" w:sz="0" w:space="0" w:color="auto"/>
      </w:divBdr>
    </w:div>
    <w:div w:id="150760193">
      <w:bodyDiv w:val="1"/>
      <w:marLeft w:val="0"/>
      <w:marRight w:val="0"/>
      <w:marTop w:val="0"/>
      <w:marBottom w:val="0"/>
      <w:divBdr>
        <w:top w:val="none" w:sz="0" w:space="0" w:color="auto"/>
        <w:left w:val="none" w:sz="0" w:space="0" w:color="auto"/>
        <w:bottom w:val="none" w:sz="0" w:space="0" w:color="auto"/>
        <w:right w:val="none" w:sz="0" w:space="0" w:color="auto"/>
      </w:divBdr>
    </w:div>
    <w:div w:id="153451236">
      <w:bodyDiv w:val="1"/>
      <w:marLeft w:val="0"/>
      <w:marRight w:val="0"/>
      <w:marTop w:val="0"/>
      <w:marBottom w:val="0"/>
      <w:divBdr>
        <w:top w:val="none" w:sz="0" w:space="0" w:color="auto"/>
        <w:left w:val="none" w:sz="0" w:space="0" w:color="auto"/>
        <w:bottom w:val="none" w:sz="0" w:space="0" w:color="auto"/>
        <w:right w:val="none" w:sz="0" w:space="0" w:color="auto"/>
      </w:divBdr>
    </w:div>
    <w:div w:id="208811144">
      <w:bodyDiv w:val="1"/>
      <w:marLeft w:val="0"/>
      <w:marRight w:val="0"/>
      <w:marTop w:val="0"/>
      <w:marBottom w:val="0"/>
      <w:divBdr>
        <w:top w:val="none" w:sz="0" w:space="0" w:color="auto"/>
        <w:left w:val="none" w:sz="0" w:space="0" w:color="auto"/>
        <w:bottom w:val="none" w:sz="0" w:space="0" w:color="auto"/>
        <w:right w:val="none" w:sz="0" w:space="0" w:color="auto"/>
      </w:divBdr>
    </w:div>
    <w:div w:id="242494831">
      <w:bodyDiv w:val="1"/>
      <w:marLeft w:val="0"/>
      <w:marRight w:val="0"/>
      <w:marTop w:val="0"/>
      <w:marBottom w:val="0"/>
      <w:divBdr>
        <w:top w:val="none" w:sz="0" w:space="0" w:color="auto"/>
        <w:left w:val="none" w:sz="0" w:space="0" w:color="auto"/>
        <w:bottom w:val="none" w:sz="0" w:space="0" w:color="auto"/>
        <w:right w:val="none" w:sz="0" w:space="0" w:color="auto"/>
      </w:divBdr>
    </w:div>
    <w:div w:id="250434809">
      <w:bodyDiv w:val="1"/>
      <w:marLeft w:val="0"/>
      <w:marRight w:val="0"/>
      <w:marTop w:val="0"/>
      <w:marBottom w:val="0"/>
      <w:divBdr>
        <w:top w:val="none" w:sz="0" w:space="0" w:color="auto"/>
        <w:left w:val="none" w:sz="0" w:space="0" w:color="auto"/>
        <w:bottom w:val="none" w:sz="0" w:space="0" w:color="auto"/>
        <w:right w:val="none" w:sz="0" w:space="0" w:color="auto"/>
      </w:divBdr>
    </w:div>
    <w:div w:id="300497300">
      <w:bodyDiv w:val="1"/>
      <w:marLeft w:val="0"/>
      <w:marRight w:val="0"/>
      <w:marTop w:val="0"/>
      <w:marBottom w:val="0"/>
      <w:divBdr>
        <w:top w:val="none" w:sz="0" w:space="0" w:color="auto"/>
        <w:left w:val="none" w:sz="0" w:space="0" w:color="auto"/>
        <w:bottom w:val="none" w:sz="0" w:space="0" w:color="auto"/>
        <w:right w:val="none" w:sz="0" w:space="0" w:color="auto"/>
      </w:divBdr>
    </w:div>
    <w:div w:id="336466203">
      <w:bodyDiv w:val="1"/>
      <w:marLeft w:val="0"/>
      <w:marRight w:val="0"/>
      <w:marTop w:val="0"/>
      <w:marBottom w:val="0"/>
      <w:divBdr>
        <w:top w:val="none" w:sz="0" w:space="0" w:color="auto"/>
        <w:left w:val="none" w:sz="0" w:space="0" w:color="auto"/>
        <w:bottom w:val="none" w:sz="0" w:space="0" w:color="auto"/>
        <w:right w:val="none" w:sz="0" w:space="0" w:color="auto"/>
      </w:divBdr>
    </w:div>
    <w:div w:id="369497987">
      <w:bodyDiv w:val="1"/>
      <w:marLeft w:val="0"/>
      <w:marRight w:val="0"/>
      <w:marTop w:val="0"/>
      <w:marBottom w:val="0"/>
      <w:divBdr>
        <w:top w:val="none" w:sz="0" w:space="0" w:color="auto"/>
        <w:left w:val="none" w:sz="0" w:space="0" w:color="auto"/>
        <w:bottom w:val="none" w:sz="0" w:space="0" w:color="auto"/>
        <w:right w:val="none" w:sz="0" w:space="0" w:color="auto"/>
      </w:divBdr>
    </w:div>
    <w:div w:id="383679907">
      <w:bodyDiv w:val="1"/>
      <w:marLeft w:val="0"/>
      <w:marRight w:val="0"/>
      <w:marTop w:val="0"/>
      <w:marBottom w:val="0"/>
      <w:divBdr>
        <w:top w:val="none" w:sz="0" w:space="0" w:color="auto"/>
        <w:left w:val="none" w:sz="0" w:space="0" w:color="auto"/>
        <w:bottom w:val="none" w:sz="0" w:space="0" w:color="auto"/>
        <w:right w:val="none" w:sz="0" w:space="0" w:color="auto"/>
      </w:divBdr>
    </w:div>
    <w:div w:id="387539191">
      <w:bodyDiv w:val="1"/>
      <w:marLeft w:val="0"/>
      <w:marRight w:val="0"/>
      <w:marTop w:val="0"/>
      <w:marBottom w:val="0"/>
      <w:divBdr>
        <w:top w:val="none" w:sz="0" w:space="0" w:color="auto"/>
        <w:left w:val="none" w:sz="0" w:space="0" w:color="auto"/>
        <w:bottom w:val="none" w:sz="0" w:space="0" w:color="auto"/>
        <w:right w:val="none" w:sz="0" w:space="0" w:color="auto"/>
      </w:divBdr>
    </w:div>
    <w:div w:id="394545712">
      <w:bodyDiv w:val="1"/>
      <w:marLeft w:val="0"/>
      <w:marRight w:val="0"/>
      <w:marTop w:val="0"/>
      <w:marBottom w:val="0"/>
      <w:divBdr>
        <w:top w:val="none" w:sz="0" w:space="0" w:color="auto"/>
        <w:left w:val="none" w:sz="0" w:space="0" w:color="auto"/>
        <w:bottom w:val="none" w:sz="0" w:space="0" w:color="auto"/>
        <w:right w:val="none" w:sz="0" w:space="0" w:color="auto"/>
      </w:divBdr>
    </w:div>
    <w:div w:id="441145228">
      <w:bodyDiv w:val="1"/>
      <w:marLeft w:val="0"/>
      <w:marRight w:val="0"/>
      <w:marTop w:val="0"/>
      <w:marBottom w:val="0"/>
      <w:divBdr>
        <w:top w:val="none" w:sz="0" w:space="0" w:color="auto"/>
        <w:left w:val="none" w:sz="0" w:space="0" w:color="auto"/>
        <w:bottom w:val="none" w:sz="0" w:space="0" w:color="auto"/>
        <w:right w:val="none" w:sz="0" w:space="0" w:color="auto"/>
      </w:divBdr>
    </w:div>
    <w:div w:id="462697964">
      <w:bodyDiv w:val="1"/>
      <w:marLeft w:val="0"/>
      <w:marRight w:val="0"/>
      <w:marTop w:val="0"/>
      <w:marBottom w:val="0"/>
      <w:divBdr>
        <w:top w:val="none" w:sz="0" w:space="0" w:color="auto"/>
        <w:left w:val="none" w:sz="0" w:space="0" w:color="auto"/>
        <w:bottom w:val="none" w:sz="0" w:space="0" w:color="auto"/>
        <w:right w:val="none" w:sz="0" w:space="0" w:color="auto"/>
      </w:divBdr>
    </w:div>
    <w:div w:id="581260865">
      <w:bodyDiv w:val="1"/>
      <w:marLeft w:val="0"/>
      <w:marRight w:val="0"/>
      <w:marTop w:val="0"/>
      <w:marBottom w:val="0"/>
      <w:divBdr>
        <w:top w:val="none" w:sz="0" w:space="0" w:color="auto"/>
        <w:left w:val="none" w:sz="0" w:space="0" w:color="auto"/>
        <w:bottom w:val="none" w:sz="0" w:space="0" w:color="auto"/>
        <w:right w:val="none" w:sz="0" w:space="0" w:color="auto"/>
      </w:divBdr>
    </w:div>
    <w:div w:id="641276807">
      <w:bodyDiv w:val="1"/>
      <w:marLeft w:val="0"/>
      <w:marRight w:val="0"/>
      <w:marTop w:val="0"/>
      <w:marBottom w:val="0"/>
      <w:divBdr>
        <w:top w:val="none" w:sz="0" w:space="0" w:color="auto"/>
        <w:left w:val="none" w:sz="0" w:space="0" w:color="auto"/>
        <w:bottom w:val="none" w:sz="0" w:space="0" w:color="auto"/>
        <w:right w:val="none" w:sz="0" w:space="0" w:color="auto"/>
      </w:divBdr>
    </w:div>
    <w:div w:id="712584493">
      <w:bodyDiv w:val="1"/>
      <w:marLeft w:val="0"/>
      <w:marRight w:val="0"/>
      <w:marTop w:val="0"/>
      <w:marBottom w:val="0"/>
      <w:divBdr>
        <w:top w:val="none" w:sz="0" w:space="0" w:color="auto"/>
        <w:left w:val="none" w:sz="0" w:space="0" w:color="auto"/>
        <w:bottom w:val="none" w:sz="0" w:space="0" w:color="auto"/>
        <w:right w:val="none" w:sz="0" w:space="0" w:color="auto"/>
      </w:divBdr>
    </w:div>
    <w:div w:id="714429382">
      <w:bodyDiv w:val="1"/>
      <w:marLeft w:val="0"/>
      <w:marRight w:val="0"/>
      <w:marTop w:val="0"/>
      <w:marBottom w:val="0"/>
      <w:divBdr>
        <w:top w:val="none" w:sz="0" w:space="0" w:color="auto"/>
        <w:left w:val="none" w:sz="0" w:space="0" w:color="auto"/>
        <w:bottom w:val="none" w:sz="0" w:space="0" w:color="auto"/>
        <w:right w:val="none" w:sz="0" w:space="0" w:color="auto"/>
      </w:divBdr>
    </w:div>
    <w:div w:id="731588101">
      <w:bodyDiv w:val="1"/>
      <w:marLeft w:val="0"/>
      <w:marRight w:val="0"/>
      <w:marTop w:val="0"/>
      <w:marBottom w:val="0"/>
      <w:divBdr>
        <w:top w:val="none" w:sz="0" w:space="0" w:color="auto"/>
        <w:left w:val="none" w:sz="0" w:space="0" w:color="auto"/>
        <w:bottom w:val="none" w:sz="0" w:space="0" w:color="auto"/>
        <w:right w:val="none" w:sz="0" w:space="0" w:color="auto"/>
      </w:divBdr>
    </w:div>
    <w:div w:id="749817835">
      <w:bodyDiv w:val="1"/>
      <w:marLeft w:val="0"/>
      <w:marRight w:val="0"/>
      <w:marTop w:val="0"/>
      <w:marBottom w:val="0"/>
      <w:divBdr>
        <w:top w:val="none" w:sz="0" w:space="0" w:color="auto"/>
        <w:left w:val="none" w:sz="0" w:space="0" w:color="auto"/>
        <w:bottom w:val="none" w:sz="0" w:space="0" w:color="auto"/>
        <w:right w:val="none" w:sz="0" w:space="0" w:color="auto"/>
      </w:divBdr>
    </w:div>
    <w:div w:id="757755585">
      <w:bodyDiv w:val="1"/>
      <w:marLeft w:val="0"/>
      <w:marRight w:val="0"/>
      <w:marTop w:val="0"/>
      <w:marBottom w:val="0"/>
      <w:divBdr>
        <w:top w:val="none" w:sz="0" w:space="0" w:color="auto"/>
        <w:left w:val="none" w:sz="0" w:space="0" w:color="auto"/>
        <w:bottom w:val="none" w:sz="0" w:space="0" w:color="auto"/>
        <w:right w:val="none" w:sz="0" w:space="0" w:color="auto"/>
      </w:divBdr>
    </w:div>
    <w:div w:id="814638732">
      <w:bodyDiv w:val="1"/>
      <w:marLeft w:val="0"/>
      <w:marRight w:val="0"/>
      <w:marTop w:val="0"/>
      <w:marBottom w:val="0"/>
      <w:divBdr>
        <w:top w:val="none" w:sz="0" w:space="0" w:color="auto"/>
        <w:left w:val="none" w:sz="0" w:space="0" w:color="auto"/>
        <w:bottom w:val="none" w:sz="0" w:space="0" w:color="auto"/>
        <w:right w:val="none" w:sz="0" w:space="0" w:color="auto"/>
      </w:divBdr>
    </w:div>
    <w:div w:id="817112590">
      <w:bodyDiv w:val="1"/>
      <w:marLeft w:val="0"/>
      <w:marRight w:val="0"/>
      <w:marTop w:val="0"/>
      <w:marBottom w:val="0"/>
      <w:divBdr>
        <w:top w:val="none" w:sz="0" w:space="0" w:color="auto"/>
        <w:left w:val="none" w:sz="0" w:space="0" w:color="auto"/>
        <w:bottom w:val="none" w:sz="0" w:space="0" w:color="auto"/>
        <w:right w:val="none" w:sz="0" w:space="0" w:color="auto"/>
      </w:divBdr>
    </w:div>
    <w:div w:id="1008752747">
      <w:bodyDiv w:val="1"/>
      <w:marLeft w:val="0"/>
      <w:marRight w:val="0"/>
      <w:marTop w:val="0"/>
      <w:marBottom w:val="0"/>
      <w:divBdr>
        <w:top w:val="none" w:sz="0" w:space="0" w:color="auto"/>
        <w:left w:val="none" w:sz="0" w:space="0" w:color="auto"/>
        <w:bottom w:val="none" w:sz="0" w:space="0" w:color="auto"/>
        <w:right w:val="none" w:sz="0" w:space="0" w:color="auto"/>
      </w:divBdr>
    </w:div>
    <w:div w:id="1017119298">
      <w:bodyDiv w:val="1"/>
      <w:marLeft w:val="0"/>
      <w:marRight w:val="0"/>
      <w:marTop w:val="0"/>
      <w:marBottom w:val="0"/>
      <w:divBdr>
        <w:top w:val="none" w:sz="0" w:space="0" w:color="auto"/>
        <w:left w:val="none" w:sz="0" w:space="0" w:color="auto"/>
        <w:bottom w:val="none" w:sz="0" w:space="0" w:color="auto"/>
        <w:right w:val="none" w:sz="0" w:space="0" w:color="auto"/>
      </w:divBdr>
    </w:div>
    <w:div w:id="1019504335">
      <w:bodyDiv w:val="1"/>
      <w:marLeft w:val="0"/>
      <w:marRight w:val="0"/>
      <w:marTop w:val="0"/>
      <w:marBottom w:val="0"/>
      <w:divBdr>
        <w:top w:val="none" w:sz="0" w:space="0" w:color="auto"/>
        <w:left w:val="none" w:sz="0" w:space="0" w:color="auto"/>
        <w:bottom w:val="none" w:sz="0" w:space="0" w:color="auto"/>
        <w:right w:val="none" w:sz="0" w:space="0" w:color="auto"/>
      </w:divBdr>
    </w:div>
    <w:div w:id="1056465841">
      <w:bodyDiv w:val="1"/>
      <w:marLeft w:val="0"/>
      <w:marRight w:val="0"/>
      <w:marTop w:val="0"/>
      <w:marBottom w:val="0"/>
      <w:divBdr>
        <w:top w:val="none" w:sz="0" w:space="0" w:color="auto"/>
        <w:left w:val="none" w:sz="0" w:space="0" w:color="auto"/>
        <w:bottom w:val="none" w:sz="0" w:space="0" w:color="auto"/>
        <w:right w:val="none" w:sz="0" w:space="0" w:color="auto"/>
      </w:divBdr>
    </w:div>
    <w:div w:id="1061977134">
      <w:bodyDiv w:val="1"/>
      <w:marLeft w:val="0"/>
      <w:marRight w:val="0"/>
      <w:marTop w:val="0"/>
      <w:marBottom w:val="0"/>
      <w:divBdr>
        <w:top w:val="none" w:sz="0" w:space="0" w:color="auto"/>
        <w:left w:val="none" w:sz="0" w:space="0" w:color="auto"/>
        <w:bottom w:val="none" w:sz="0" w:space="0" w:color="auto"/>
        <w:right w:val="none" w:sz="0" w:space="0" w:color="auto"/>
      </w:divBdr>
    </w:div>
    <w:div w:id="1117867178">
      <w:bodyDiv w:val="1"/>
      <w:marLeft w:val="0"/>
      <w:marRight w:val="0"/>
      <w:marTop w:val="0"/>
      <w:marBottom w:val="0"/>
      <w:divBdr>
        <w:top w:val="none" w:sz="0" w:space="0" w:color="auto"/>
        <w:left w:val="none" w:sz="0" w:space="0" w:color="auto"/>
        <w:bottom w:val="none" w:sz="0" w:space="0" w:color="auto"/>
        <w:right w:val="none" w:sz="0" w:space="0" w:color="auto"/>
      </w:divBdr>
    </w:div>
    <w:div w:id="1251549495">
      <w:bodyDiv w:val="1"/>
      <w:marLeft w:val="0"/>
      <w:marRight w:val="0"/>
      <w:marTop w:val="0"/>
      <w:marBottom w:val="0"/>
      <w:divBdr>
        <w:top w:val="none" w:sz="0" w:space="0" w:color="auto"/>
        <w:left w:val="none" w:sz="0" w:space="0" w:color="auto"/>
        <w:bottom w:val="none" w:sz="0" w:space="0" w:color="auto"/>
        <w:right w:val="none" w:sz="0" w:space="0" w:color="auto"/>
      </w:divBdr>
    </w:div>
    <w:div w:id="1258250052">
      <w:bodyDiv w:val="1"/>
      <w:marLeft w:val="0"/>
      <w:marRight w:val="0"/>
      <w:marTop w:val="0"/>
      <w:marBottom w:val="0"/>
      <w:divBdr>
        <w:top w:val="none" w:sz="0" w:space="0" w:color="auto"/>
        <w:left w:val="none" w:sz="0" w:space="0" w:color="auto"/>
        <w:bottom w:val="none" w:sz="0" w:space="0" w:color="auto"/>
        <w:right w:val="none" w:sz="0" w:space="0" w:color="auto"/>
      </w:divBdr>
    </w:div>
    <w:div w:id="1279992134">
      <w:bodyDiv w:val="1"/>
      <w:marLeft w:val="0"/>
      <w:marRight w:val="0"/>
      <w:marTop w:val="0"/>
      <w:marBottom w:val="0"/>
      <w:divBdr>
        <w:top w:val="none" w:sz="0" w:space="0" w:color="auto"/>
        <w:left w:val="none" w:sz="0" w:space="0" w:color="auto"/>
        <w:bottom w:val="none" w:sz="0" w:space="0" w:color="auto"/>
        <w:right w:val="none" w:sz="0" w:space="0" w:color="auto"/>
      </w:divBdr>
    </w:div>
    <w:div w:id="1353723072">
      <w:bodyDiv w:val="1"/>
      <w:marLeft w:val="0"/>
      <w:marRight w:val="0"/>
      <w:marTop w:val="0"/>
      <w:marBottom w:val="0"/>
      <w:divBdr>
        <w:top w:val="none" w:sz="0" w:space="0" w:color="auto"/>
        <w:left w:val="none" w:sz="0" w:space="0" w:color="auto"/>
        <w:bottom w:val="none" w:sz="0" w:space="0" w:color="auto"/>
        <w:right w:val="none" w:sz="0" w:space="0" w:color="auto"/>
      </w:divBdr>
    </w:div>
    <w:div w:id="1383096277">
      <w:bodyDiv w:val="1"/>
      <w:marLeft w:val="0"/>
      <w:marRight w:val="0"/>
      <w:marTop w:val="0"/>
      <w:marBottom w:val="0"/>
      <w:divBdr>
        <w:top w:val="none" w:sz="0" w:space="0" w:color="auto"/>
        <w:left w:val="none" w:sz="0" w:space="0" w:color="auto"/>
        <w:bottom w:val="none" w:sz="0" w:space="0" w:color="auto"/>
        <w:right w:val="none" w:sz="0" w:space="0" w:color="auto"/>
      </w:divBdr>
    </w:div>
    <w:div w:id="1584954487">
      <w:bodyDiv w:val="1"/>
      <w:marLeft w:val="0"/>
      <w:marRight w:val="0"/>
      <w:marTop w:val="0"/>
      <w:marBottom w:val="0"/>
      <w:divBdr>
        <w:top w:val="none" w:sz="0" w:space="0" w:color="auto"/>
        <w:left w:val="none" w:sz="0" w:space="0" w:color="auto"/>
        <w:bottom w:val="none" w:sz="0" w:space="0" w:color="auto"/>
        <w:right w:val="none" w:sz="0" w:space="0" w:color="auto"/>
      </w:divBdr>
    </w:div>
    <w:div w:id="1604193098">
      <w:bodyDiv w:val="1"/>
      <w:marLeft w:val="0"/>
      <w:marRight w:val="0"/>
      <w:marTop w:val="0"/>
      <w:marBottom w:val="0"/>
      <w:divBdr>
        <w:top w:val="none" w:sz="0" w:space="0" w:color="auto"/>
        <w:left w:val="none" w:sz="0" w:space="0" w:color="auto"/>
        <w:bottom w:val="none" w:sz="0" w:space="0" w:color="auto"/>
        <w:right w:val="none" w:sz="0" w:space="0" w:color="auto"/>
      </w:divBdr>
    </w:div>
    <w:div w:id="1613323001">
      <w:bodyDiv w:val="1"/>
      <w:marLeft w:val="0"/>
      <w:marRight w:val="0"/>
      <w:marTop w:val="0"/>
      <w:marBottom w:val="0"/>
      <w:divBdr>
        <w:top w:val="none" w:sz="0" w:space="0" w:color="auto"/>
        <w:left w:val="none" w:sz="0" w:space="0" w:color="auto"/>
        <w:bottom w:val="none" w:sz="0" w:space="0" w:color="auto"/>
        <w:right w:val="none" w:sz="0" w:space="0" w:color="auto"/>
      </w:divBdr>
    </w:div>
    <w:div w:id="1614285104">
      <w:bodyDiv w:val="1"/>
      <w:marLeft w:val="0"/>
      <w:marRight w:val="0"/>
      <w:marTop w:val="0"/>
      <w:marBottom w:val="0"/>
      <w:divBdr>
        <w:top w:val="none" w:sz="0" w:space="0" w:color="auto"/>
        <w:left w:val="none" w:sz="0" w:space="0" w:color="auto"/>
        <w:bottom w:val="none" w:sz="0" w:space="0" w:color="auto"/>
        <w:right w:val="none" w:sz="0" w:space="0" w:color="auto"/>
      </w:divBdr>
    </w:div>
    <w:div w:id="1711109259">
      <w:bodyDiv w:val="1"/>
      <w:marLeft w:val="0"/>
      <w:marRight w:val="0"/>
      <w:marTop w:val="0"/>
      <w:marBottom w:val="0"/>
      <w:divBdr>
        <w:top w:val="none" w:sz="0" w:space="0" w:color="auto"/>
        <w:left w:val="none" w:sz="0" w:space="0" w:color="auto"/>
        <w:bottom w:val="none" w:sz="0" w:space="0" w:color="auto"/>
        <w:right w:val="none" w:sz="0" w:space="0" w:color="auto"/>
      </w:divBdr>
    </w:div>
    <w:div w:id="1789853835">
      <w:bodyDiv w:val="1"/>
      <w:marLeft w:val="0"/>
      <w:marRight w:val="0"/>
      <w:marTop w:val="0"/>
      <w:marBottom w:val="0"/>
      <w:divBdr>
        <w:top w:val="none" w:sz="0" w:space="0" w:color="auto"/>
        <w:left w:val="none" w:sz="0" w:space="0" w:color="auto"/>
        <w:bottom w:val="none" w:sz="0" w:space="0" w:color="auto"/>
        <w:right w:val="none" w:sz="0" w:space="0" w:color="auto"/>
      </w:divBdr>
    </w:div>
    <w:div w:id="1888761366">
      <w:bodyDiv w:val="1"/>
      <w:marLeft w:val="0"/>
      <w:marRight w:val="0"/>
      <w:marTop w:val="0"/>
      <w:marBottom w:val="0"/>
      <w:divBdr>
        <w:top w:val="none" w:sz="0" w:space="0" w:color="auto"/>
        <w:left w:val="none" w:sz="0" w:space="0" w:color="auto"/>
        <w:bottom w:val="none" w:sz="0" w:space="0" w:color="auto"/>
        <w:right w:val="none" w:sz="0" w:space="0" w:color="auto"/>
      </w:divBdr>
    </w:div>
    <w:div w:id="1937058122">
      <w:bodyDiv w:val="1"/>
      <w:marLeft w:val="0"/>
      <w:marRight w:val="0"/>
      <w:marTop w:val="0"/>
      <w:marBottom w:val="0"/>
      <w:divBdr>
        <w:top w:val="none" w:sz="0" w:space="0" w:color="auto"/>
        <w:left w:val="none" w:sz="0" w:space="0" w:color="auto"/>
        <w:bottom w:val="none" w:sz="0" w:space="0" w:color="auto"/>
        <w:right w:val="none" w:sz="0" w:space="0" w:color="auto"/>
      </w:divBdr>
    </w:div>
    <w:div w:id="1947079391">
      <w:bodyDiv w:val="1"/>
      <w:marLeft w:val="0"/>
      <w:marRight w:val="0"/>
      <w:marTop w:val="0"/>
      <w:marBottom w:val="0"/>
      <w:divBdr>
        <w:top w:val="none" w:sz="0" w:space="0" w:color="auto"/>
        <w:left w:val="none" w:sz="0" w:space="0" w:color="auto"/>
        <w:bottom w:val="none" w:sz="0" w:space="0" w:color="auto"/>
        <w:right w:val="none" w:sz="0" w:space="0" w:color="auto"/>
      </w:divBdr>
    </w:div>
    <w:div w:id="1947881030">
      <w:bodyDiv w:val="1"/>
      <w:marLeft w:val="0"/>
      <w:marRight w:val="0"/>
      <w:marTop w:val="0"/>
      <w:marBottom w:val="0"/>
      <w:divBdr>
        <w:top w:val="none" w:sz="0" w:space="0" w:color="auto"/>
        <w:left w:val="none" w:sz="0" w:space="0" w:color="auto"/>
        <w:bottom w:val="none" w:sz="0" w:space="0" w:color="auto"/>
        <w:right w:val="none" w:sz="0" w:space="0" w:color="auto"/>
      </w:divBdr>
    </w:div>
    <w:div w:id="1952275374">
      <w:bodyDiv w:val="1"/>
      <w:marLeft w:val="0"/>
      <w:marRight w:val="0"/>
      <w:marTop w:val="0"/>
      <w:marBottom w:val="0"/>
      <w:divBdr>
        <w:top w:val="none" w:sz="0" w:space="0" w:color="auto"/>
        <w:left w:val="none" w:sz="0" w:space="0" w:color="auto"/>
        <w:bottom w:val="none" w:sz="0" w:space="0" w:color="auto"/>
        <w:right w:val="none" w:sz="0" w:space="0" w:color="auto"/>
      </w:divBdr>
    </w:div>
    <w:div w:id="1953200107">
      <w:bodyDiv w:val="1"/>
      <w:marLeft w:val="0"/>
      <w:marRight w:val="0"/>
      <w:marTop w:val="0"/>
      <w:marBottom w:val="0"/>
      <w:divBdr>
        <w:top w:val="none" w:sz="0" w:space="0" w:color="auto"/>
        <w:left w:val="none" w:sz="0" w:space="0" w:color="auto"/>
        <w:bottom w:val="none" w:sz="0" w:space="0" w:color="auto"/>
        <w:right w:val="none" w:sz="0" w:space="0" w:color="auto"/>
      </w:divBdr>
    </w:div>
    <w:div w:id="2028486733">
      <w:bodyDiv w:val="1"/>
      <w:marLeft w:val="0"/>
      <w:marRight w:val="0"/>
      <w:marTop w:val="0"/>
      <w:marBottom w:val="0"/>
      <w:divBdr>
        <w:top w:val="none" w:sz="0" w:space="0" w:color="auto"/>
        <w:left w:val="none" w:sz="0" w:space="0" w:color="auto"/>
        <w:bottom w:val="none" w:sz="0" w:space="0" w:color="auto"/>
        <w:right w:val="none" w:sz="0" w:space="0" w:color="auto"/>
      </w:divBdr>
    </w:div>
    <w:div w:id="2038240277">
      <w:bodyDiv w:val="1"/>
      <w:marLeft w:val="0"/>
      <w:marRight w:val="0"/>
      <w:marTop w:val="0"/>
      <w:marBottom w:val="0"/>
      <w:divBdr>
        <w:top w:val="none" w:sz="0" w:space="0" w:color="auto"/>
        <w:left w:val="none" w:sz="0" w:space="0" w:color="auto"/>
        <w:bottom w:val="none" w:sz="0" w:space="0" w:color="auto"/>
        <w:right w:val="none" w:sz="0" w:space="0" w:color="auto"/>
      </w:divBdr>
    </w:div>
    <w:div w:id="2062903090">
      <w:bodyDiv w:val="1"/>
      <w:marLeft w:val="0"/>
      <w:marRight w:val="0"/>
      <w:marTop w:val="0"/>
      <w:marBottom w:val="0"/>
      <w:divBdr>
        <w:top w:val="none" w:sz="0" w:space="0" w:color="auto"/>
        <w:left w:val="none" w:sz="0" w:space="0" w:color="auto"/>
        <w:bottom w:val="none" w:sz="0" w:space="0" w:color="auto"/>
        <w:right w:val="none" w:sz="0" w:space="0" w:color="auto"/>
      </w:divBdr>
    </w:div>
    <w:div w:id="2070104797">
      <w:bodyDiv w:val="1"/>
      <w:marLeft w:val="0"/>
      <w:marRight w:val="0"/>
      <w:marTop w:val="0"/>
      <w:marBottom w:val="0"/>
      <w:divBdr>
        <w:top w:val="none" w:sz="0" w:space="0" w:color="auto"/>
        <w:left w:val="none" w:sz="0" w:space="0" w:color="auto"/>
        <w:bottom w:val="none" w:sz="0" w:space="0" w:color="auto"/>
        <w:right w:val="none" w:sz="0" w:space="0" w:color="auto"/>
      </w:divBdr>
    </w:div>
    <w:div w:id="2138837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3365-723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6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AFDD0A9A-9649-4EC3-BC12-5994D4FBF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1580</TotalTime>
  <Pages>1</Pages>
  <Words>2668</Words>
  <Characters>20359</Characters>
  <Application>Microsoft Office Word</Application>
  <DocSecurity>0</DocSecurity>
  <Lines>433</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dc:creator>
  <cp:lastModifiedBy>Николай</cp:lastModifiedBy>
  <cp:revision>132</cp:revision>
  <cp:lastPrinted>2017-12-14T16:30:00Z</cp:lastPrinted>
  <dcterms:created xsi:type="dcterms:W3CDTF">2017-11-11T23:58:00Z</dcterms:created>
  <dcterms:modified xsi:type="dcterms:W3CDTF">2020-02-26T20:11:00Z</dcterms:modified>
</cp:coreProperties>
</file>